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9A4A8B" w:rsidRPr="007A4CB0" w:rsidRDefault="009A4A8B" w:rsidP="007A4CB0">
      <w:pPr>
        <w:rPr>
          <w:rFonts w:hint="cs"/>
          <w:color w:val="FF0000"/>
          <w:rtl/>
        </w:rPr>
      </w:pPr>
    </w:p>
    <w:p w:rsidR="007A4CB0" w:rsidRDefault="007A4CB0">
      <w:pPr>
        <w:rPr>
          <w:color w:val="FF0000"/>
          <w:rtl/>
        </w:rPr>
      </w:pPr>
    </w:p>
    <w:p w:rsidR="00E664CC" w:rsidRPr="00422925" w:rsidRDefault="00B1783A" w:rsidP="00E664CC">
      <w:pPr>
        <w:jc w:val="center"/>
        <w:rPr>
          <w:b/>
          <w:bCs/>
          <w:color w:val="FF0000"/>
          <w:sz w:val="70"/>
          <w:szCs w:val="70"/>
          <w:rtl/>
        </w:rPr>
      </w:pPr>
      <w:r w:rsidRPr="00422925">
        <w:rPr>
          <w:rFonts w:hint="cs"/>
          <w:b/>
          <w:bCs/>
          <w:color w:val="FF0000"/>
          <w:sz w:val="70"/>
          <w:szCs w:val="70"/>
          <w:rtl/>
        </w:rPr>
        <w:t>اسم</w:t>
      </w:r>
      <w:r w:rsidR="00E664CC" w:rsidRPr="00422925">
        <w:rPr>
          <w:rFonts w:hint="cs"/>
          <w:b/>
          <w:bCs/>
          <w:color w:val="FF0000"/>
          <w:sz w:val="70"/>
          <w:szCs w:val="70"/>
          <w:rtl/>
        </w:rPr>
        <w:t xml:space="preserve"> مرتكب الشرك الأكبر فى الوحيين</w:t>
      </w:r>
    </w:p>
    <w:p w:rsidR="007A4CB0" w:rsidRPr="00422925" w:rsidRDefault="00E664CC" w:rsidP="00E664CC">
      <w:pPr>
        <w:jc w:val="center"/>
        <w:rPr>
          <w:b/>
          <w:bCs/>
          <w:color w:val="FF0000"/>
          <w:sz w:val="70"/>
          <w:szCs w:val="70"/>
          <w:rtl/>
        </w:rPr>
      </w:pPr>
      <w:r w:rsidRPr="00422925">
        <w:rPr>
          <w:rFonts w:hint="cs"/>
          <w:b/>
          <w:bCs/>
          <w:color w:val="FF0000"/>
          <w:sz w:val="70"/>
          <w:szCs w:val="70"/>
          <w:rtl/>
        </w:rPr>
        <w:t>وعند الصحابة رضى الله عنهم</w:t>
      </w:r>
    </w:p>
    <w:p w:rsidR="007A4CB0" w:rsidRDefault="007A4CB0">
      <w:pPr>
        <w:rPr>
          <w:color w:val="FF0000"/>
          <w:sz w:val="36"/>
          <w:szCs w:val="36"/>
          <w:rtl/>
        </w:rPr>
      </w:pPr>
    </w:p>
    <w:p w:rsidR="002A41F4" w:rsidRDefault="002A41F4">
      <w:pPr>
        <w:rPr>
          <w:color w:val="FF0000"/>
          <w:sz w:val="36"/>
          <w:szCs w:val="36"/>
          <w:rtl/>
        </w:rPr>
      </w:pPr>
    </w:p>
    <w:p w:rsidR="007A4CB0" w:rsidRDefault="007A4CB0">
      <w:pPr>
        <w:rPr>
          <w:color w:val="FF0000"/>
          <w:sz w:val="36"/>
          <w:szCs w:val="36"/>
          <w:rtl/>
        </w:rPr>
      </w:pPr>
    </w:p>
    <w:p w:rsidR="007A4CB0" w:rsidRPr="00422925" w:rsidRDefault="003216D1" w:rsidP="00B1783A">
      <w:pPr>
        <w:jc w:val="center"/>
        <w:rPr>
          <w:rFonts w:cs="Simple Bold Jut Out"/>
          <w:color w:val="1F497D" w:themeColor="text2"/>
          <w:sz w:val="36"/>
          <w:szCs w:val="36"/>
          <w:rtl/>
        </w:rPr>
      </w:pPr>
      <w:r w:rsidRPr="00422925">
        <w:rPr>
          <w:rFonts w:cs="Simple Bold Jut Out"/>
          <w:color w:val="1F497D" w:themeColor="text2"/>
          <w:sz w:val="56"/>
          <w:szCs w:val="56"/>
        </w:rPr>
        <w:pict>
          <v:shapetype id="_x0000_t144" coordsize="21600,21600" o:spt="144" adj="11796480" path="al10800,10800,10800,10800@2@14e">
            <v:formulas>
              <v:f eqn="val #1"/>
              <v:f eqn="val #0"/>
              <v:f eqn="sum 0 0 #0"/>
              <v:f eqn="sumangle #0 0 180"/>
              <v:f eqn="sumangle #0 0 90"/>
              <v:f eqn="prod @4 2 1"/>
              <v:f eqn="sumangle #0 90 0"/>
              <v:f eqn="prod @6 2 1"/>
              <v:f eqn="abs #0"/>
              <v:f eqn="sumangle @8 0 90"/>
              <v:f eqn="if @9 @7 @5"/>
              <v:f eqn="sumangle @10 0 360"/>
              <v:f eqn="if @10 @11 @10"/>
              <v:f eqn="sumangle @12 0 360"/>
              <v:f eqn="if @12 @13 @12"/>
              <v:f eqn="sum 0 0 @14"/>
              <v:f eqn="val 10800"/>
              <v:f eqn="cos 10800 #0"/>
              <v:f eqn="sin 10800 #0"/>
              <v:f eqn="sum @17 10800 0"/>
              <v:f eqn="sum @18 10800 0"/>
              <v:f eqn="sum 10800 0 @17"/>
              <v:f eqn="if @9 0 21600"/>
              <v:f eqn="sum 10800 0 @18"/>
            </v:formulas>
            <v:path textpathok="t" o:connecttype="custom" o:connectlocs="10800,@22;@19,@20;@21,@20"/>
            <v:textpath on="t" style="v-text-kern:t" fitpath="t"/>
            <v:handles>
              <v:h position="@16,#0" polar="10800,10800"/>
            </v:handles>
            <o:lock v:ext="edit" text="t" shapetype="t"/>
          </v:shapetype>
          <v:shape id="_x0000_i1025" type="#_x0000_t144" style="width:282.75pt;height:153pt" fillcolor="black">
            <v:shadow color="#868686"/>
            <v:textpath style="font-family:&quot;Arial Black&quot;" fitshape="t" trim="t" string="لفضيلة الشيخ&#10;عبد الله بن محمد الغليفي &#10;رحمه الله"/>
          </v:shape>
        </w:pict>
      </w:r>
    </w:p>
    <w:p w:rsidR="007A4CB0" w:rsidRPr="007A4CB0" w:rsidRDefault="007A4CB0" w:rsidP="007A4CB0">
      <w:pPr>
        <w:jc w:val="center"/>
        <w:rPr>
          <w:color w:val="000000" w:themeColor="text1"/>
          <w:sz w:val="56"/>
          <w:szCs w:val="56"/>
          <w:rtl/>
        </w:rPr>
      </w:pPr>
    </w:p>
    <w:p w:rsidR="007A4CB0" w:rsidRDefault="007A4CB0">
      <w:pPr>
        <w:jc w:val="center"/>
        <w:rPr>
          <w:color w:val="000000" w:themeColor="text1"/>
          <w:sz w:val="56"/>
          <w:szCs w:val="56"/>
          <w:rtl/>
        </w:rPr>
      </w:pPr>
    </w:p>
    <w:p w:rsidR="007A4CB0" w:rsidRDefault="007A4CB0">
      <w:pPr>
        <w:jc w:val="center"/>
        <w:rPr>
          <w:color w:val="000000" w:themeColor="text1"/>
          <w:sz w:val="56"/>
          <w:szCs w:val="56"/>
          <w:rtl/>
        </w:rPr>
      </w:pPr>
    </w:p>
    <w:p w:rsidR="002A41F4" w:rsidRDefault="002A41F4" w:rsidP="002A41F4">
      <w:pPr>
        <w:jc w:val="center"/>
        <w:rPr>
          <w:color w:val="000000" w:themeColor="text1"/>
          <w:sz w:val="56"/>
          <w:szCs w:val="56"/>
          <w:rtl/>
        </w:rPr>
      </w:pPr>
      <w:r>
        <w:rPr>
          <w:rFonts w:hint="cs"/>
          <w:color w:val="000000" w:themeColor="text1"/>
          <w:sz w:val="56"/>
          <w:szCs w:val="56"/>
          <w:rtl/>
        </w:rPr>
        <w:t xml:space="preserve"> دار القرآن  بغليفة </w:t>
      </w:r>
    </w:p>
    <w:p w:rsidR="007A4CB0" w:rsidRDefault="002A41F4" w:rsidP="006E41C4">
      <w:pPr>
        <w:jc w:val="center"/>
        <w:rPr>
          <w:color w:val="000000" w:themeColor="text1"/>
          <w:sz w:val="56"/>
          <w:szCs w:val="56"/>
          <w:rtl/>
        </w:rPr>
      </w:pPr>
      <w:proofErr w:type="gramStart"/>
      <w:r>
        <w:rPr>
          <w:rFonts w:hint="cs"/>
          <w:color w:val="000000" w:themeColor="text1"/>
          <w:sz w:val="56"/>
          <w:szCs w:val="56"/>
          <w:rtl/>
        </w:rPr>
        <w:t>مكة</w:t>
      </w:r>
      <w:proofErr w:type="gramEnd"/>
      <w:r>
        <w:rPr>
          <w:rFonts w:hint="cs"/>
          <w:color w:val="000000" w:themeColor="text1"/>
          <w:sz w:val="56"/>
          <w:szCs w:val="56"/>
          <w:rtl/>
        </w:rPr>
        <w:t xml:space="preserve"> المكرمة </w:t>
      </w:r>
    </w:p>
    <w:p w:rsidR="007A4CB0" w:rsidRDefault="007A4CB0" w:rsidP="002A41F4">
      <w:pPr>
        <w:rPr>
          <w:rFonts w:hint="cs"/>
          <w:color w:val="000000" w:themeColor="text1"/>
          <w:sz w:val="56"/>
          <w:szCs w:val="56"/>
          <w:rtl/>
        </w:rPr>
      </w:pPr>
    </w:p>
    <w:p w:rsidR="00422925" w:rsidRDefault="00422925" w:rsidP="002A41F4">
      <w:pPr>
        <w:rPr>
          <w:rFonts w:hint="cs"/>
          <w:color w:val="000000" w:themeColor="text1"/>
          <w:sz w:val="56"/>
          <w:szCs w:val="56"/>
          <w:rtl/>
        </w:rPr>
      </w:pPr>
    </w:p>
    <w:p w:rsidR="00422925" w:rsidRDefault="00422925" w:rsidP="002A41F4">
      <w:pPr>
        <w:rPr>
          <w:rFonts w:hint="cs"/>
          <w:color w:val="000000" w:themeColor="text1"/>
          <w:sz w:val="56"/>
          <w:szCs w:val="56"/>
          <w:rtl/>
        </w:rPr>
      </w:pPr>
    </w:p>
    <w:p w:rsidR="00422925" w:rsidRDefault="00422925" w:rsidP="002A41F4">
      <w:pPr>
        <w:rPr>
          <w:color w:val="000000" w:themeColor="text1"/>
          <w:sz w:val="56"/>
          <w:szCs w:val="56"/>
          <w:rtl/>
        </w:rPr>
      </w:pPr>
    </w:p>
    <w:p w:rsidR="007A4CB0" w:rsidRDefault="007A4CB0">
      <w:pPr>
        <w:jc w:val="center"/>
        <w:rPr>
          <w:color w:val="000000" w:themeColor="text1"/>
          <w:sz w:val="56"/>
          <w:szCs w:val="56"/>
          <w:rtl/>
        </w:rPr>
      </w:pPr>
      <w:proofErr w:type="gramStart"/>
      <w:r>
        <w:rPr>
          <w:rFonts w:hint="cs"/>
          <w:color w:val="000000" w:themeColor="text1"/>
          <w:sz w:val="56"/>
          <w:szCs w:val="56"/>
          <w:rtl/>
        </w:rPr>
        <w:lastRenderedPageBreak/>
        <w:t>المقدمة</w:t>
      </w:r>
      <w:proofErr w:type="gramEnd"/>
    </w:p>
    <w:p w:rsidR="00125A6D" w:rsidRPr="00E817B4" w:rsidRDefault="00125A6D" w:rsidP="00E817B4">
      <w:pPr>
        <w:jc w:val="center"/>
        <w:rPr>
          <w:rFonts w:ascii="Traditional Arabic" w:hAnsi="Traditional Arabic" w:cs="Traditional Arabic"/>
          <w:b/>
          <w:sz w:val="36"/>
          <w:szCs w:val="36"/>
          <w:rtl/>
        </w:rPr>
      </w:pPr>
      <w:r w:rsidRPr="00E817B4">
        <w:rPr>
          <w:rFonts w:ascii="Traditional Arabic" w:hAnsi="Traditional Arabic" w:cs="Traditional Arabic"/>
          <w:b/>
          <w:sz w:val="36"/>
          <w:szCs w:val="36"/>
          <w:rtl/>
        </w:rPr>
        <w:t>بسم الله الرحمن الرحيم</w:t>
      </w:r>
    </w:p>
    <w:p w:rsidR="00701734" w:rsidRPr="00E817B4" w:rsidRDefault="00125A6D" w:rsidP="00E817B4">
      <w:pPr>
        <w:pStyle w:val="a5"/>
        <w:bidi/>
        <w:spacing w:before="2" w:after="2" w:line="600" w:lineRule="atLeast"/>
        <w:ind w:left="89" w:firstLine="454"/>
        <w:jc w:val="both"/>
        <w:rPr>
          <w:rFonts w:ascii="Traditional Arabic" w:hAnsi="Traditional Arabic" w:cs="Traditional Arabic"/>
          <w:b/>
          <w:sz w:val="36"/>
          <w:szCs w:val="36"/>
          <w:rtl/>
          <w:lang w:eastAsia="ar-SA"/>
        </w:rPr>
      </w:pPr>
      <w:r w:rsidRPr="00E817B4">
        <w:rPr>
          <w:rFonts w:ascii="Traditional Arabic" w:hAnsi="Traditional Arabic" w:cs="Traditional Arabic"/>
          <w:b/>
          <w:sz w:val="36"/>
          <w:szCs w:val="36"/>
          <w:rtl/>
        </w:rPr>
        <w:tab/>
        <w:t xml:space="preserve">   </w:t>
      </w:r>
      <w:r w:rsidRPr="00E817B4">
        <w:rPr>
          <w:rFonts w:ascii="Traditional Arabic" w:hAnsi="Traditional Arabic" w:cs="Traditional Arabic"/>
          <w:b/>
          <w:sz w:val="36"/>
          <w:szCs w:val="36"/>
          <w:rtl/>
          <w:lang w:eastAsia="ar-SA"/>
        </w:rPr>
        <w:t xml:space="preserve">إن الحمد لله نحمده و نستعينه ونستغفره ونعوذ بالله من شرور أنفسنا وسيئات أعمالنا، من يهدي الله فلا مضل له ومن يضلل فلا هادي له، وأشهد أن لا إله إلا الله وحده لا شريك له، وأشهد أن محمداً عبده ورسوله </w:t>
      </w:r>
    </w:p>
    <w:p w:rsidR="00701734" w:rsidRPr="00E817B4" w:rsidRDefault="00125A6D" w:rsidP="00E817B4">
      <w:pPr>
        <w:pStyle w:val="a5"/>
        <w:bidi/>
        <w:spacing w:before="2" w:after="2" w:line="600" w:lineRule="atLeast"/>
        <w:ind w:left="89" w:firstLine="454"/>
        <w:jc w:val="both"/>
        <w:rPr>
          <w:rFonts w:ascii="Traditional Arabic" w:hAnsi="Traditional Arabic" w:cs="Traditional Arabic"/>
          <w:b/>
          <w:sz w:val="36"/>
          <w:szCs w:val="36"/>
          <w:rtl/>
          <w:lang w:eastAsia="ar-SA"/>
        </w:rPr>
      </w:pPr>
      <w:r w:rsidRPr="00E817B4">
        <w:rPr>
          <w:rFonts w:ascii="Traditional Arabic" w:hAnsi="Traditional Arabic" w:cs="Traditional Arabic"/>
          <w:b/>
          <w:sz w:val="36"/>
          <w:szCs w:val="36"/>
          <w:lang w:eastAsia="ar-SA"/>
        </w:rPr>
        <w:sym w:font="AGA Arabesque" w:char="007D"/>
      </w:r>
      <w:r w:rsidRPr="00E817B4">
        <w:rPr>
          <w:rFonts w:ascii="Traditional Arabic" w:hAnsi="Traditional Arabic" w:cs="Traditional Arabic"/>
          <w:b/>
          <w:sz w:val="36"/>
          <w:szCs w:val="36"/>
          <w:rtl/>
          <w:lang w:eastAsia="ar-SA"/>
        </w:rPr>
        <w:t xml:space="preserve"> يا أيها الذين آمنوا اتقوا الله حق تقاته ولا تموتن إلا وأنتم مسلمون </w:t>
      </w:r>
      <w:r w:rsidRPr="00E817B4">
        <w:rPr>
          <w:rFonts w:ascii="Traditional Arabic" w:hAnsi="Traditional Arabic" w:cs="Traditional Arabic"/>
          <w:b/>
          <w:sz w:val="36"/>
          <w:szCs w:val="36"/>
          <w:lang w:eastAsia="ar-SA"/>
        </w:rPr>
        <w:sym w:font="AGA Arabesque" w:char="007B"/>
      </w:r>
      <w:r w:rsidRPr="00E817B4">
        <w:rPr>
          <w:rFonts w:ascii="Traditional Arabic" w:hAnsi="Traditional Arabic" w:cs="Traditional Arabic"/>
          <w:b/>
          <w:sz w:val="36"/>
          <w:szCs w:val="36"/>
          <w:rtl/>
          <w:lang w:eastAsia="ar-SA"/>
        </w:rPr>
        <w:t xml:space="preserve"> [آل عمران : 102]</w:t>
      </w:r>
      <w:r w:rsidRPr="00E817B4">
        <w:rPr>
          <w:rFonts w:ascii="Traditional Arabic" w:hAnsi="Traditional Arabic" w:cs="Traditional Arabic"/>
          <w:b/>
          <w:sz w:val="36"/>
          <w:szCs w:val="36"/>
          <w:lang w:eastAsia="ar-SA"/>
        </w:rPr>
        <w:sym w:font="AGA Arabesque" w:char="007D"/>
      </w:r>
      <w:r w:rsidR="00701734" w:rsidRPr="00E817B4">
        <w:rPr>
          <w:rFonts w:ascii="Traditional Arabic" w:hAnsi="Traditional Arabic" w:cs="Traditional Arabic"/>
          <w:b/>
          <w:sz w:val="36"/>
          <w:szCs w:val="36"/>
          <w:lang w:eastAsia="ar-SA"/>
        </w:rPr>
        <w:t xml:space="preserve">    </w:t>
      </w:r>
      <w:r w:rsidRPr="00E817B4">
        <w:rPr>
          <w:rFonts w:ascii="Traditional Arabic" w:hAnsi="Traditional Arabic" w:cs="Traditional Arabic"/>
          <w:b/>
          <w:sz w:val="36"/>
          <w:szCs w:val="36"/>
          <w:rtl/>
          <w:lang w:eastAsia="ar-SA"/>
        </w:rPr>
        <w:t xml:space="preserve"> يا أيها الناس اتقوا ربكم الذي خلقكم من نفس واحدة وخلق منها زوجها،وبث منهما رجالا كثيرا ونساء واتقوا الله الذي تساءلون به والأرحام إن الله كان عليكم رقيبا </w:t>
      </w:r>
      <w:r w:rsidRPr="00E817B4">
        <w:rPr>
          <w:rFonts w:ascii="Traditional Arabic" w:hAnsi="Traditional Arabic" w:cs="Traditional Arabic"/>
          <w:b/>
          <w:sz w:val="36"/>
          <w:szCs w:val="36"/>
          <w:lang w:eastAsia="ar-SA"/>
        </w:rPr>
        <w:sym w:font="AGA Arabesque" w:char="007B"/>
      </w:r>
      <w:r w:rsidRPr="00E817B4">
        <w:rPr>
          <w:rFonts w:ascii="Traditional Arabic" w:hAnsi="Traditional Arabic" w:cs="Traditional Arabic"/>
          <w:b/>
          <w:sz w:val="36"/>
          <w:szCs w:val="36"/>
          <w:rtl/>
          <w:lang w:eastAsia="ar-SA"/>
        </w:rPr>
        <w:t>[النساء :1]</w:t>
      </w:r>
      <w:r w:rsidR="00701734" w:rsidRPr="00E817B4">
        <w:rPr>
          <w:rFonts w:ascii="Traditional Arabic" w:hAnsi="Traditional Arabic" w:cs="Traditional Arabic"/>
          <w:b/>
          <w:sz w:val="36"/>
          <w:szCs w:val="36"/>
          <w:rtl/>
          <w:lang w:eastAsia="ar-SA"/>
        </w:rPr>
        <w:t xml:space="preserve"> </w:t>
      </w:r>
    </w:p>
    <w:p w:rsidR="00125A6D" w:rsidRPr="00E817B4" w:rsidRDefault="00125A6D" w:rsidP="00E817B4">
      <w:pPr>
        <w:pStyle w:val="a5"/>
        <w:bidi/>
        <w:spacing w:before="2" w:after="2" w:line="600" w:lineRule="atLeast"/>
        <w:ind w:left="89" w:firstLine="454"/>
        <w:jc w:val="both"/>
        <w:rPr>
          <w:rFonts w:ascii="Traditional Arabic" w:hAnsi="Traditional Arabic" w:cs="Traditional Arabic"/>
          <w:b/>
          <w:sz w:val="36"/>
          <w:szCs w:val="36"/>
          <w:rtl/>
          <w:lang w:eastAsia="ar-SA"/>
        </w:rPr>
      </w:pPr>
      <w:r w:rsidRPr="00E817B4">
        <w:rPr>
          <w:rFonts w:ascii="Traditional Arabic" w:hAnsi="Traditional Arabic" w:cs="Traditional Arabic"/>
          <w:b/>
          <w:sz w:val="36"/>
          <w:szCs w:val="36"/>
          <w:lang w:eastAsia="ar-SA"/>
        </w:rPr>
        <w:sym w:font="AGA Arabesque" w:char="007D"/>
      </w:r>
      <w:r w:rsidRPr="00E817B4">
        <w:rPr>
          <w:rFonts w:ascii="Traditional Arabic" w:hAnsi="Traditional Arabic" w:cs="Traditional Arabic"/>
          <w:b/>
          <w:sz w:val="36"/>
          <w:szCs w:val="36"/>
          <w:rtl/>
          <w:lang w:eastAsia="ar-SA"/>
        </w:rPr>
        <w:t xml:space="preserve"> يا أيها الذين آمنوا اتقوا الله وقولوا قولا سديدا يصلح لكم أعمالكم ويغـفـر لكم ذنوبـكم ومن يطـع الله ورسوله فقد فاز فوزا عظيما </w:t>
      </w:r>
      <w:r w:rsidRPr="00E817B4">
        <w:rPr>
          <w:rFonts w:ascii="Traditional Arabic" w:hAnsi="Traditional Arabic" w:cs="Traditional Arabic"/>
          <w:b/>
          <w:sz w:val="36"/>
          <w:szCs w:val="36"/>
          <w:lang w:eastAsia="ar-SA"/>
        </w:rPr>
        <w:sym w:font="AGA Arabesque" w:char="007B"/>
      </w:r>
      <w:r w:rsidRPr="00E817B4">
        <w:rPr>
          <w:rFonts w:ascii="Traditional Arabic" w:hAnsi="Traditional Arabic" w:cs="Traditional Arabic"/>
          <w:b/>
          <w:sz w:val="36"/>
          <w:szCs w:val="36"/>
          <w:rtl/>
          <w:lang w:eastAsia="ar-SA"/>
        </w:rPr>
        <w:t xml:space="preserve"> [الأحزاب :70 ،71]</w:t>
      </w:r>
    </w:p>
    <w:p w:rsidR="00125A6D" w:rsidRPr="00E817B4" w:rsidRDefault="00125A6D" w:rsidP="00E817B4">
      <w:pPr>
        <w:pStyle w:val="a5"/>
        <w:bidi/>
        <w:spacing w:before="2" w:after="2" w:line="600" w:lineRule="atLeast"/>
        <w:ind w:left="89" w:firstLine="454"/>
        <w:jc w:val="both"/>
        <w:rPr>
          <w:rFonts w:ascii="Traditional Arabic" w:hAnsi="Traditional Arabic" w:cs="Traditional Arabic"/>
          <w:bCs/>
          <w:sz w:val="36"/>
          <w:szCs w:val="36"/>
          <w:rtl/>
          <w:lang w:eastAsia="ar-SA"/>
        </w:rPr>
      </w:pPr>
      <w:r w:rsidRPr="00E817B4">
        <w:rPr>
          <w:rFonts w:ascii="Traditional Arabic" w:hAnsi="Traditional Arabic" w:cs="Traditional Arabic"/>
          <w:bCs/>
          <w:sz w:val="36"/>
          <w:szCs w:val="36"/>
          <w:rtl/>
          <w:lang w:eastAsia="ar-SA"/>
        </w:rPr>
        <w:t>أما بعد :</w:t>
      </w:r>
    </w:p>
    <w:p w:rsidR="00125A6D" w:rsidRPr="00E817B4" w:rsidRDefault="00125A6D" w:rsidP="00E817B4">
      <w:pPr>
        <w:pStyle w:val="a5"/>
        <w:bidi/>
        <w:spacing w:before="2" w:after="2" w:line="600" w:lineRule="atLeast"/>
        <w:ind w:left="89" w:firstLine="454"/>
        <w:rPr>
          <w:rFonts w:ascii="Traditional Arabic" w:hAnsi="Traditional Arabic" w:cs="Traditional Arabic"/>
          <w:b/>
          <w:sz w:val="36"/>
          <w:szCs w:val="36"/>
          <w:rtl/>
          <w:lang w:eastAsia="ar-SA"/>
        </w:rPr>
      </w:pPr>
      <w:r w:rsidRPr="00E817B4">
        <w:rPr>
          <w:rFonts w:ascii="Traditional Arabic" w:hAnsi="Traditional Arabic" w:cs="Traditional Arabic"/>
          <w:b/>
          <w:sz w:val="36"/>
          <w:szCs w:val="36"/>
          <w:rtl/>
          <w:lang w:eastAsia="ar-SA"/>
        </w:rPr>
        <w:t xml:space="preserve">فإن أصدق الحديث كتاب الله وخير الهدي هدي </w:t>
      </w:r>
      <w:proofErr w:type="gramStart"/>
      <w:r w:rsidRPr="00E817B4">
        <w:rPr>
          <w:rFonts w:ascii="Traditional Arabic" w:hAnsi="Traditional Arabic" w:cs="Traditional Arabic"/>
          <w:b/>
          <w:sz w:val="36"/>
          <w:szCs w:val="36"/>
          <w:rtl/>
          <w:lang w:eastAsia="ar-SA"/>
        </w:rPr>
        <w:t xml:space="preserve">محمد </w:t>
      </w:r>
      <w:r w:rsidRPr="00E817B4">
        <w:rPr>
          <w:rFonts w:ascii="Traditional Arabic" w:hAnsi="Traditional Arabic" w:cs="Traditional Arabic"/>
          <w:b/>
          <w:sz w:val="36"/>
          <w:szCs w:val="36"/>
          <w:lang w:eastAsia="ar-SA"/>
        </w:rPr>
        <w:sym w:font="AGA Arabesque" w:char="F072"/>
      </w:r>
      <w:r w:rsidRPr="00E817B4">
        <w:rPr>
          <w:rFonts w:ascii="Traditional Arabic" w:hAnsi="Traditional Arabic" w:cs="Traditional Arabic"/>
          <w:b/>
          <w:sz w:val="36"/>
          <w:szCs w:val="36"/>
          <w:rtl/>
          <w:lang w:eastAsia="ar-SA"/>
        </w:rPr>
        <w:t>،</w:t>
      </w:r>
      <w:proofErr w:type="gramEnd"/>
      <w:r w:rsidRPr="00E817B4">
        <w:rPr>
          <w:rFonts w:ascii="Traditional Arabic" w:hAnsi="Traditional Arabic" w:cs="Traditional Arabic"/>
          <w:b/>
          <w:sz w:val="36"/>
          <w:szCs w:val="36"/>
          <w:rtl/>
          <w:lang w:eastAsia="ar-SA"/>
        </w:rPr>
        <w:t xml:space="preserve"> وشر الأمور محدثاتها، وكل محدثة بدعة، وكل بدعة ضلالة، وكل ضلالة في النار</w:t>
      </w:r>
    </w:p>
    <w:p w:rsidR="00125A6D" w:rsidRPr="00E817B4" w:rsidRDefault="00125A6D" w:rsidP="00E817B4">
      <w:pPr>
        <w:ind w:left="-868"/>
        <w:jc w:val="both"/>
        <w:rPr>
          <w:rFonts w:ascii="Traditional Arabic" w:hAnsi="Traditional Arabic" w:cs="Traditional Arabic"/>
          <w:b/>
          <w:sz w:val="36"/>
          <w:szCs w:val="36"/>
          <w:rtl/>
        </w:rPr>
      </w:pPr>
      <w:r w:rsidRPr="00E817B4">
        <w:rPr>
          <w:rFonts w:ascii="Traditional Arabic" w:hAnsi="Traditional Arabic" w:cs="Traditional Arabic"/>
          <w:b/>
          <w:sz w:val="36"/>
          <w:szCs w:val="36"/>
          <w:rtl/>
        </w:rPr>
        <w:t>الحمد لله رب العالمين الذي بعث رسوله بالهدى ودين الحق، فبلغ البلاغ المبين، وقرر أصول هذا الدين، وترك الأمة على البيضاء لا يزيغ عنها إلا هالك، وجعل في كل فترة من الرسل بقايا من أهل العلم، يجددون للأمة ما اندرس من معالم دينها ويكشفون شبهات أهل الزيغ والردى.</w:t>
      </w:r>
    </w:p>
    <w:p w:rsidR="00125A6D" w:rsidRPr="00E817B4" w:rsidRDefault="00125A6D" w:rsidP="00E817B4">
      <w:pPr>
        <w:ind w:left="-868"/>
        <w:jc w:val="both"/>
        <w:rPr>
          <w:rFonts w:ascii="Traditional Arabic" w:hAnsi="Traditional Arabic" w:cs="Traditional Arabic"/>
          <w:b/>
          <w:sz w:val="36"/>
          <w:szCs w:val="36"/>
          <w:rtl/>
        </w:rPr>
      </w:pPr>
      <w:proofErr w:type="gramStart"/>
      <w:r w:rsidRPr="00E817B4">
        <w:rPr>
          <w:rFonts w:ascii="Traditional Arabic" w:hAnsi="Traditional Arabic" w:cs="Traditional Arabic"/>
          <w:b/>
          <w:sz w:val="36"/>
          <w:szCs w:val="36"/>
          <w:rtl/>
        </w:rPr>
        <w:t>والصلاة</w:t>
      </w:r>
      <w:proofErr w:type="gramEnd"/>
      <w:r w:rsidRPr="00E817B4">
        <w:rPr>
          <w:rFonts w:ascii="Traditional Arabic" w:hAnsi="Traditional Arabic" w:cs="Traditional Arabic"/>
          <w:b/>
          <w:sz w:val="36"/>
          <w:szCs w:val="36"/>
          <w:rtl/>
        </w:rPr>
        <w:t xml:space="preserve"> والسلام على نبينا محمد، وعلى آله وصحبه ومن تبعهم بإحسان إلى يوم الدين                                                                                                                         </w:t>
      </w:r>
    </w:p>
    <w:p w:rsidR="0043119E" w:rsidRPr="00E817B4" w:rsidRDefault="0043119E"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إن مسألة  العذر بالجهل من المسائل التي كثر فيها  الأخذ والرد بين الدعاة وطلبة العلم قديماً وحديثاً ومع كثرة الرسائل والكتب والفتاوى التي بحث</w:t>
      </w:r>
      <w:r w:rsidR="00EB3C34" w:rsidRPr="00E817B4">
        <w:rPr>
          <w:rFonts w:ascii="Traditional Arabic" w:hAnsi="Traditional Arabic" w:cs="Traditional Arabic"/>
          <w:sz w:val="36"/>
          <w:szCs w:val="36"/>
          <w:rtl/>
        </w:rPr>
        <w:t>ت</w:t>
      </w:r>
      <w:r w:rsidRPr="00E817B4">
        <w:rPr>
          <w:rFonts w:ascii="Traditional Arabic" w:hAnsi="Traditional Arabic" w:cs="Traditional Arabic"/>
          <w:sz w:val="36"/>
          <w:szCs w:val="36"/>
          <w:rtl/>
        </w:rPr>
        <w:t xml:space="preserve"> المسألة إلا أن كل ذلك لم يقطع النزاع عند كثير من طلبة العلم وما زالت المسألة مشكلة عنده.</w:t>
      </w:r>
    </w:p>
    <w:p w:rsidR="00701734" w:rsidRDefault="00701734" w:rsidP="00E817B4">
      <w:pPr>
        <w:rPr>
          <w:rFonts w:ascii="Traditional Arabic" w:hAnsi="Traditional Arabic" w:cs="Traditional Arabic" w:hint="cs"/>
          <w:sz w:val="36"/>
          <w:szCs w:val="36"/>
          <w:rtl/>
        </w:rPr>
      </w:pPr>
    </w:p>
    <w:p w:rsidR="009730E7" w:rsidRPr="00E817B4" w:rsidRDefault="009730E7" w:rsidP="00E817B4">
      <w:pPr>
        <w:rPr>
          <w:rFonts w:ascii="Traditional Arabic" w:hAnsi="Traditional Arabic" w:cs="Traditional Arabic"/>
          <w:sz w:val="36"/>
          <w:szCs w:val="36"/>
          <w:rtl/>
        </w:rPr>
      </w:pPr>
    </w:p>
    <w:p w:rsidR="00701734" w:rsidRPr="00E817B4" w:rsidRDefault="00701734" w:rsidP="00E817B4">
      <w:pPr>
        <w:rPr>
          <w:rFonts w:ascii="Traditional Arabic" w:hAnsi="Traditional Arabic" w:cs="Traditional Arabic"/>
          <w:sz w:val="36"/>
          <w:szCs w:val="36"/>
          <w:rtl/>
        </w:rPr>
      </w:pPr>
    </w:p>
    <w:p w:rsidR="0043119E" w:rsidRPr="00E817B4" w:rsidRDefault="00E86473" w:rsidP="00E817B4">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lastRenderedPageBreak/>
        <w:t xml:space="preserve">وهذا الإشكال له </w:t>
      </w:r>
      <w:proofErr w:type="gramStart"/>
      <w:r w:rsidRPr="00E817B4">
        <w:rPr>
          <w:rFonts w:ascii="Traditional Arabic" w:hAnsi="Traditional Arabic" w:cs="Traditional Arabic"/>
          <w:b/>
          <w:bCs/>
          <w:sz w:val="36"/>
          <w:szCs w:val="36"/>
          <w:rtl/>
        </w:rPr>
        <w:t>أسباب</w:t>
      </w:r>
      <w:proofErr w:type="gramEnd"/>
      <w:r w:rsidRPr="00E817B4">
        <w:rPr>
          <w:rFonts w:ascii="Traditional Arabic" w:hAnsi="Traditional Arabic" w:cs="Traditional Arabic"/>
          <w:b/>
          <w:bCs/>
          <w:sz w:val="36"/>
          <w:szCs w:val="36"/>
          <w:rtl/>
        </w:rPr>
        <w:t xml:space="preserve"> أهمها </w:t>
      </w:r>
    </w:p>
    <w:p w:rsidR="00125A6D" w:rsidRPr="00E817B4" w:rsidRDefault="0043119E"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عدم تصور المسألة تصوراً صحيحاً على قواعد وضوابط أهل السنة والجماعة موافقاً للأصول الثلاثة المعصومة </w:t>
      </w:r>
      <w:r w:rsidR="009348E1" w:rsidRPr="00E817B4">
        <w:rPr>
          <w:rFonts w:ascii="Traditional Arabic" w:hAnsi="Traditional Arabic" w:cs="Traditional Arabic"/>
          <w:sz w:val="36"/>
          <w:szCs w:val="36"/>
          <w:rtl/>
        </w:rPr>
        <w:t>القرآن</w:t>
      </w:r>
      <w:r w:rsidRPr="00E817B4">
        <w:rPr>
          <w:rFonts w:ascii="Traditional Arabic" w:hAnsi="Traditional Arabic" w:cs="Traditional Arabic"/>
          <w:sz w:val="36"/>
          <w:szCs w:val="36"/>
          <w:rtl/>
        </w:rPr>
        <w:t xml:space="preserve"> المحكم والسنة الصحيحة وفهم </w:t>
      </w:r>
      <w:r w:rsidR="00EB3C34" w:rsidRPr="00E817B4">
        <w:rPr>
          <w:rFonts w:ascii="Traditional Arabic" w:hAnsi="Traditional Arabic" w:cs="Traditional Arabic"/>
          <w:sz w:val="36"/>
          <w:szCs w:val="36"/>
          <w:rtl/>
        </w:rPr>
        <w:t>و</w:t>
      </w:r>
      <w:r w:rsidRPr="00E817B4">
        <w:rPr>
          <w:rFonts w:ascii="Traditional Arabic" w:hAnsi="Traditional Arabic" w:cs="Traditional Arabic"/>
          <w:sz w:val="36"/>
          <w:szCs w:val="36"/>
          <w:rtl/>
        </w:rPr>
        <w:t xml:space="preserve">عمل الصحابة رضي الله </w:t>
      </w:r>
      <w:proofErr w:type="gramStart"/>
      <w:r w:rsidRPr="00E817B4">
        <w:rPr>
          <w:rFonts w:ascii="Traditional Arabic" w:hAnsi="Traditional Arabic" w:cs="Traditional Arabic"/>
          <w:sz w:val="36"/>
          <w:szCs w:val="36"/>
          <w:rtl/>
        </w:rPr>
        <w:t xml:space="preserve">عنهم </w:t>
      </w:r>
      <w:r w:rsidR="00F44FDA" w:rsidRPr="00E817B4">
        <w:rPr>
          <w:rFonts w:ascii="Traditional Arabic" w:hAnsi="Traditional Arabic" w:cs="Traditional Arabic"/>
          <w:sz w:val="36"/>
          <w:szCs w:val="36"/>
          <w:rtl/>
        </w:rPr>
        <w:t>.</w:t>
      </w:r>
      <w:proofErr w:type="gramEnd"/>
    </w:p>
    <w:p w:rsidR="00F44FDA" w:rsidRPr="00E817B4" w:rsidRDefault="00F44FDA"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وكل ذلك سببه انتشار لوثة الإرجاء المعاصر الخبيث الذى تلبس بلباس السلف والسلفية وانتشر وتغلغل فى الأمة أكثر مما كان عليه فى مراحله الأولى </w:t>
      </w:r>
    </w:p>
    <w:p w:rsidR="00F44FDA" w:rsidRPr="00E817B4" w:rsidRDefault="009730E7" w:rsidP="00E817B4">
      <w:pPr>
        <w:rPr>
          <w:rFonts w:ascii="Traditional Arabic" w:hAnsi="Traditional Arabic" w:cs="Traditional Arabic"/>
          <w:sz w:val="36"/>
          <w:szCs w:val="36"/>
          <w:rtl/>
        </w:rPr>
      </w:pPr>
      <w:r w:rsidRPr="009730E7">
        <w:rPr>
          <w:rFonts w:ascii="Traditional Arabic" w:hAnsi="Traditional Arabic" w:cs="Traditional Arabic" w:hint="cs"/>
          <w:b/>
          <w:bCs/>
          <w:sz w:val="36"/>
          <w:szCs w:val="36"/>
          <w:rtl/>
        </w:rPr>
        <w:t>المرحلة الأولى</w:t>
      </w:r>
      <w:r>
        <w:rPr>
          <w:rFonts w:ascii="Traditional Arabic" w:hAnsi="Traditional Arabic" w:cs="Traditional Arabic" w:hint="cs"/>
          <w:sz w:val="36"/>
          <w:szCs w:val="36"/>
          <w:rtl/>
        </w:rPr>
        <w:t xml:space="preserve"> </w:t>
      </w:r>
      <w:r w:rsidR="00F44FDA" w:rsidRPr="00E817B4">
        <w:rPr>
          <w:rFonts w:ascii="Traditional Arabic" w:hAnsi="Traditional Arabic" w:cs="Traditional Arabic"/>
          <w:sz w:val="36"/>
          <w:szCs w:val="36"/>
          <w:rtl/>
        </w:rPr>
        <w:t xml:space="preserve"> بدأ الإرجاء وظهر فى ع</w:t>
      </w:r>
      <w:r>
        <w:rPr>
          <w:rFonts w:ascii="Traditional Arabic" w:hAnsi="Traditional Arabic" w:cs="Traditional Arabic" w:hint="cs"/>
          <w:sz w:val="36"/>
          <w:szCs w:val="36"/>
          <w:rtl/>
        </w:rPr>
        <w:t>ُ</w:t>
      </w:r>
      <w:r w:rsidR="00F44FDA" w:rsidRPr="00E817B4">
        <w:rPr>
          <w:rFonts w:ascii="Traditional Arabic" w:hAnsi="Traditional Arabic" w:cs="Traditional Arabic"/>
          <w:sz w:val="36"/>
          <w:szCs w:val="36"/>
          <w:rtl/>
        </w:rPr>
        <w:t xml:space="preserve">باد وفقهاء الكوفة سنة 66هجرية وأنكر عليهم السلف من التابعين تلاميذ الصحابة رضى الله عنهم </w:t>
      </w:r>
    </w:p>
    <w:p w:rsidR="00F44FDA" w:rsidRPr="00E817B4" w:rsidRDefault="00F44FDA" w:rsidP="009730E7">
      <w:pPr>
        <w:rPr>
          <w:rFonts w:ascii="Traditional Arabic" w:hAnsi="Traditional Arabic" w:cs="Traditional Arabic"/>
          <w:sz w:val="36"/>
          <w:szCs w:val="36"/>
          <w:rtl/>
        </w:rPr>
      </w:pPr>
      <w:r w:rsidRPr="009730E7">
        <w:rPr>
          <w:rFonts w:ascii="Traditional Arabic" w:hAnsi="Traditional Arabic" w:cs="Traditional Arabic"/>
          <w:b/>
          <w:bCs/>
          <w:sz w:val="36"/>
          <w:szCs w:val="36"/>
          <w:rtl/>
        </w:rPr>
        <w:t xml:space="preserve"> ثم المرحلة الثانية</w:t>
      </w:r>
      <w:r w:rsidRPr="00E817B4">
        <w:rPr>
          <w:rFonts w:ascii="Traditional Arabic" w:hAnsi="Traditional Arabic" w:cs="Traditional Arabic"/>
          <w:sz w:val="36"/>
          <w:szCs w:val="36"/>
          <w:rtl/>
        </w:rPr>
        <w:t xml:space="preserve"> بدأت على يد حماد بن أبى سليمان سنة </w:t>
      </w:r>
      <w:r w:rsidR="00F43774" w:rsidRPr="00E817B4">
        <w:rPr>
          <w:rFonts w:ascii="Traditional Arabic" w:hAnsi="Traditional Arabic" w:cs="Traditional Arabic"/>
          <w:sz w:val="36"/>
          <w:szCs w:val="36"/>
          <w:rtl/>
        </w:rPr>
        <w:t xml:space="preserve">99هجرية وهى مرحلة القواعد والأصول التى </w:t>
      </w:r>
      <w:r w:rsidR="009730E7">
        <w:rPr>
          <w:rFonts w:ascii="Traditional Arabic" w:hAnsi="Traditional Arabic" w:cs="Traditional Arabic" w:hint="cs"/>
          <w:sz w:val="36"/>
          <w:szCs w:val="36"/>
          <w:rtl/>
        </w:rPr>
        <w:t>أ</w:t>
      </w:r>
      <w:r w:rsidR="00F43774" w:rsidRPr="00E817B4">
        <w:rPr>
          <w:rFonts w:ascii="Traditional Arabic" w:hAnsi="Traditional Arabic" w:cs="Traditional Arabic"/>
          <w:sz w:val="36"/>
          <w:szCs w:val="36"/>
          <w:rtl/>
        </w:rPr>
        <w:t>صلها حماد لإرجاء الفقهاء من عدم الزيادة والنقصان والإستثناء وغير ذلك وظل حماد ينشر المذهب بين ع</w:t>
      </w:r>
      <w:r w:rsidR="009730E7">
        <w:rPr>
          <w:rFonts w:ascii="Traditional Arabic" w:hAnsi="Traditional Arabic" w:cs="Traditional Arabic" w:hint="cs"/>
          <w:sz w:val="36"/>
          <w:szCs w:val="36"/>
          <w:rtl/>
        </w:rPr>
        <w:t>ُ</w:t>
      </w:r>
      <w:r w:rsidR="00F43774" w:rsidRPr="00E817B4">
        <w:rPr>
          <w:rFonts w:ascii="Traditional Arabic" w:hAnsi="Traditional Arabic" w:cs="Traditional Arabic"/>
          <w:sz w:val="36"/>
          <w:szCs w:val="36"/>
          <w:rtl/>
        </w:rPr>
        <w:t>باد وفقهاء الكوفة حتى مات سنة 120</w:t>
      </w:r>
      <w:r w:rsidR="00E86473" w:rsidRPr="00E817B4">
        <w:rPr>
          <w:rFonts w:ascii="Traditional Arabic" w:hAnsi="Traditional Arabic" w:cs="Traditional Arabic"/>
          <w:sz w:val="36"/>
          <w:szCs w:val="36"/>
          <w:rtl/>
        </w:rPr>
        <w:t xml:space="preserve"> </w:t>
      </w:r>
      <w:r w:rsidR="00F43774" w:rsidRPr="00E817B4">
        <w:rPr>
          <w:rFonts w:ascii="Traditional Arabic" w:hAnsi="Traditional Arabic" w:cs="Traditional Arabic"/>
          <w:sz w:val="36"/>
          <w:szCs w:val="36"/>
          <w:rtl/>
        </w:rPr>
        <w:t xml:space="preserve">هجرية وقد ذم السلف  مرجئة الفقهاء وحذروا منهم ومن مذهبهم </w:t>
      </w:r>
    </w:p>
    <w:p w:rsidR="00F43774" w:rsidRPr="00E817B4" w:rsidRDefault="00F43774" w:rsidP="00E817B4">
      <w:pPr>
        <w:rPr>
          <w:rFonts w:ascii="Traditional Arabic" w:hAnsi="Traditional Arabic" w:cs="Traditional Arabic"/>
          <w:sz w:val="36"/>
          <w:szCs w:val="36"/>
          <w:rtl/>
        </w:rPr>
      </w:pPr>
      <w:r w:rsidRPr="009730E7">
        <w:rPr>
          <w:rFonts w:ascii="Traditional Arabic" w:hAnsi="Traditional Arabic" w:cs="Traditional Arabic"/>
          <w:b/>
          <w:bCs/>
          <w:sz w:val="36"/>
          <w:szCs w:val="36"/>
          <w:rtl/>
        </w:rPr>
        <w:t>المرحلة الثالثة</w:t>
      </w:r>
      <w:r w:rsidRPr="00E817B4">
        <w:rPr>
          <w:rFonts w:ascii="Traditional Arabic" w:hAnsi="Traditional Arabic" w:cs="Traditional Arabic"/>
          <w:sz w:val="36"/>
          <w:szCs w:val="36"/>
          <w:rtl/>
        </w:rPr>
        <w:t xml:space="preserve"> وهى مرحلة الإنتشار التى بدأت بعد موت حماد سنة 120 وتولاها الإمام أبو حنيفة رحمه الله حتى موته سنة </w:t>
      </w:r>
      <w:r w:rsidR="00E86473"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150</w:t>
      </w:r>
      <w:r w:rsidR="00E86473"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هجرية فظل أكثر من ثلاثين سنة ينشر مذهب مرجئة الفقهاء ونسب إليه  مع أنه ليس هو الذى أسسه ولكن شيخه حماد ولكن نسب ارجاء الفقهاء وانتشر باسم ابو حنيفة لأنه كان صاحب مذهب متب</w:t>
      </w:r>
      <w:r w:rsidR="00E86473" w:rsidRPr="00E817B4">
        <w:rPr>
          <w:rFonts w:ascii="Traditional Arabic" w:hAnsi="Traditional Arabic" w:cs="Traditional Arabic"/>
          <w:sz w:val="36"/>
          <w:szCs w:val="36"/>
          <w:rtl/>
        </w:rPr>
        <w:t>وع فنسب إليه ويقال أن الإمام أبى</w:t>
      </w:r>
      <w:r w:rsidRPr="00E817B4">
        <w:rPr>
          <w:rFonts w:ascii="Traditional Arabic" w:hAnsi="Traditional Arabic" w:cs="Traditional Arabic"/>
          <w:sz w:val="36"/>
          <w:szCs w:val="36"/>
          <w:rtl/>
        </w:rPr>
        <w:t xml:space="preserve"> حنيفة تاب من الإرجاء قبل موته رحمه الله</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وقد ذكرت فى كتاب (مسألة الإيمان ) نشأة المرجئة وتطور الإرجاء المعاصر وأشهر دعاة المرجئة فى عصرنا وهنا نذكر نبذة مختصرة عن نشأة الإرجاء 0</w:t>
      </w:r>
    </w:p>
    <w:p w:rsidR="00FF0465" w:rsidRPr="00E817B4" w:rsidRDefault="00FF0465" w:rsidP="00E817B4">
      <w:pPr>
        <w:rPr>
          <w:rFonts w:ascii="Traditional Arabic" w:hAnsi="Traditional Arabic" w:cs="Traditional Arabic"/>
          <w:sz w:val="36"/>
          <w:szCs w:val="36"/>
          <w:rtl/>
        </w:rPr>
      </w:pPr>
    </w:p>
    <w:p w:rsidR="00FF0465" w:rsidRPr="00E817B4" w:rsidRDefault="00FF0465" w:rsidP="00E817B4">
      <w:pPr>
        <w:rPr>
          <w:rFonts w:ascii="Traditional Arabic" w:hAnsi="Traditional Arabic" w:cs="Traditional Arabic"/>
          <w:sz w:val="36"/>
          <w:szCs w:val="36"/>
          <w:rtl/>
        </w:rPr>
      </w:pPr>
    </w:p>
    <w:p w:rsidR="00701734" w:rsidRPr="00E817B4" w:rsidRDefault="00701734" w:rsidP="00E817B4">
      <w:pPr>
        <w:rPr>
          <w:rFonts w:ascii="Traditional Arabic" w:hAnsi="Traditional Arabic" w:cs="Traditional Arabic"/>
          <w:sz w:val="36"/>
          <w:szCs w:val="36"/>
          <w:rtl/>
        </w:rPr>
      </w:pPr>
    </w:p>
    <w:p w:rsidR="00701734" w:rsidRPr="00E817B4" w:rsidRDefault="00701734" w:rsidP="00E817B4">
      <w:pPr>
        <w:rPr>
          <w:rFonts w:ascii="Traditional Arabic" w:hAnsi="Traditional Arabic" w:cs="Traditional Arabic"/>
          <w:sz w:val="36"/>
          <w:szCs w:val="36"/>
          <w:rtl/>
        </w:rPr>
      </w:pPr>
    </w:p>
    <w:p w:rsidR="00701734" w:rsidRPr="00E817B4" w:rsidRDefault="00701734" w:rsidP="00E817B4">
      <w:pPr>
        <w:rPr>
          <w:rFonts w:ascii="Traditional Arabic" w:hAnsi="Traditional Arabic" w:cs="Traditional Arabic"/>
          <w:sz w:val="36"/>
          <w:szCs w:val="36"/>
          <w:rtl/>
        </w:rPr>
      </w:pPr>
    </w:p>
    <w:p w:rsidR="00701734" w:rsidRPr="00E817B4" w:rsidRDefault="00701734" w:rsidP="00E817B4">
      <w:pPr>
        <w:rPr>
          <w:rFonts w:ascii="Traditional Arabic" w:hAnsi="Traditional Arabic" w:cs="Traditional Arabic"/>
          <w:sz w:val="36"/>
          <w:szCs w:val="36"/>
          <w:rtl/>
        </w:rPr>
      </w:pPr>
    </w:p>
    <w:p w:rsidR="00701734" w:rsidRPr="00E817B4" w:rsidRDefault="00701734" w:rsidP="00E817B4">
      <w:pPr>
        <w:rPr>
          <w:rFonts w:ascii="Traditional Arabic" w:hAnsi="Traditional Arabic" w:cs="Traditional Arabic"/>
          <w:sz w:val="36"/>
          <w:szCs w:val="36"/>
          <w:rtl/>
        </w:rPr>
      </w:pPr>
    </w:p>
    <w:p w:rsidR="00701734" w:rsidRPr="00E817B4" w:rsidRDefault="00701734" w:rsidP="00E817B4">
      <w:pPr>
        <w:rPr>
          <w:rFonts w:ascii="Traditional Arabic" w:hAnsi="Traditional Arabic" w:cs="Traditional Arabic"/>
          <w:sz w:val="36"/>
          <w:szCs w:val="36"/>
          <w:rtl/>
        </w:rPr>
      </w:pPr>
    </w:p>
    <w:p w:rsidR="00FF0465" w:rsidRPr="00167739" w:rsidRDefault="00FF0465" w:rsidP="00167739">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نشأة بدعة </w:t>
      </w:r>
      <w:proofErr w:type="gramStart"/>
      <w:r w:rsidRPr="00E817B4">
        <w:rPr>
          <w:rFonts w:ascii="Traditional Arabic" w:hAnsi="Traditional Arabic" w:cs="Traditional Arabic"/>
          <w:b/>
          <w:bCs/>
          <w:sz w:val="36"/>
          <w:szCs w:val="36"/>
          <w:rtl/>
        </w:rPr>
        <w:t>الإرجاء :</w:t>
      </w:r>
      <w:proofErr w:type="gramEnd"/>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قال ابن تيمية رحمه الله : حدث في آخر عصر الخلفاء الراشدين بدعة الخوارج والشيعة، ثم في آخر عصر الصحابة، بدعة المرجئة والقدرية، ثم في آخر عصر التابعين بدعة الجهمية معطلة الصفات .</w:t>
      </w:r>
    </w:p>
    <w:p w:rsidR="00FF0465" w:rsidRPr="00E817B4" w:rsidRDefault="00FF0465" w:rsidP="00E817B4">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وفصل في موضع آخر فقال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فإن الأمصار الكبار التي سكنها أصحاب رسول الله صلى الله تعالى عليه وسلم، وخرج منها العلم والإيمان خمسة‏:‏ الحرمان، والعراقان، والشام، منها خرج القرآن والحديث والفقه والعبادة، وما يتبع ذلك من أمور الإسلام، وخرج من هذه الأمصار بدع أصولية غير المدينة النبوية‏.‏ </w:t>
      </w:r>
    </w:p>
    <w:p w:rsidR="00FF0465" w:rsidRPr="00E817B4" w:rsidRDefault="00FF0465" w:rsidP="00E817B4">
      <w:pPr>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فالكوفة</w:t>
      </w:r>
      <w:proofErr w:type="gramEnd"/>
      <w:r w:rsidRPr="00E817B4">
        <w:rPr>
          <w:rFonts w:ascii="Traditional Arabic" w:hAnsi="Traditional Arabic" w:cs="Traditional Arabic"/>
          <w:sz w:val="36"/>
          <w:szCs w:val="36"/>
          <w:rtl/>
        </w:rPr>
        <w:t xml:space="preserve"> خرج منها التشيع والإرجاء، وانتشر بعد ذلك في غيرها‏.‏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والبصرة خرج منها القدر، والاعتزال، والنسك الفاسد، وانتشر بعد ذلك في غيرها‏.‏ والشام كان بها النصب والقدر‏.‏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وأما التجهم فإنما ظهر من ناحية خراسان، وهو شر البدع‏.‏ </w:t>
      </w:r>
    </w:p>
    <w:p w:rsidR="00167739" w:rsidRDefault="00FF0465" w:rsidP="00E817B4">
      <w:pPr>
        <w:rPr>
          <w:rFonts w:ascii="Traditional Arabic" w:hAnsi="Traditional Arabic" w:cs="Traditional Arabic" w:hint="cs"/>
          <w:sz w:val="36"/>
          <w:szCs w:val="36"/>
          <w:rtl/>
        </w:rPr>
      </w:pPr>
      <w:r w:rsidRPr="00E817B4">
        <w:rPr>
          <w:rFonts w:ascii="Traditional Arabic" w:hAnsi="Traditional Arabic" w:cs="Traditional Arabic"/>
          <w:sz w:val="36"/>
          <w:szCs w:val="36"/>
          <w:rtl/>
        </w:rPr>
        <w:t xml:space="preserve">وكان ظهور البدع بحسب البعد عن الدار النبوية، فلما حدثت الفرقة بعد مقتل عثمان </w:t>
      </w:r>
      <w:r w:rsidR="00167739">
        <w:rPr>
          <w:rFonts w:ascii="Traditional Arabic" w:hAnsi="Traditional Arabic" w:cs="Traditional Arabic" w:hint="cs"/>
          <w:sz w:val="36"/>
          <w:szCs w:val="36"/>
          <w:rtl/>
        </w:rPr>
        <w:t xml:space="preserve">رضى الله عنه </w:t>
      </w:r>
      <w:r w:rsidRPr="00E817B4">
        <w:rPr>
          <w:rFonts w:ascii="Traditional Arabic" w:hAnsi="Traditional Arabic" w:cs="Traditional Arabic"/>
          <w:sz w:val="36"/>
          <w:szCs w:val="36"/>
          <w:rtl/>
        </w:rPr>
        <w:t>ظهرت بدعة الحرورية، وتقدم بعقوبتها الشيعة من الأصناف الثلاثة الغالية، حيث حرقهم علي بالنار، والمفضلة حيث تقدم بجلدهم ثمانين، والسبائية حيث توعدهم وطلب أن يعاقب ابن سبأ بالقتل أو بغيره فهرب منه‏.‏</w:t>
      </w:r>
    </w:p>
    <w:p w:rsidR="00FF0465" w:rsidRPr="00E817B4" w:rsidRDefault="00FF0465" w:rsidP="00167739">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ثم في أواخر عصر الصحابة حدثت القدرية في آخر عصر ابن عمر وابن عباس؛ وجابر؛ وأمثالهم من الصحابة‏</w:t>
      </w:r>
      <w:r w:rsidR="00167739">
        <w:rPr>
          <w:rFonts w:ascii="Traditional Arabic" w:hAnsi="Traditional Arabic" w:cs="Traditional Arabic" w:hint="cs"/>
          <w:sz w:val="36"/>
          <w:szCs w:val="36"/>
          <w:rtl/>
        </w:rPr>
        <w:t xml:space="preserve"> رضى الله </w:t>
      </w:r>
      <w:proofErr w:type="gramStart"/>
      <w:r w:rsidR="00167739">
        <w:rPr>
          <w:rFonts w:ascii="Traditional Arabic" w:hAnsi="Traditional Arabic" w:cs="Traditional Arabic" w:hint="cs"/>
          <w:sz w:val="36"/>
          <w:szCs w:val="36"/>
          <w:rtl/>
        </w:rPr>
        <w:t xml:space="preserve">عنهم </w:t>
      </w:r>
      <w:r w:rsidRPr="00E817B4">
        <w:rPr>
          <w:rFonts w:ascii="Traditional Arabic" w:hAnsi="Traditional Arabic" w:cs="Traditional Arabic"/>
          <w:sz w:val="36"/>
          <w:szCs w:val="36"/>
          <w:rtl/>
        </w:rPr>
        <w:t xml:space="preserve"> وحدثت</w:t>
      </w:r>
      <w:proofErr w:type="gramEnd"/>
      <w:r w:rsidRPr="00E817B4">
        <w:rPr>
          <w:rFonts w:ascii="Traditional Arabic" w:hAnsi="Traditional Arabic" w:cs="Traditional Arabic"/>
          <w:sz w:val="36"/>
          <w:szCs w:val="36"/>
          <w:rtl/>
        </w:rPr>
        <w:t xml:space="preserve"> المرجئة قريباً من ذلك‏.‏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وأما الجهمية فإنما حدثوا في أواخر عصر التابعين، بعد موت عمر بن عبد العزيز</w:t>
      </w:r>
      <w:r w:rsidR="00167739">
        <w:rPr>
          <w:rFonts w:ascii="Traditional Arabic" w:hAnsi="Traditional Arabic" w:cs="Traditional Arabic" w:hint="cs"/>
          <w:sz w:val="36"/>
          <w:szCs w:val="36"/>
          <w:rtl/>
        </w:rPr>
        <w:t>- رحمه الله -</w:t>
      </w:r>
      <w:r w:rsidRPr="00E817B4">
        <w:rPr>
          <w:rFonts w:ascii="Traditional Arabic" w:hAnsi="Traditional Arabic" w:cs="Traditional Arabic"/>
          <w:sz w:val="36"/>
          <w:szCs w:val="36"/>
          <w:rtl/>
        </w:rPr>
        <w:t xml:space="preserve">، وقد روي أنه أنذر بهم، وكان ظهور جهم بخراسان في خلافة هشام بن عبد الملك، وقد قتل المسلمون شيخهم الجعد بن درهم قبل ذلك، ضحى به خالد بن عبد الله القسري، وقال‏:‏ ‏[‏يا أيها الناس ضحوا تقبل الله ضحاياكم فإني مضح بالجعد بن درهم، أنه زعم أن الله لم يتخذ إبراهيم خليلاً ولم يكلم موسى تكليماً تعالى الله عما يقول الجعد بن درهم علواً كبيراً‏]‏، ثم نزل فذبحه‏.‏ </w:t>
      </w:r>
    </w:p>
    <w:p w:rsidR="00FF0465" w:rsidRPr="00E817B4" w:rsidRDefault="00FF0465" w:rsidP="00E817B4">
      <w:pPr>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lastRenderedPageBreak/>
        <w:t>وقد</w:t>
      </w:r>
      <w:proofErr w:type="gramEnd"/>
      <w:r w:rsidRPr="00E817B4">
        <w:rPr>
          <w:rFonts w:ascii="Traditional Arabic" w:hAnsi="Traditional Arabic" w:cs="Traditional Arabic"/>
          <w:sz w:val="36"/>
          <w:szCs w:val="36"/>
          <w:rtl/>
        </w:rPr>
        <w:t xml:space="preserve"> روي أن ذلك بلغ الحسن البصري وأمثاله من التابعين فشكروا ذلك‏.‏ </w:t>
      </w:r>
    </w:p>
    <w:p w:rsidR="00167739" w:rsidRDefault="00FF0465" w:rsidP="00E817B4">
      <w:pPr>
        <w:rPr>
          <w:rFonts w:ascii="Traditional Arabic" w:hAnsi="Traditional Arabic" w:cs="Traditional Arabic" w:hint="cs"/>
          <w:sz w:val="36"/>
          <w:szCs w:val="36"/>
          <w:rtl/>
        </w:rPr>
      </w:pPr>
      <w:r w:rsidRPr="00E817B4">
        <w:rPr>
          <w:rFonts w:ascii="Traditional Arabic" w:hAnsi="Traditional Arabic" w:cs="Traditional Arabic"/>
          <w:sz w:val="36"/>
          <w:szCs w:val="36"/>
          <w:rtl/>
        </w:rPr>
        <w:t xml:space="preserve">وأما المدينة النبوية فكانت سليمة من ظهور هذه البدع، وإن كان بها من هو مضمر لذلك، فكان عندهم مهاناً مذموماً؛ إذ كان بها قوم من القدرية وغيرهم، ولكن كانوا مذمومين مقهورين بخلاف التشيع والإرجاء بالكوفة، والاعتزال وبدع النساك بالبصرة، والنصب بالشام؛ فإنه كان ظاهراً‏.‏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وقد ثبت في الصحيح عن النبي صلى الله تعالى عليه وسلم ‏(‏إن الدجال لا يدخلها‏)‏ وفي الحكاية المعروفة أن عمرو بن عبيد، وهو رأس المعتزلة مر بمن كان يناجي سفيان الثوري، ولم يعلم أنه سفيان، فقال عمرو لذلك الرجل‏:‏ من هذا ‏؟‏ فقال‏:‏ هذا سفيان الثوري أو قال‏:‏ من أهل الكوفة، قال‏:‏ لو علمت بذلك لدعوته إلى رأيي ولكن ظننته من هؤلاء المدنيين الذين يجيئونك من فوق‏.‏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ولم يزل العلم والإيمان بها ظاهراً إلى زمن أصحاب مالك، وهم أهل القرن الرابع؛ حيث أخذ ذلك القرن عن مالك وأهل طبقته كالثوري؛ والأوزاعي؛ والليث بن سعد؛ وحماد بن زيد؛ وحماد بن سلمة؛ وسفيان بن عيينة؛ وأمثالهم‏.‏ </w:t>
      </w:r>
      <w:proofErr w:type="gramStart"/>
      <w:r w:rsidRPr="00E817B4">
        <w:rPr>
          <w:rFonts w:ascii="Traditional Arabic" w:hAnsi="Traditional Arabic" w:cs="Traditional Arabic"/>
          <w:sz w:val="36"/>
          <w:szCs w:val="36"/>
          <w:rtl/>
        </w:rPr>
        <w:t>وهؤلاء</w:t>
      </w:r>
      <w:proofErr w:type="gramEnd"/>
      <w:r w:rsidRPr="00E817B4">
        <w:rPr>
          <w:rFonts w:ascii="Traditional Arabic" w:hAnsi="Traditional Arabic" w:cs="Traditional Arabic"/>
          <w:sz w:val="36"/>
          <w:szCs w:val="36"/>
          <w:rtl/>
        </w:rPr>
        <w:t xml:space="preserve"> أخذوا عن طوائف من التابعين، وأولئك أخذوا عمن أدركوا من الصحابة‏.‏ اهـ</w:t>
      </w:r>
    </w:p>
    <w:p w:rsidR="00FF0465" w:rsidRPr="00E817B4" w:rsidRDefault="00701734" w:rsidP="00E817B4">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أول </w:t>
      </w:r>
      <w:r w:rsidR="00FF0465" w:rsidRPr="00E817B4">
        <w:rPr>
          <w:rFonts w:ascii="Traditional Arabic" w:hAnsi="Traditional Arabic" w:cs="Traditional Arabic"/>
          <w:b/>
          <w:bCs/>
          <w:sz w:val="36"/>
          <w:szCs w:val="36"/>
          <w:rtl/>
        </w:rPr>
        <w:t>من أحدث الإرجاء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قال الخلال : أخبرني محمد بن أبي هارون أن إسحاق حدثهم قال قال أبو عبدالله قال شعبة قلت لحماد بن أبي سليمان هذا الأعمش وزبيد ومنصور حدثونا عن شقيق عن عبدالله عن النبي سباب المسلم فسوق فأيهم نتهم أنتهم الأعمش أنتهم منصور أنتهم أبا وائل قال إسحاق قلت لأبي عبدالله وأيش أتهم من أبي وائل قال أتهم رأيه الخبيث يعني حماد بن أبي سليمان وقال لي قال ابن عون كان حماد بن أبي سليمان من أصحابنا حتى أحدث ما أحدث قال أحدث الإرجاء . أخرجه ابن هاني في المسائل (كتاب السنة للخلال )</w:t>
      </w:r>
    </w:p>
    <w:p w:rsidR="00FF0465" w:rsidRPr="00E817B4" w:rsidRDefault="00FF0465" w:rsidP="00E817B4">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قال شيخ الإسلام ابن تيمية رحمه الله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وأنكر حماد بن أبي سليمان ومن اتبعه تفاضل الإيمان ودخول الأعمال فيه والاستثناء فيه، وهؤلاء من مرجئة الفقهاء، وأما إبراهيم النَّخعِيّ ـ إمام أهل الكوفة شيخ حماد بن أبي سليمان ـ وأمثاله،ومن قبله من أصحاب ابن مسعود؛ كعلقمة، والأسود فكانوا من أشد الناس مخالفة </w:t>
      </w:r>
      <w:r w:rsidRPr="00E817B4">
        <w:rPr>
          <w:rFonts w:ascii="Traditional Arabic" w:hAnsi="Traditional Arabic" w:cs="Traditional Arabic"/>
          <w:sz w:val="36"/>
          <w:szCs w:val="36"/>
          <w:rtl/>
        </w:rPr>
        <w:lastRenderedPageBreak/>
        <w:t xml:space="preserve">للمرجئة، وكانوا يستثنون في الإيمان، لكن حماد ابن أبي سليمان خالف سلفه، واتبعه من اتبعه ودخل في هذا طوائف من أهل الكوفة، ومن بعدهم‏.‏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ثم إن السلف والأئمة اشتد إنكارهم على هؤلاء وتبديعهم، وتغليظ القول فيهم، ولم أعلم أحدًا منهم نطق بتكفيرهم، بل هم متفقون على أنهم لا يكفرون في ذلك، وقد نص أحمد وغيره من الأئمة‏:‏ على عدم تكفير هؤلاء المرجئة‏.‏ </w:t>
      </w:r>
      <w:proofErr w:type="gramStart"/>
      <w:r w:rsidRPr="00E817B4">
        <w:rPr>
          <w:rFonts w:ascii="Traditional Arabic" w:hAnsi="Traditional Arabic" w:cs="Traditional Arabic"/>
          <w:sz w:val="36"/>
          <w:szCs w:val="36"/>
          <w:rtl/>
        </w:rPr>
        <w:t>ومن</w:t>
      </w:r>
      <w:proofErr w:type="gramEnd"/>
      <w:r w:rsidRPr="00E817B4">
        <w:rPr>
          <w:rFonts w:ascii="Traditional Arabic" w:hAnsi="Traditional Arabic" w:cs="Traditional Arabic"/>
          <w:sz w:val="36"/>
          <w:szCs w:val="36"/>
          <w:rtl/>
        </w:rPr>
        <w:t xml:space="preserve"> نقل عن أحمد أو غيره من الأئمة تكفيرًا لهؤلاء، أو جعل هؤلاء من أهل البدع المتنازع في تكفيرهم، فقد غلط غلطًا عظيمًا‏.‏ والمحفوظ عن أحمد وأمثاله من الأئمة إ</w:t>
      </w:r>
      <w:proofErr w:type="gramStart"/>
      <w:r w:rsidRPr="00E817B4">
        <w:rPr>
          <w:rFonts w:ascii="Traditional Arabic" w:hAnsi="Traditional Arabic" w:cs="Traditional Arabic"/>
          <w:sz w:val="36"/>
          <w:szCs w:val="36"/>
          <w:rtl/>
        </w:rPr>
        <w:t>نما هو تك</w:t>
      </w:r>
      <w:proofErr w:type="gramEnd"/>
      <w:r w:rsidRPr="00E817B4">
        <w:rPr>
          <w:rFonts w:ascii="Traditional Arabic" w:hAnsi="Traditional Arabic" w:cs="Traditional Arabic"/>
          <w:sz w:val="36"/>
          <w:szCs w:val="36"/>
          <w:rtl/>
        </w:rPr>
        <w:t>فير الجهمية المشبهة، وأمثال هؤلاء، ولم يكفر أحمد الخوارج ولا القدرية إذا أقروا بالعلم، وأنكروا خلق الأفعال، وعموم المشيئة، لكن حكى عنه في تكفيرهم روايتان‏.‏ وأما المرجئة، فلا يختلف قوله في عدم تكفيرهم . اهـ  </w:t>
      </w:r>
    </w:p>
    <w:p w:rsidR="00FF0465" w:rsidRPr="00E817B4" w:rsidRDefault="00FF0465" w:rsidP="00E817B4">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وقال أيضا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وهؤلاء المعروفون ـ مثل حماد بن أبي سليمان وأبي حنيفة وغيرهما من فقهاء الكوفة ـ كانوا يجعلون قول اللسان، واعتقاد القلب من الإيمان، وهو قول أبي محمد بن كلاب وأمثاله، لم يختلف قولهم في ذلك، ولا نقل عنهم أنهم قالوا‏:‏ الإيمان مجرد تصديق القلب‏.‏ لكن هذا القول حكوه عن الجهم بن صفوان، ذكروا أنه قال‏:‏ الإيمان مجرد معرفة القلب، وإن لم يقر بلسانه، واشتد نكيرهم لذلك حتى أطلق وكيع بن الجراح، وأحمد ابن حنبل وغيرهما كفر من قال ذلك، فإنه من أقوال الجهمية، وقالوا‏:‏ إن فرعون وإبليس وأبا طالب واليهود وأمثالهم، عرفوا بقلوبهم وجحدوا بألسنتهم، فقد كانوا مؤمنين‏.‏ وذكروا قول الله‏:‏‏{‏وَجَحَدُوا بِهَا وَاسْتَيْقَنَتْهَا أَنفُسُهُمْ ظُلْمًا وَعُلُوًّا‏}‏ ‏[‏النمل‏:‏14‏]‏، وقوله‏:‏ ‏{‏الَّذِينَ آتَيْنَاهُمُ الْكِتَابَ يَعْرِفُونَهُ كَمَا يَعْرِفُونَ أَبْنَاءهُمْ‏}‏ ‏[‏البقرة‏:‏146‏]‏، وقوله‏:‏‏{‏فَإِنَّهُمْ لاَ يُكَذِّبُونَكَ وَلَكِنَّ الظَّالِمِينَ بِآيَاتِ اللّهِ يَجْحَدُونَ‏}‏ ‏[‏الأنعام‏:‏33‏]‏، وقالوا‏:‏ إبليس لم يكذب خبرًا، ولم يجحد، فإن الله أمره بلا رسول، ولكن عصى واستكبر، وكان كافرًا من غير تكذيب في الباطن . اه</w:t>
      </w:r>
    </w:p>
    <w:p w:rsidR="00FF0465" w:rsidRPr="00E817B4" w:rsidRDefault="00FF0465" w:rsidP="00E817B4">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من هم المرجئة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قال الخلال : أخبرني حرب بن إسماعيل الكرماني قال : سمعت أحمد وقيل له المرجئة من هم ؟ قال : من زعم أن الإيمان قول . </w:t>
      </w:r>
    </w:p>
    <w:p w:rsidR="00FF0465" w:rsidRPr="00E817B4" w:rsidRDefault="00FF0465" w:rsidP="00167739">
      <w:pPr>
        <w:rPr>
          <w:rFonts w:ascii="Traditional Arabic" w:hAnsi="Traditional Arabic" w:cs="Traditional Arabic"/>
          <w:sz w:val="36"/>
          <w:szCs w:val="36"/>
          <w:rtl/>
        </w:rPr>
      </w:pPr>
      <w:r w:rsidRPr="00E817B4">
        <w:rPr>
          <w:rFonts w:ascii="Traditional Arabic" w:hAnsi="Traditional Arabic" w:cs="Traditional Arabic"/>
          <w:sz w:val="36"/>
          <w:szCs w:val="36"/>
          <w:rtl/>
        </w:rPr>
        <w:lastRenderedPageBreak/>
        <w:t xml:space="preserve">وساق الخلال بسنده </w:t>
      </w:r>
      <w:proofErr w:type="gramStart"/>
      <w:r w:rsidRPr="00E817B4">
        <w:rPr>
          <w:rFonts w:ascii="Traditional Arabic" w:hAnsi="Traditional Arabic" w:cs="Traditional Arabic"/>
          <w:sz w:val="36"/>
          <w:szCs w:val="36"/>
          <w:rtl/>
        </w:rPr>
        <w:t>عن :</w:t>
      </w:r>
      <w:proofErr w:type="gramEnd"/>
      <w:r w:rsidRPr="00E817B4">
        <w:rPr>
          <w:rFonts w:ascii="Traditional Arabic" w:hAnsi="Traditional Arabic" w:cs="Traditional Arabic"/>
          <w:sz w:val="36"/>
          <w:szCs w:val="36"/>
          <w:rtl/>
        </w:rPr>
        <w:t xml:space="preserve"> صالح إنه سأل أباه : عن من لا يرى الإيمان قول وعمل قال هؤلاء المرجئة .</w:t>
      </w:r>
    </w:p>
    <w:p w:rsidR="00167739" w:rsidRDefault="00FF0465" w:rsidP="00E817B4">
      <w:pPr>
        <w:rPr>
          <w:rFonts w:ascii="Traditional Arabic" w:hAnsi="Traditional Arabic" w:cs="Traditional Arabic" w:hint="cs"/>
          <w:sz w:val="36"/>
          <w:szCs w:val="36"/>
          <w:rtl/>
        </w:rPr>
      </w:pPr>
      <w:r w:rsidRPr="00167739">
        <w:rPr>
          <w:rFonts w:ascii="Traditional Arabic" w:hAnsi="Traditional Arabic" w:cs="Traditional Arabic"/>
          <w:b/>
          <w:bCs/>
          <w:sz w:val="36"/>
          <w:szCs w:val="36"/>
          <w:rtl/>
        </w:rPr>
        <w:t>وقال أيضا</w:t>
      </w:r>
      <w:r w:rsidRPr="00E817B4">
        <w:rPr>
          <w:rFonts w:ascii="Traditional Arabic" w:hAnsi="Traditional Arabic" w:cs="Traditional Arabic"/>
          <w:sz w:val="36"/>
          <w:szCs w:val="36"/>
          <w:rtl/>
        </w:rPr>
        <w:t xml:space="preserve"> : أخبرني محمد بن أبي هارون ومحمد بن جعفر أن أبا الحارث حدثهم أنه قال لأبي عبدالله فمن قال الإيمان قول قال من قال الإيمان قول فهو مرجئ قال وسئل أبو عبدالله وأنا أسمع عن الإرجاء ما هو قال من قال الإيمان قول فهو مرجيء والسنة فيه ان تقول الإيمان قول وعمل يزيد وينقص وسمعت أبا عبدالله يقول قيل لابن المبارك ترى الإرجاء قال أنا أقول الإيمان قول وعمل وكيف أكون مرجئا </w:t>
      </w:r>
      <w:r w:rsidR="00167739">
        <w:rPr>
          <w:rFonts w:ascii="Traditional Arabic" w:hAnsi="Traditional Arabic" w:cs="Traditional Arabic" w:hint="cs"/>
          <w:sz w:val="36"/>
          <w:szCs w:val="36"/>
          <w:rtl/>
        </w:rPr>
        <w:t>!!</w:t>
      </w:r>
    </w:p>
    <w:p w:rsidR="00FF0465" w:rsidRPr="00E817B4" w:rsidRDefault="00167739" w:rsidP="00167739">
      <w:pPr>
        <w:rPr>
          <w:rFonts w:ascii="Traditional Arabic" w:hAnsi="Traditional Arabic" w:cs="Traditional Arabic"/>
          <w:sz w:val="36"/>
          <w:szCs w:val="36"/>
          <w:rtl/>
        </w:rPr>
      </w:pPr>
      <w:r>
        <w:rPr>
          <w:rFonts w:ascii="Traditional Arabic" w:hAnsi="Traditional Arabic" w:cs="Traditional Arabic" w:hint="cs"/>
          <w:sz w:val="36"/>
          <w:szCs w:val="36"/>
          <w:rtl/>
        </w:rPr>
        <w:t xml:space="preserve">وهذا كان متقرراً عند السلف الصالح رضى الله عنهم من أن الإيمان قول وعمل قول القلب وقول اللسان وعمل القلب وعمل الجوارح ,هذه هى أركان الإيمان الأربعة التى لايصح ولايقبل بدونها فمن ترك منها ركناً مع قدرته وتمكنه وعدم عجزه كفر وخرج من الإسلام لأنه معرض عن العمل متول عن الطاعة </w:t>
      </w:r>
      <w:r w:rsidR="00FF0465" w:rsidRPr="00E817B4">
        <w:rPr>
          <w:rFonts w:ascii="Traditional Arabic" w:hAnsi="Traditional Arabic" w:cs="Traditional Arabic"/>
          <w:sz w:val="36"/>
          <w:szCs w:val="36"/>
          <w:rtl/>
        </w:rPr>
        <w:t>. </w:t>
      </w:r>
    </w:p>
    <w:p w:rsidR="00FF0465" w:rsidRPr="00E817B4" w:rsidRDefault="00FF0465" w:rsidP="00E817B4">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عظم فتنة المرجئة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ساق الخلال بسنده عن : عن سعيد بن صالح قال سمعت إبراهيم النخعي يقول لفتنة المرجئة على هذا الأمة أخوف عندي من فتنة الأزارقة . </w:t>
      </w:r>
      <w:proofErr w:type="gramStart"/>
      <w:r w:rsidR="00167739">
        <w:rPr>
          <w:rFonts w:ascii="Traditional Arabic" w:hAnsi="Traditional Arabic" w:cs="Traditional Arabic" w:hint="cs"/>
          <w:sz w:val="36"/>
          <w:szCs w:val="36"/>
          <w:rtl/>
        </w:rPr>
        <w:t>أتباع</w:t>
      </w:r>
      <w:proofErr w:type="gramEnd"/>
      <w:r w:rsidR="00167739">
        <w:rPr>
          <w:rFonts w:ascii="Traditional Arabic" w:hAnsi="Traditional Arabic" w:cs="Traditional Arabic" w:hint="cs"/>
          <w:sz w:val="36"/>
          <w:szCs w:val="36"/>
          <w:rtl/>
        </w:rPr>
        <w:t xml:space="preserve"> نافع بن الأزرق من الخوارج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وساق الخلال بسنده  عن : أبي بكر المروذي قال سمعت أبا عبدالله يقول قال ابن نمير سمعت سفيان يقول دين محدث دين الإرجاء . </w:t>
      </w:r>
    </w:p>
    <w:p w:rsidR="00FF0465" w:rsidRPr="00E817B4" w:rsidRDefault="00FF0465" w:rsidP="00E817B4">
      <w:pPr>
        <w:rPr>
          <w:rFonts w:ascii="Traditional Arabic" w:hAnsi="Traditional Arabic" w:cs="Traditional Arabic"/>
          <w:sz w:val="36"/>
          <w:szCs w:val="36"/>
          <w:rtl/>
        </w:rPr>
      </w:pPr>
      <w:r w:rsidRPr="00167739">
        <w:rPr>
          <w:rFonts w:ascii="Traditional Arabic" w:hAnsi="Traditional Arabic" w:cs="Traditional Arabic"/>
          <w:b/>
          <w:bCs/>
          <w:sz w:val="36"/>
          <w:szCs w:val="36"/>
          <w:rtl/>
        </w:rPr>
        <w:t>قال الآجري حدثنا أبو بكر عبد الله بن محمد بن عبد الحميد الواسطي قال : حدثنا زهير بن محمد المروزي قال : حدثنا محمد بن كثير ، عن الأوزاعي ، عن الزهري قال : ما ابتدعت في الإسلام بدعة أضر على الملة من هذه يعني : أهل الإرجاء</w:t>
      </w:r>
      <w:r w:rsidRPr="00E817B4">
        <w:rPr>
          <w:rFonts w:ascii="Traditional Arabic" w:hAnsi="Traditional Arabic" w:cs="Traditional Arabic"/>
          <w:sz w:val="36"/>
          <w:szCs w:val="36"/>
          <w:rtl/>
        </w:rPr>
        <w:t xml:space="preserve"> . </w:t>
      </w:r>
    </w:p>
    <w:p w:rsidR="00FF0465" w:rsidRPr="00E817B4" w:rsidRDefault="00FF0465" w:rsidP="00E817B4">
      <w:pPr>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وقال أ</w:t>
      </w:r>
      <w:proofErr w:type="gramEnd"/>
      <w:r w:rsidRPr="00E817B4">
        <w:rPr>
          <w:rFonts w:ascii="Traditional Arabic" w:hAnsi="Traditional Arabic" w:cs="Traditional Arabic"/>
          <w:sz w:val="36"/>
          <w:szCs w:val="36"/>
          <w:rtl/>
        </w:rPr>
        <w:t xml:space="preserve">يضا حدثنا إسحاق بن أبي حسان الأنماطي قال : حدثنا هشام بن عمار الدمشقي قال : حدثنا شهاب بن فراس ، عن أبي حمزة الثمالي الأعور قال : قلت لإبراهيم : ما ترى في رأي المرجئة ؟ فقال : أوه ، لفقوا قولاً ، فأنا أخافهم على الأمة ، الشر من أمرهم كثير ، فإياك وإياهم . </w:t>
      </w:r>
    </w:p>
    <w:p w:rsidR="00FF0465" w:rsidRPr="00E817B4" w:rsidRDefault="00FF0465" w:rsidP="00167739">
      <w:pPr>
        <w:rPr>
          <w:rFonts w:ascii="Traditional Arabic" w:hAnsi="Traditional Arabic" w:cs="Traditional Arabic"/>
          <w:sz w:val="36"/>
          <w:szCs w:val="36"/>
          <w:rtl/>
        </w:rPr>
      </w:pPr>
      <w:r w:rsidRPr="00E817B4">
        <w:rPr>
          <w:rFonts w:ascii="Traditional Arabic" w:hAnsi="Traditional Arabic" w:cs="Traditional Arabic"/>
          <w:sz w:val="36"/>
          <w:szCs w:val="36"/>
          <w:rtl/>
        </w:rPr>
        <w:lastRenderedPageBreak/>
        <w:t xml:space="preserve">وقال : حدثنا أبو نصر محمد بن كردي قال : حدثنا أبو عبد الله - يعني أحمد بن حنبل -قال : حدثنا محمد بن بشر قال : حدثني سعيد بن صالح ، عن حكيم بن جبير قال إبراهيم : المرجئة أخوف عندي على الإسلام من الأزارقة . </w:t>
      </w:r>
    </w:p>
    <w:p w:rsidR="00FF0465" w:rsidRPr="00E817B4" w:rsidRDefault="00FF0465" w:rsidP="00167739">
      <w:pPr>
        <w:rPr>
          <w:rFonts w:ascii="Traditional Arabic" w:hAnsi="Traditional Arabic" w:cs="Traditional Arabic"/>
          <w:sz w:val="36"/>
          <w:szCs w:val="36"/>
          <w:rtl/>
        </w:rPr>
      </w:pPr>
      <w:r w:rsidRPr="00E817B4">
        <w:rPr>
          <w:rFonts w:ascii="Traditional Arabic" w:hAnsi="Traditional Arabic" w:cs="Traditional Arabic"/>
          <w:sz w:val="36"/>
          <w:szCs w:val="36"/>
          <w:rtl/>
        </w:rPr>
        <w:t>وقال : وحدثنا أبو عبد الله قال : حدثنا عبد الله بن نمير قال : سمعت سفيان - وذكر المرجئة - فقال : رأي محدث ، أدركنا الناس على غيره .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وقال : وحدثنا أبو عبد الله قال : حدثنا معاوية بن عمرو قال : حدثنا أبو إسحاق -يعني الفزاري - قال : قال الأوزاعي : قد كان يحيى و قتادة يقولان : ليس من الأهواء شيء أخوف عندهم على الأمة من الإرجاء .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وقال : وحدثنا أبو عبد الله قال : حدثنا عبد الله بن نمير ، عن جعفر الأحمر قال : قال منصور بن المعتمر في شيء : لا أقول كما قالت المرجئة الضالة المبتدعة . </w:t>
      </w:r>
    </w:p>
    <w:p w:rsidR="00FF0465" w:rsidRPr="00E817B4" w:rsidRDefault="00FF0465" w:rsidP="00E817B4">
      <w:pPr>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وقال :</w:t>
      </w:r>
      <w:proofErr w:type="gramEnd"/>
      <w:r w:rsidRPr="00E817B4">
        <w:rPr>
          <w:rFonts w:ascii="Traditional Arabic" w:hAnsi="Traditional Arabic" w:cs="Traditional Arabic"/>
          <w:sz w:val="36"/>
          <w:szCs w:val="36"/>
          <w:rtl/>
        </w:rPr>
        <w:t xml:space="preserve"> وحدثنا أبو عبد الله قال : وحدثنا حجاج قال : سمعت شريكاً - وذكر المرجئة - قال : هم أخبث قوم ، وحسبك بالرافضة خبثاً ، ولكن المرجئة يكذبون على الله عز وجل .</w:t>
      </w:r>
    </w:p>
    <w:p w:rsidR="00FF0465" w:rsidRPr="00E817B4" w:rsidRDefault="00FF0465" w:rsidP="00E817B4">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أصناف المرجئة :</w:t>
      </w:r>
    </w:p>
    <w:p w:rsidR="00FF0465" w:rsidRPr="00E817B4" w:rsidRDefault="00FF0465" w:rsidP="00167739">
      <w:pPr>
        <w:rPr>
          <w:rFonts w:ascii="Traditional Arabic" w:hAnsi="Traditional Arabic" w:cs="Traditional Arabic"/>
          <w:sz w:val="36"/>
          <w:szCs w:val="36"/>
          <w:rtl/>
        </w:rPr>
      </w:pPr>
      <w:r w:rsidRPr="00E817B4">
        <w:rPr>
          <w:rFonts w:ascii="Traditional Arabic" w:hAnsi="Traditional Arabic" w:cs="Traditional Arabic"/>
          <w:sz w:val="36"/>
          <w:szCs w:val="36"/>
          <w:rtl/>
        </w:rPr>
        <w:t>قال البغدادي في كتابه الفرق بين الفرق: وأما المرجئة فثلاثة اصناف:</w:t>
      </w:r>
    </w:p>
    <w:p w:rsidR="00FF0465" w:rsidRPr="00E817B4" w:rsidRDefault="00FF0465" w:rsidP="00167739">
      <w:pPr>
        <w:rPr>
          <w:rFonts w:ascii="Traditional Arabic" w:hAnsi="Traditional Arabic" w:cs="Traditional Arabic"/>
          <w:sz w:val="36"/>
          <w:szCs w:val="36"/>
          <w:rtl/>
        </w:rPr>
      </w:pPr>
      <w:r w:rsidRPr="00E817B4">
        <w:rPr>
          <w:rFonts w:ascii="Traditional Arabic" w:hAnsi="Traditional Arabic" w:cs="Traditional Arabic"/>
          <w:sz w:val="36"/>
          <w:szCs w:val="36"/>
          <w:rtl/>
        </w:rPr>
        <w:t>صنف منهم قالوا بالإرجاء في ا</w:t>
      </w:r>
      <w:r w:rsidR="00167739">
        <w:rPr>
          <w:rFonts w:ascii="Traditional Arabic" w:hAnsi="Traditional Arabic" w:cs="Traditional Arabic" w:hint="cs"/>
          <w:sz w:val="36"/>
          <w:szCs w:val="36"/>
          <w:rtl/>
        </w:rPr>
        <w:t>لإ</w:t>
      </w:r>
      <w:r w:rsidRPr="00E817B4">
        <w:rPr>
          <w:rFonts w:ascii="Traditional Arabic" w:hAnsi="Traditional Arabic" w:cs="Traditional Arabic"/>
          <w:sz w:val="36"/>
          <w:szCs w:val="36"/>
          <w:rtl/>
        </w:rPr>
        <w:t>يمان وبالقدر على مذاهب القدرية فهم معدودون في القدرية والمرجئة كأبي شمر المرجىء ومحمد بن شبيب البصرى والخالدى.</w:t>
      </w:r>
    </w:p>
    <w:p w:rsidR="00FF0465" w:rsidRPr="00E817B4" w:rsidRDefault="00FF0465" w:rsidP="00167739">
      <w:pPr>
        <w:rPr>
          <w:rFonts w:ascii="Traditional Arabic" w:hAnsi="Traditional Arabic" w:cs="Traditional Arabic"/>
          <w:sz w:val="36"/>
          <w:szCs w:val="36"/>
          <w:rtl/>
        </w:rPr>
      </w:pPr>
      <w:r w:rsidRPr="00E817B4">
        <w:rPr>
          <w:rFonts w:ascii="Traditional Arabic" w:hAnsi="Traditional Arabic" w:cs="Traditional Arabic"/>
          <w:sz w:val="36"/>
          <w:szCs w:val="36"/>
          <w:rtl/>
        </w:rPr>
        <w:t>وصنف منهم قالوا بالإرجاء في ا</w:t>
      </w:r>
      <w:r w:rsidR="00167739">
        <w:rPr>
          <w:rFonts w:ascii="Traditional Arabic" w:hAnsi="Traditional Arabic" w:cs="Traditional Arabic" w:hint="cs"/>
          <w:sz w:val="36"/>
          <w:szCs w:val="36"/>
          <w:rtl/>
        </w:rPr>
        <w:t>لإ</w:t>
      </w:r>
      <w:r w:rsidRPr="00E817B4">
        <w:rPr>
          <w:rFonts w:ascii="Traditional Arabic" w:hAnsi="Traditional Arabic" w:cs="Traditional Arabic"/>
          <w:sz w:val="36"/>
          <w:szCs w:val="36"/>
          <w:rtl/>
        </w:rPr>
        <w:t xml:space="preserve">يمان ومالوا </w:t>
      </w:r>
      <w:r w:rsidR="00167739">
        <w:rPr>
          <w:rFonts w:ascii="Traditional Arabic" w:hAnsi="Traditional Arabic" w:cs="Traditional Arabic" w:hint="cs"/>
          <w:sz w:val="36"/>
          <w:szCs w:val="36"/>
          <w:rtl/>
        </w:rPr>
        <w:t>إ</w:t>
      </w:r>
      <w:r w:rsidRPr="00E817B4">
        <w:rPr>
          <w:rFonts w:ascii="Traditional Arabic" w:hAnsi="Traditional Arabic" w:cs="Traditional Arabic"/>
          <w:sz w:val="36"/>
          <w:szCs w:val="36"/>
          <w:rtl/>
        </w:rPr>
        <w:t>لى قول جهم في الأعمال والأكساب فهم من جملة الجهمية والمرجئة.</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وصنف منهم خالصة في الإرجاء من غير قدر  وهم خمس فرق يونسية وغسانية وثوبانية وتومنية ومريسية.</w:t>
      </w:r>
    </w:p>
    <w:p w:rsidR="00FF0465" w:rsidRPr="00E817B4" w:rsidRDefault="00FF0465" w:rsidP="00D9745A">
      <w:pPr>
        <w:rPr>
          <w:rFonts w:ascii="Traditional Arabic" w:hAnsi="Traditional Arabic" w:cs="Traditional Arabic"/>
          <w:sz w:val="36"/>
          <w:szCs w:val="36"/>
          <w:rtl/>
        </w:rPr>
      </w:pPr>
      <w:r w:rsidRPr="00E817B4">
        <w:rPr>
          <w:rFonts w:ascii="Traditional Arabic" w:hAnsi="Traditional Arabic" w:cs="Traditional Arabic"/>
          <w:sz w:val="36"/>
          <w:szCs w:val="36"/>
          <w:rtl/>
        </w:rPr>
        <w:t>وأما النجارية ف</w:t>
      </w:r>
      <w:r w:rsidR="00167739">
        <w:rPr>
          <w:rFonts w:ascii="Traditional Arabic" w:hAnsi="Traditional Arabic" w:cs="Traditional Arabic" w:hint="cs"/>
          <w:sz w:val="36"/>
          <w:szCs w:val="36"/>
          <w:rtl/>
        </w:rPr>
        <w:t>إن</w:t>
      </w:r>
      <w:r w:rsidRPr="00E817B4">
        <w:rPr>
          <w:rFonts w:ascii="Traditional Arabic" w:hAnsi="Traditional Arabic" w:cs="Traditional Arabic"/>
          <w:sz w:val="36"/>
          <w:szCs w:val="36"/>
          <w:rtl/>
        </w:rPr>
        <w:t xml:space="preserve">ها اليوم بالري أكثر من عشر فرق ومرجعها في الأصل </w:t>
      </w:r>
      <w:r w:rsidR="00D9745A">
        <w:rPr>
          <w:rFonts w:ascii="Traditional Arabic" w:hAnsi="Traditional Arabic" w:cs="Traditional Arabic" w:hint="cs"/>
          <w:sz w:val="36"/>
          <w:szCs w:val="36"/>
          <w:rtl/>
        </w:rPr>
        <w:t>إ</w:t>
      </w:r>
      <w:r w:rsidRPr="00E817B4">
        <w:rPr>
          <w:rFonts w:ascii="Traditional Arabic" w:hAnsi="Traditional Arabic" w:cs="Traditional Arabic"/>
          <w:sz w:val="36"/>
          <w:szCs w:val="36"/>
          <w:rtl/>
        </w:rPr>
        <w:t>لى ثلاث فرق برغونية وزعفرانية ومستدركة.</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وأما البكرية والضرارية فكل واحدة منها فرقة واحدة ليس لها تبع كثير والجهمية أيضا فرقة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بوالكرامية بخراسان ثلاث فرق حقاقية وطرائقية وإسحاقية لكن هذه الفرق الثلاث منها لا يكفر بعضها بعضا فعددناها كلها فرقة واحدة. اهـ بلفظه </w:t>
      </w:r>
    </w:p>
    <w:p w:rsidR="00FF0465" w:rsidRPr="00E817B4" w:rsidRDefault="00FF0465" w:rsidP="00D9745A">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lastRenderedPageBreak/>
        <w:t>قال بن تيمية رحمه الله :</w:t>
      </w:r>
    </w:p>
    <w:p w:rsidR="00FF0465" w:rsidRPr="00E817B4" w:rsidRDefault="00FF0465" w:rsidP="00E817B4">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 والمرجئة ثلاثة أصناف‏:‏ </w:t>
      </w:r>
    </w:p>
    <w:p w:rsidR="00FF0465" w:rsidRPr="00E817B4" w:rsidRDefault="00FF0465" w:rsidP="00E817B4">
      <w:pPr>
        <w:rPr>
          <w:rFonts w:ascii="Traditional Arabic" w:hAnsi="Traditional Arabic" w:cs="Traditional Arabic"/>
          <w:sz w:val="36"/>
          <w:szCs w:val="36"/>
          <w:rtl/>
        </w:rPr>
      </w:pPr>
      <w:r w:rsidRPr="00D9745A">
        <w:rPr>
          <w:rFonts w:ascii="Traditional Arabic" w:hAnsi="Traditional Arabic" w:cs="Traditional Arabic"/>
          <w:b/>
          <w:bCs/>
          <w:sz w:val="36"/>
          <w:szCs w:val="36"/>
          <w:rtl/>
        </w:rPr>
        <w:t>القول الأول</w:t>
      </w:r>
      <w:r w:rsidRPr="00E817B4">
        <w:rPr>
          <w:rFonts w:ascii="Traditional Arabic" w:hAnsi="Traditional Arabic" w:cs="Traditional Arabic"/>
          <w:sz w:val="36"/>
          <w:szCs w:val="36"/>
          <w:rtl/>
        </w:rPr>
        <w:t>: الذين يقولون‏:‏ الإيمان مجرد ما في القلب، ثم من هؤلاء من يدخل فيه أعمال القلوب وهم أكثر فرق المرجئة،كما قد ذكر أبو الحسن الأشعري أقوالهم في كتابه، وذكر فرقاً كثيرة يطول ذكرهم، لكن ذكرنا جمل أقوالهم ومنهم من لا يدخلها في الإيمان كجهم ومن اتبعه كالصالحي، وهذا الذي نصره هو وأكثر أصحابه‏.‏</w:t>
      </w:r>
    </w:p>
    <w:p w:rsidR="00FF0465" w:rsidRPr="00E817B4" w:rsidRDefault="00FF0465" w:rsidP="00E817B4">
      <w:pPr>
        <w:rPr>
          <w:rFonts w:ascii="Traditional Arabic" w:hAnsi="Traditional Arabic" w:cs="Traditional Arabic"/>
          <w:sz w:val="36"/>
          <w:szCs w:val="36"/>
          <w:rtl/>
        </w:rPr>
      </w:pPr>
      <w:r w:rsidRPr="00D9745A">
        <w:rPr>
          <w:rFonts w:ascii="Traditional Arabic" w:hAnsi="Traditional Arabic" w:cs="Traditional Arabic"/>
          <w:b/>
          <w:bCs/>
          <w:sz w:val="36"/>
          <w:szCs w:val="36"/>
          <w:rtl/>
        </w:rPr>
        <w:t>والقول الثاني‏:‏</w:t>
      </w:r>
      <w:r w:rsidRPr="00E817B4">
        <w:rPr>
          <w:rFonts w:ascii="Traditional Arabic" w:hAnsi="Traditional Arabic" w:cs="Traditional Arabic"/>
          <w:sz w:val="36"/>
          <w:szCs w:val="36"/>
          <w:rtl/>
        </w:rPr>
        <w:t xml:space="preserve"> من يقول‏:‏ هو مجرد قول اللسان، وهذا لا يعرف لأحد قبل الكَرَّامية‏.‏ </w:t>
      </w:r>
    </w:p>
    <w:p w:rsidR="00FF0465" w:rsidRPr="00E817B4" w:rsidRDefault="00FF0465" w:rsidP="00E817B4">
      <w:pPr>
        <w:rPr>
          <w:rFonts w:ascii="Traditional Arabic" w:hAnsi="Traditional Arabic" w:cs="Traditional Arabic"/>
          <w:sz w:val="36"/>
          <w:szCs w:val="36"/>
          <w:rtl/>
        </w:rPr>
      </w:pPr>
      <w:proofErr w:type="gramStart"/>
      <w:r w:rsidRPr="00D9745A">
        <w:rPr>
          <w:rFonts w:ascii="Traditional Arabic" w:hAnsi="Traditional Arabic" w:cs="Traditional Arabic"/>
          <w:b/>
          <w:bCs/>
          <w:sz w:val="36"/>
          <w:szCs w:val="36"/>
          <w:rtl/>
        </w:rPr>
        <w:t>والقول</w:t>
      </w:r>
      <w:proofErr w:type="gramEnd"/>
      <w:r w:rsidRPr="00D9745A">
        <w:rPr>
          <w:rFonts w:ascii="Traditional Arabic" w:hAnsi="Traditional Arabic" w:cs="Traditional Arabic"/>
          <w:b/>
          <w:bCs/>
          <w:sz w:val="36"/>
          <w:szCs w:val="36"/>
          <w:rtl/>
        </w:rPr>
        <w:t xml:space="preserve"> الثالث‏:‏</w:t>
      </w:r>
      <w:r w:rsidRPr="00E817B4">
        <w:rPr>
          <w:rFonts w:ascii="Traditional Arabic" w:hAnsi="Traditional Arabic" w:cs="Traditional Arabic"/>
          <w:sz w:val="36"/>
          <w:szCs w:val="36"/>
          <w:rtl/>
        </w:rPr>
        <w:t xml:space="preserve"> تصديق القلب وقول اللسان، وهذا هو المشهور عن أهل الفقه والعبادة منهم </w:t>
      </w:r>
    </w:p>
    <w:p w:rsidR="00FF0465" w:rsidRPr="00E817B4" w:rsidRDefault="00FF0465" w:rsidP="00E817B4">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المرجئة الغلاة </w:t>
      </w:r>
    </w:p>
    <w:p w:rsidR="00FF0465" w:rsidRPr="00E817B4" w:rsidRDefault="00FF0465" w:rsidP="00E817B4">
      <w:pPr>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قال</w:t>
      </w:r>
      <w:proofErr w:type="gramEnd"/>
      <w:r w:rsidRPr="00E817B4">
        <w:rPr>
          <w:rFonts w:ascii="Traditional Arabic" w:hAnsi="Traditional Arabic" w:cs="Traditional Arabic"/>
          <w:sz w:val="36"/>
          <w:szCs w:val="36"/>
          <w:rtl/>
        </w:rPr>
        <w:t xml:space="preserve"> ابن حزم في كتابه الفصل في الملل والنحل:</w:t>
      </w:r>
    </w:p>
    <w:p w:rsidR="00FF0465" w:rsidRPr="00E817B4" w:rsidRDefault="00FF0465" w:rsidP="00E817B4">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غلاة المرجئية طائفتان :</w:t>
      </w:r>
    </w:p>
    <w:p w:rsidR="00FF0465" w:rsidRPr="00E817B4" w:rsidRDefault="00FF0465" w:rsidP="00E817B4">
      <w:pPr>
        <w:rPr>
          <w:rFonts w:ascii="Traditional Arabic" w:hAnsi="Traditional Arabic" w:cs="Traditional Arabic"/>
          <w:sz w:val="36"/>
          <w:szCs w:val="36"/>
          <w:rtl/>
        </w:rPr>
      </w:pPr>
      <w:r w:rsidRPr="00D9745A">
        <w:rPr>
          <w:rFonts w:ascii="Traditional Arabic" w:hAnsi="Traditional Arabic" w:cs="Traditional Arabic"/>
          <w:b/>
          <w:bCs/>
          <w:sz w:val="36"/>
          <w:szCs w:val="36"/>
          <w:rtl/>
        </w:rPr>
        <w:t>إحداهما</w:t>
      </w:r>
      <w:r w:rsidRPr="00E817B4">
        <w:rPr>
          <w:rFonts w:ascii="Traditional Arabic" w:hAnsi="Traditional Arabic" w:cs="Traditional Arabic"/>
          <w:sz w:val="36"/>
          <w:szCs w:val="36"/>
          <w:rtl/>
        </w:rPr>
        <w:t xml:space="preserve"> الطائفة القائلة بأن الإيمان قول باللسان وإن اعتقد الكفر بقلبه فهو مؤمن عند الله عز </w:t>
      </w:r>
      <w:proofErr w:type="gramStart"/>
      <w:r w:rsidRPr="00E817B4">
        <w:rPr>
          <w:rFonts w:ascii="Traditional Arabic" w:hAnsi="Traditional Arabic" w:cs="Traditional Arabic"/>
          <w:sz w:val="36"/>
          <w:szCs w:val="36"/>
          <w:rtl/>
        </w:rPr>
        <w:t>وجل .</w:t>
      </w:r>
      <w:proofErr w:type="gramEnd"/>
      <w:r w:rsidRPr="00E817B4">
        <w:rPr>
          <w:rFonts w:ascii="Traditional Arabic" w:hAnsi="Traditional Arabic" w:cs="Traditional Arabic"/>
          <w:sz w:val="36"/>
          <w:szCs w:val="36"/>
          <w:rtl/>
        </w:rPr>
        <w:t>.من أهل الجنة وهذا قول محمد ابن كرام السجستاني وأصحابه وهو بخراسان وبيت المقدس .</w:t>
      </w:r>
    </w:p>
    <w:p w:rsidR="00FF0465" w:rsidRDefault="00FF0465" w:rsidP="00E817B4">
      <w:pPr>
        <w:rPr>
          <w:rFonts w:ascii="Traditional Arabic" w:hAnsi="Traditional Arabic" w:cs="Traditional Arabic" w:hint="cs"/>
          <w:sz w:val="36"/>
          <w:szCs w:val="36"/>
          <w:rtl/>
        </w:rPr>
      </w:pPr>
      <w:r w:rsidRPr="00D9745A">
        <w:rPr>
          <w:rFonts w:ascii="Traditional Arabic" w:hAnsi="Traditional Arabic" w:cs="Traditional Arabic"/>
          <w:b/>
          <w:bCs/>
          <w:sz w:val="36"/>
          <w:szCs w:val="36"/>
          <w:rtl/>
        </w:rPr>
        <w:t>والثانية</w:t>
      </w:r>
      <w:r w:rsidRPr="00E817B4">
        <w:rPr>
          <w:rFonts w:ascii="Traditional Arabic" w:hAnsi="Traditional Arabic" w:cs="Traditional Arabic"/>
          <w:sz w:val="36"/>
          <w:szCs w:val="36"/>
          <w:rtl/>
        </w:rPr>
        <w:t xml:space="preserve"> الطائفة القائلة أن الإيمان عقد بالقلب وإن أعلن الكفر بلسانه بلا تقية وعبد الأوثان أو لزم اليهودية أو النصرانية في دار الإسلام وعبد الصليب وأعلن التثليث في دار الإسلام ومات على ذلك فهو مؤمن كامل الإيمان عند الله عز وجل ... من أهل الجنة وهذا قول أبي محرز جهم بن صفوان السمرقندي مولى بني راسب كاتب الحارث بن سريج التميمي أيام قيامه على نصر بن سيار بخراسان وقول أبي الحسن علي بن إسماعيل بن أبي اليسر الأشعري البصري وأصحابهما فأما الجهمية فبخراسان وأما الأشعرية فكانوا ببغداد والبصرة ثم قامت له سوق بصقلية والقيروان والأندلس ثم رق أمرهم والحمد لله رب العالمين . اهـ </w:t>
      </w:r>
    </w:p>
    <w:p w:rsidR="00D9745A" w:rsidRDefault="00D9745A" w:rsidP="00E817B4">
      <w:pPr>
        <w:rPr>
          <w:rFonts w:ascii="Traditional Arabic" w:hAnsi="Traditional Arabic" w:cs="Traditional Arabic" w:hint="cs"/>
          <w:sz w:val="36"/>
          <w:szCs w:val="36"/>
          <w:rtl/>
        </w:rPr>
      </w:pPr>
    </w:p>
    <w:p w:rsidR="00D9745A" w:rsidRDefault="00D9745A" w:rsidP="00E817B4">
      <w:pPr>
        <w:rPr>
          <w:rFonts w:ascii="Traditional Arabic" w:hAnsi="Traditional Arabic" w:cs="Traditional Arabic" w:hint="cs"/>
          <w:sz w:val="36"/>
          <w:szCs w:val="36"/>
          <w:rtl/>
        </w:rPr>
      </w:pPr>
    </w:p>
    <w:p w:rsidR="00D9745A" w:rsidRPr="00E817B4" w:rsidRDefault="00D9745A" w:rsidP="00E817B4">
      <w:pPr>
        <w:rPr>
          <w:rFonts w:ascii="Traditional Arabic" w:hAnsi="Traditional Arabic" w:cs="Traditional Arabic"/>
          <w:sz w:val="36"/>
          <w:szCs w:val="36"/>
          <w:rtl/>
        </w:rPr>
      </w:pPr>
    </w:p>
    <w:p w:rsidR="00FF0465" w:rsidRPr="00E817B4" w:rsidRDefault="00FF0465" w:rsidP="00E817B4">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lastRenderedPageBreak/>
        <w:t>قال شيخ الإسلام ابن تيمية رحمه الله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وغالية المرجئة أنكرت عقاب أحد من أهل القبلة‏.‏</w:t>
      </w:r>
    </w:p>
    <w:p w:rsidR="00FF0465" w:rsidRPr="00E817B4" w:rsidRDefault="00FF0465" w:rsidP="00E817B4">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وقال أيضا : </w:t>
      </w:r>
    </w:p>
    <w:p w:rsidR="00FF0465" w:rsidRPr="00E817B4" w:rsidRDefault="00FF0465" w:rsidP="00D9745A">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غالية المرجئة ـ‏يقولون -:‏ إن الوعيد الذي جاءت به الكتب الإلهية إنما هو تخويف للناس لتنزجر عما نهيت عنه من غير أن يكون له حقيقة، بمنزلة ما يخوف العقلاء الصبيان والبُلْهَ بما لا حقيقة له لتأديبهم، وبمنزلة مخادعة المحارب لعدوه إذا أوهمه أمرًا يخافه لينزجر عنه، أو ليتمكن هو من عدوه، وغير ذلك‏.‏ </w:t>
      </w:r>
      <w:proofErr w:type="gramStart"/>
      <w:r w:rsidRPr="00E817B4">
        <w:rPr>
          <w:rFonts w:ascii="Traditional Arabic" w:hAnsi="Traditional Arabic" w:cs="Traditional Arabic"/>
          <w:sz w:val="36"/>
          <w:szCs w:val="36"/>
          <w:rtl/>
        </w:rPr>
        <w:t>الفتاوى</w:t>
      </w:r>
      <w:proofErr w:type="gramEnd"/>
      <w:r w:rsidRPr="00E817B4">
        <w:rPr>
          <w:rFonts w:ascii="Traditional Arabic" w:hAnsi="Traditional Arabic" w:cs="Traditional Arabic"/>
          <w:sz w:val="36"/>
          <w:szCs w:val="36"/>
          <w:rtl/>
        </w:rPr>
        <w:t xml:space="preserve"> </w:t>
      </w:r>
    </w:p>
    <w:p w:rsidR="00FF0465" w:rsidRPr="00E817B4" w:rsidRDefault="00FF0465" w:rsidP="00E817B4">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ومن عقائدهم أيضا –من أقوال شيخ الإسلام في كتبه -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الإيمان لايتفاضل ولايتبعض عندهم . قال ابن تيمية : وأصل قول أهل السنة الذي فارقوا به الخوارج والجهمية والمعتزلة والمرجئة‏:‏ أن الإيمان يتفاضل ويتبعض، كما قال النبي صلى الله عليه وسلم‏:‏ ‏(‏يخرج من النار من كان في قلبه مثقال ذرة من إيمان‏)‏ وحينئذ فتتفاضل ولاية الله وتتبعض بحسب ذلك‏.‏ </w:t>
      </w:r>
    </w:p>
    <w:p w:rsidR="00FF0465" w:rsidRPr="00E817B4" w:rsidRDefault="00FF0465" w:rsidP="00E817B4">
      <w:pPr>
        <w:rPr>
          <w:rFonts w:ascii="Traditional Arabic" w:hAnsi="Traditional Arabic" w:cs="Traditional Arabic"/>
          <w:sz w:val="36"/>
          <w:szCs w:val="36"/>
          <w:rtl/>
        </w:rPr>
      </w:pPr>
      <w:r w:rsidRPr="00D9745A">
        <w:rPr>
          <w:rFonts w:ascii="Traditional Arabic" w:hAnsi="Traditional Arabic" w:cs="Traditional Arabic"/>
          <w:b/>
          <w:bCs/>
          <w:sz w:val="36"/>
          <w:szCs w:val="36"/>
          <w:rtl/>
        </w:rPr>
        <w:t>وقال رحمه الله في موضع آخر</w:t>
      </w:r>
      <w:r w:rsidRPr="00E817B4">
        <w:rPr>
          <w:rFonts w:ascii="Traditional Arabic" w:hAnsi="Traditional Arabic" w:cs="Traditional Arabic"/>
          <w:sz w:val="36"/>
          <w:szCs w:val="36"/>
          <w:rtl/>
        </w:rPr>
        <w:t xml:space="preserve"> : وقالت المرجئة، والجهمية‏:‏ ليس الإيمان إلا شيئًا واحدًا لا يتبعض، إما مجرد تصديق القلب كقول الجهمية أو تصديق القلب واللسان كقول المرجئة قالوا‏:‏ لأنا إذا أدخلنا فيه الأعمال صارت جزءًا منه، فإذا ذهبت ذهب بعضه، فيلزم إخراج ذي الكبيرة من الإيمان، وهو قول المعتزلة والخوارج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-إيمان الفساق –عندهم -مثل إيمان الأنبياء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والأعمال الصالحة ليست من الدين والإيمان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ويكذبون بالوعيد والعقاب بالكلية‏.‏ </w:t>
      </w:r>
    </w:p>
    <w:p w:rsidR="00FF0465" w:rsidRPr="00E817B4" w:rsidRDefault="00FF0465" w:rsidP="00E817B4">
      <w:pPr>
        <w:rPr>
          <w:rFonts w:ascii="Traditional Arabic" w:hAnsi="Traditional Arabic" w:cs="Traditional Arabic"/>
          <w:sz w:val="36"/>
          <w:szCs w:val="36"/>
          <w:rtl/>
        </w:rPr>
      </w:pPr>
      <w:r w:rsidRPr="00D9745A">
        <w:rPr>
          <w:rFonts w:ascii="Traditional Arabic" w:hAnsi="Traditional Arabic" w:cs="Traditional Arabic"/>
          <w:b/>
          <w:bCs/>
          <w:sz w:val="36"/>
          <w:szCs w:val="36"/>
          <w:rtl/>
        </w:rPr>
        <w:t>-‏[‏</w:t>
      </w:r>
      <w:proofErr w:type="gramStart"/>
      <w:r w:rsidRPr="00D9745A">
        <w:rPr>
          <w:rFonts w:ascii="Traditional Arabic" w:hAnsi="Traditional Arabic" w:cs="Traditional Arabic"/>
          <w:b/>
          <w:bCs/>
          <w:sz w:val="36"/>
          <w:szCs w:val="36"/>
          <w:rtl/>
        </w:rPr>
        <w:t>المرجئة</w:t>
      </w:r>
      <w:proofErr w:type="gramEnd"/>
      <w:r w:rsidRPr="00D9745A">
        <w:rPr>
          <w:rFonts w:ascii="Traditional Arabic" w:hAnsi="Traditional Arabic" w:cs="Traditional Arabic"/>
          <w:b/>
          <w:bCs/>
          <w:sz w:val="36"/>
          <w:szCs w:val="36"/>
          <w:rtl/>
        </w:rPr>
        <w:t xml:space="preserve"> الواقفة‏]‏</w:t>
      </w:r>
      <w:r w:rsidRPr="00E817B4">
        <w:rPr>
          <w:rFonts w:ascii="Traditional Arabic" w:hAnsi="Traditional Arabic" w:cs="Traditional Arabic"/>
          <w:sz w:val="36"/>
          <w:szCs w:val="36"/>
          <w:rtl/>
        </w:rPr>
        <w:t xml:space="preserve"> الذين يقولون‏:‏ لا ندري هل يدخل من أهل التوحيد النار أحد، أم لا‏؟‏‏!‏</w:t>
      </w:r>
    </w:p>
    <w:p w:rsidR="00FF0465" w:rsidRPr="00E817B4" w:rsidRDefault="00FF0465" w:rsidP="00E817B4">
      <w:pPr>
        <w:rPr>
          <w:rFonts w:ascii="Traditional Arabic" w:hAnsi="Traditional Arabic" w:cs="Traditional Arabic"/>
          <w:sz w:val="36"/>
          <w:szCs w:val="36"/>
          <w:rtl/>
        </w:rPr>
      </w:pPr>
      <w:r w:rsidRPr="00D9745A">
        <w:rPr>
          <w:rFonts w:ascii="Traditional Arabic" w:hAnsi="Traditional Arabic" w:cs="Traditional Arabic"/>
          <w:b/>
          <w:bCs/>
          <w:sz w:val="36"/>
          <w:szCs w:val="36"/>
          <w:rtl/>
        </w:rPr>
        <w:t>- غلاة المرجئة</w:t>
      </w:r>
      <w:r w:rsidRPr="00E817B4">
        <w:rPr>
          <w:rFonts w:ascii="Traditional Arabic" w:hAnsi="Traditional Arabic" w:cs="Traditional Arabic"/>
          <w:sz w:val="36"/>
          <w:szCs w:val="36"/>
          <w:rtl/>
        </w:rPr>
        <w:t xml:space="preserve"> أنهم قالوا‏:‏ لن يدخل النار من أهل التوحيد </w:t>
      </w:r>
      <w:proofErr w:type="gramStart"/>
      <w:r w:rsidRPr="00E817B4">
        <w:rPr>
          <w:rFonts w:ascii="Traditional Arabic" w:hAnsi="Traditional Arabic" w:cs="Traditional Arabic"/>
          <w:sz w:val="36"/>
          <w:szCs w:val="36"/>
          <w:rtl/>
        </w:rPr>
        <w:t>أحد .</w:t>
      </w:r>
      <w:proofErr w:type="gramEnd"/>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قال ابن تيمية : وأما ما يذكر عن غلاة المرجئة أنهم قالوا‏:‏ لن يدخل النار من أهل التوحيد أحد، فلا نعرف قائلاً مشهورًا من المنسوبين إلى العلم يذكر عنه هذا القول‏.</w:t>
      </w:r>
    </w:p>
    <w:p w:rsidR="00FF0465" w:rsidRPr="00E817B4" w:rsidRDefault="00FF0465" w:rsidP="00E817B4">
      <w:pPr>
        <w:rPr>
          <w:rFonts w:ascii="Traditional Arabic" w:hAnsi="Traditional Arabic" w:cs="Traditional Arabic"/>
          <w:sz w:val="36"/>
          <w:szCs w:val="36"/>
          <w:rtl/>
        </w:rPr>
      </w:pPr>
      <w:r w:rsidRPr="00D9745A">
        <w:rPr>
          <w:rFonts w:ascii="Traditional Arabic" w:hAnsi="Traditional Arabic" w:cs="Traditional Arabic"/>
          <w:b/>
          <w:bCs/>
          <w:sz w:val="36"/>
          <w:szCs w:val="36"/>
          <w:rtl/>
        </w:rPr>
        <w:t>- وقالت المرجئة والمعتزلة‏:‏</w:t>
      </w:r>
      <w:r w:rsidRPr="00E817B4">
        <w:rPr>
          <w:rFonts w:ascii="Traditional Arabic" w:hAnsi="Traditional Arabic" w:cs="Traditional Arabic"/>
          <w:sz w:val="36"/>
          <w:szCs w:val="36"/>
          <w:rtl/>
        </w:rPr>
        <w:t xml:space="preserve"> لا يجوز الاستثناء فيه </w:t>
      </w:r>
      <w:proofErr w:type="gramStart"/>
      <w:r w:rsidRPr="00E817B4">
        <w:rPr>
          <w:rFonts w:ascii="Traditional Arabic" w:hAnsi="Traditional Arabic" w:cs="Traditional Arabic"/>
          <w:sz w:val="36"/>
          <w:szCs w:val="36"/>
          <w:rtl/>
        </w:rPr>
        <w:t>–أي :</w:t>
      </w:r>
      <w:proofErr w:type="gramEnd"/>
      <w:r w:rsidRPr="00E817B4">
        <w:rPr>
          <w:rFonts w:ascii="Traditional Arabic" w:hAnsi="Traditional Arabic" w:cs="Traditional Arabic"/>
          <w:sz w:val="36"/>
          <w:szCs w:val="36"/>
          <w:rtl/>
        </w:rPr>
        <w:t xml:space="preserve"> الإيمان - بل هو شك .</w:t>
      </w:r>
    </w:p>
    <w:p w:rsidR="00FF0465" w:rsidRPr="00E817B4" w:rsidRDefault="00FF0465"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lastRenderedPageBreak/>
        <w:t>-إيمانهم –الناس- باق كما كان لم ينقص بناء على أن الإيمان هو مجرد التصديق والاعتقاد الجازم وهو لم يتغير وإنما نقصت شرائع الإسلام وهذا قول المرجئة والجهمية ومن سلك سبيلهم وهو أيضا قول مخالف للكتاب والسنة وإجماع السابقين والتابعين لهم بإحسان‏.‏ قال الله تعالى‏:‏ ‏{‏إِنَّمَا الْمُؤْمِنُونَ الَّذِينَ آمَنُوا بِاللَّهِ وَرَسُولِهِ ثُمَّ لَمْ يَرْتَابُوا وَجَاهَدُوا بِأَمْوَالِهِمْ وَأَنفُسِهِمْ فِي سَبِيلِ اللَّهِ أُوْلَئِكَ هُمُ الصَّادِقُونَ‏}‏ ‏[‏الحجرات‏:‏15‏]‏ .</w:t>
      </w:r>
    </w:p>
    <w:p w:rsidR="00701734" w:rsidRPr="00E817B4" w:rsidRDefault="00701734" w:rsidP="00E817B4">
      <w:pPr>
        <w:rPr>
          <w:rFonts w:ascii="Traditional Arabic" w:hAnsi="Traditional Arabic" w:cs="Traditional Arabic"/>
          <w:sz w:val="36"/>
          <w:szCs w:val="36"/>
          <w:rtl/>
        </w:rPr>
      </w:pPr>
    </w:p>
    <w:p w:rsidR="00701734" w:rsidRPr="00E817B4" w:rsidRDefault="00701734" w:rsidP="00E817B4">
      <w:pPr>
        <w:rPr>
          <w:rFonts w:ascii="Traditional Arabic" w:hAnsi="Traditional Arabic" w:cs="Traditional Arabic"/>
          <w:sz w:val="36"/>
          <w:szCs w:val="36"/>
          <w:rtl/>
        </w:rPr>
      </w:pPr>
    </w:p>
    <w:p w:rsidR="00375936" w:rsidRDefault="00375936" w:rsidP="00E817B4">
      <w:pPr>
        <w:rPr>
          <w:rFonts w:ascii="Traditional Arabic" w:hAnsi="Traditional Arabic" w:cs="Traditional Arabic" w:hint="cs"/>
          <w:sz w:val="36"/>
          <w:szCs w:val="36"/>
          <w:rtl/>
        </w:rPr>
      </w:pPr>
    </w:p>
    <w:p w:rsidR="00D9745A" w:rsidRDefault="00D9745A" w:rsidP="00E817B4">
      <w:pPr>
        <w:rPr>
          <w:rFonts w:ascii="Traditional Arabic" w:hAnsi="Traditional Arabic" w:cs="Traditional Arabic" w:hint="cs"/>
          <w:sz w:val="36"/>
          <w:szCs w:val="36"/>
          <w:rtl/>
        </w:rPr>
      </w:pPr>
    </w:p>
    <w:p w:rsidR="00D9745A" w:rsidRDefault="00D9745A" w:rsidP="00E817B4">
      <w:pPr>
        <w:rPr>
          <w:rFonts w:ascii="Traditional Arabic" w:hAnsi="Traditional Arabic" w:cs="Traditional Arabic" w:hint="cs"/>
          <w:sz w:val="36"/>
          <w:szCs w:val="36"/>
          <w:rtl/>
        </w:rPr>
      </w:pPr>
    </w:p>
    <w:p w:rsidR="00D9745A" w:rsidRDefault="00D9745A" w:rsidP="00E817B4">
      <w:pPr>
        <w:rPr>
          <w:rFonts w:ascii="Traditional Arabic" w:hAnsi="Traditional Arabic" w:cs="Traditional Arabic" w:hint="cs"/>
          <w:sz w:val="36"/>
          <w:szCs w:val="36"/>
          <w:rtl/>
        </w:rPr>
      </w:pPr>
    </w:p>
    <w:p w:rsidR="00D9745A" w:rsidRDefault="00D9745A" w:rsidP="00E817B4">
      <w:pPr>
        <w:rPr>
          <w:rFonts w:ascii="Traditional Arabic" w:hAnsi="Traditional Arabic" w:cs="Traditional Arabic" w:hint="cs"/>
          <w:sz w:val="36"/>
          <w:szCs w:val="36"/>
          <w:rtl/>
        </w:rPr>
      </w:pPr>
    </w:p>
    <w:p w:rsidR="00D9745A" w:rsidRDefault="00D9745A" w:rsidP="00E817B4">
      <w:pPr>
        <w:rPr>
          <w:rFonts w:ascii="Traditional Arabic" w:hAnsi="Traditional Arabic" w:cs="Traditional Arabic" w:hint="cs"/>
          <w:sz w:val="36"/>
          <w:szCs w:val="36"/>
          <w:rtl/>
        </w:rPr>
      </w:pPr>
    </w:p>
    <w:p w:rsidR="00D9745A" w:rsidRDefault="00D9745A" w:rsidP="00E817B4">
      <w:pPr>
        <w:rPr>
          <w:rFonts w:ascii="Traditional Arabic" w:hAnsi="Traditional Arabic" w:cs="Traditional Arabic" w:hint="cs"/>
          <w:sz w:val="36"/>
          <w:szCs w:val="36"/>
          <w:rtl/>
        </w:rPr>
      </w:pPr>
    </w:p>
    <w:p w:rsidR="00D9745A" w:rsidRDefault="00D9745A" w:rsidP="00E817B4">
      <w:pPr>
        <w:rPr>
          <w:rFonts w:ascii="Traditional Arabic" w:hAnsi="Traditional Arabic" w:cs="Traditional Arabic" w:hint="cs"/>
          <w:sz w:val="36"/>
          <w:szCs w:val="36"/>
          <w:rtl/>
        </w:rPr>
      </w:pPr>
    </w:p>
    <w:p w:rsidR="00D9745A" w:rsidRDefault="00D9745A" w:rsidP="00E817B4">
      <w:pPr>
        <w:rPr>
          <w:rFonts w:ascii="Traditional Arabic" w:hAnsi="Traditional Arabic" w:cs="Traditional Arabic" w:hint="cs"/>
          <w:sz w:val="36"/>
          <w:szCs w:val="36"/>
          <w:rtl/>
        </w:rPr>
      </w:pPr>
    </w:p>
    <w:p w:rsidR="00D9745A" w:rsidRDefault="00D9745A" w:rsidP="00E817B4">
      <w:pPr>
        <w:rPr>
          <w:rFonts w:ascii="Traditional Arabic" w:hAnsi="Traditional Arabic" w:cs="Traditional Arabic" w:hint="cs"/>
          <w:sz w:val="36"/>
          <w:szCs w:val="36"/>
          <w:rtl/>
        </w:rPr>
      </w:pPr>
    </w:p>
    <w:p w:rsidR="00D9745A" w:rsidRDefault="00D9745A" w:rsidP="00E817B4">
      <w:pPr>
        <w:rPr>
          <w:rFonts w:ascii="Traditional Arabic" w:hAnsi="Traditional Arabic" w:cs="Traditional Arabic" w:hint="cs"/>
          <w:sz w:val="36"/>
          <w:szCs w:val="36"/>
          <w:rtl/>
        </w:rPr>
      </w:pPr>
    </w:p>
    <w:p w:rsidR="00D9745A" w:rsidRDefault="00D9745A" w:rsidP="00E817B4">
      <w:pPr>
        <w:rPr>
          <w:rFonts w:ascii="Traditional Arabic" w:hAnsi="Traditional Arabic" w:cs="Traditional Arabic" w:hint="cs"/>
          <w:sz w:val="36"/>
          <w:szCs w:val="36"/>
          <w:rtl/>
        </w:rPr>
      </w:pPr>
    </w:p>
    <w:p w:rsidR="00D9745A" w:rsidRDefault="00D9745A" w:rsidP="00E817B4">
      <w:pPr>
        <w:rPr>
          <w:rFonts w:ascii="Traditional Arabic" w:hAnsi="Traditional Arabic" w:cs="Traditional Arabic" w:hint="cs"/>
          <w:sz w:val="36"/>
          <w:szCs w:val="36"/>
          <w:rtl/>
        </w:rPr>
      </w:pPr>
    </w:p>
    <w:p w:rsidR="00D9745A" w:rsidRDefault="00D9745A" w:rsidP="00E817B4">
      <w:pPr>
        <w:rPr>
          <w:rFonts w:ascii="Traditional Arabic" w:hAnsi="Traditional Arabic" w:cs="Traditional Arabic" w:hint="cs"/>
          <w:sz w:val="36"/>
          <w:szCs w:val="36"/>
          <w:rtl/>
        </w:rPr>
      </w:pPr>
    </w:p>
    <w:p w:rsidR="00D9745A" w:rsidRDefault="00D9745A" w:rsidP="00E817B4">
      <w:pPr>
        <w:rPr>
          <w:rFonts w:ascii="Traditional Arabic" w:hAnsi="Traditional Arabic" w:cs="Traditional Arabic" w:hint="cs"/>
          <w:sz w:val="36"/>
          <w:szCs w:val="36"/>
          <w:rtl/>
        </w:rPr>
      </w:pPr>
    </w:p>
    <w:p w:rsidR="00D9745A" w:rsidRDefault="00D9745A" w:rsidP="00E817B4">
      <w:pPr>
        <w:rPr>
          <w:rFonts w:ascii="Traditional Arabic" w:hAnsi="Traditional Arabic" w:cs="Traditional Arabic" w:hint="cs"/>
          <w:sz w:val="36"/>
          <w:szCs w:val="36"/>
          <w:rtl/>
        </w:rPr>
      </w:pPr>
    </w:p>
    <w:p w:rsidR="00D9745A" w:rsidRPr="00E817B4" w:rsidRDefault="00D9745A" w:rsidP="00E817B4">
      <w:pPr>
        <w:rPr>
          <w:rFonts w:ascii="Traditional Arabic" w:hAnsi="Traditional Arabic" w:cs="Traditional Arabic"/>
          <w:sz w:val="36"/>
          <w:szCs w:val="36"/>
          <w:rtl/>
        </w:rPr>
      </w:pPr>
    </w:p>
    <w:p w:rsidR="00701734" w:rsidRPr="00E817B4" w:rsidRDefault="00701734" w:rsidP="00E817B4">
      <w:pPr>
        <w:rPr>
          <w:rFonts w:ascii="Traditional Arabic" w:hAnsi="Traditional Arabic" w:cs="Traditional Arabic"/>
          <w:sz w:val="36"/>
          <w:szCs w:val="36"/>
          <w:rtl/>
        </w:rPr>
      </w:pPr>
    </w:p>
    <w:p w:rsidR="008F73DA" w:rsidRPr="00E817B4" w:rsidRDefault="00FF0465" w:rsidP="00E817B4">
      <w:pPr>
        <w:pStyle w:val="a5"/>
        <w:bidi/>
        <w:jc w:val="center"/>
        <w:rPr>
          <w:rFonts w:ascii="Traditional Arabic" w:hAnsi="Traditional Arabic" w:cs="Traditional Arabic"/>
          <w:b/>
          <w:bCs/>
          <w:sz w:val="36"/>
          <w:szCs w:val="36"/>
        </w:rPr>
      </w:pPr>
      <w:r w:rsidRPr="00E817B4">
        <w:rPr>
          <w:rFonts w:ascii="Traditional Arabic" w:hAnsi="Traditional Arabic" w:cs="Traditional Arabic"/>
          <w:b/>
          <w:bCs/>
          <w:sz w:val="36"/>
          <w:szCs w:val="36"/>
          <w:rtl/>
        </w:rPr>
        <w:lastRenderedPageBreak/>
        <w:t> </w:t>
      </w:r>
      <w:r w:rsidR="008F73DA" w:rsidRPr="00E817B4">
        <w:rPr>
          <w:rFonts w:ascii="Traditional Arabic" w:hAnsi="Traditional Arabic" w:cs="Traditional Arabic"/>
          <w:b/>
          <w:bCs/>
          <w:sz w:val="36"/>
          <w:szCs w:val="36"/>
          <w:rtl/>
        </w:rPr>
        <w:t xml:space="preserve">حكم </w:t>
      </w:r>
      <w:proofErr w:type="gramStart"/>
      <w:r w:rsidR="008F73DA" w:rsidRPr="00E817B4">
        <w:rPr>
          <w:rFonts w:ascii="Traditional Arabic" w:hAnsi="Traditional Arabic" w:cs="Traditional Arabic"/>
          <w:b/>
          <w:bCs/>
          <w:sz w:val="36"/>
          <w:szCs w:val="36"/>
          <w:rtl/>
        </w:rPr>
        <w:t>تارك</w:t>
      </w:r>
      <w:proofErr w:type="gramEnd"/>
      <w:r w:rsidR="008F73DA" w:rsidRPr="00E817B4">
        <w:rPr>
          <w:rFonts w:ascii="Traditional Arabic" w:hAnsi="Traditional Arabic" w:cs="Traditional Arabic"/>
          <w:b/>
          <w:bCs/>
          <w:sz w:val="36"/>
          <w:szCs w:val="36"/>
          <w:rtl/>
        </w:rPr>
        <w:t xml:space="preserve"> التوحيد</w:t>
      </w:r>
    </w:p>
    <w:p w:rsidR="008F73DA" w:rsidRPr="00E817B4" w:rsidRDefault="008F73DA" w:rsidP="00E817B4">
      <w:pPr>
        <w:pStyle w:val="a5"/>
        <w:bidi/>
        <w:jc w:val="center"/>
        <w:rPr>
          <w:rFonts w:ascii="Traditional Arabic" w:hAnsi="Traditional Arabic" w:cs="Traditional Arabic"/>
          <w:b/>
          <w:bCs/>
          <w:sz w:val="36"/>
          <w:szCs w:val="36"/>
          <w:rtl/>
        </w:rPr>
      </w:pPr>
      <w:proofErr w:type="gramStart"/>
      <w:r w:rsidRPr="00E817B4">
        <w:rPr>
          <w:rFonts w:ascii="Traditional Arabic" w:hAnsi="Traditional Arabic" w:cs="Traditional Arabic"/>
          <w:b/>
          <w:bCs/>
          <w:sz w:val="36"/>
          <w:szCs w:val="36"/>
          <w:rtl/>
        </w:rPr>
        <w:t>وضلال</w:t>
      </w:r>
      <w:proofErr w:type="gramEnd"/>
      <w:r w:rsidRPr="00E817B4">
        <w:rPr>
          <w:rFonts w:ascii="Traditional Arabic" w:hAnsi="Traditional Arabic" w:cs="Traditional Arabic"/>
          <w:b/>
          <w:bCs/>
          <w:sz w:val="36"/>
          <w:szCs w:val="36"/>
          <w:rtl/>
        </w:rPr>
        <w:t xml:space="preserve"> مرجئة العصر</w:t>
      </w:r>
    </w:p>
    <w:p w:rsidR="00D9745A" w:rsidRDefault="008F73DA" w:rsidP="00D9745A">
      <w:pPr>
        <w:rPr>
          <w:rFonts w:ascii="Traditional Arabic" w:hAnsi="Traditional Arabic" w:cs="Traditional Arabic" w:hint="cs"/>
          <w:sz w:val="36"/>
          <w:szCs w:val="36"/>
          <w:rtl/>
        </w:rPr>
      </w:pPr>
      <w:proofErr w:type="gramStart"/>
      <w:r w:rsidRPr="00E817B4">
        <w:rPr>
          <w:rFonts w:ascii="Traditional Arabic" w:hAnsi="Traditional Arabic" w:cs="Traditional Arabic"/>
          <w:sz w:val="36"/>
          <w:szCs w:val="36"/>
          <w:rtl/>
        </w:rPr>
        <w:t>فإن</w:t>
      </w:r>
      <w:proofErr w:type="gramEnd"/>
      <w:r w:rsidRPr="00E817B4">
        <w:rPr>
          <w:rFonts w:ascii="Traditional Arabic" w:hAnsi="Traditional Arabic" w:cs="Traditional Arabic"/>
          <w:sz w:val="36"/>
          <w:szCs w:val="36"/>
          <w:rtl/>
        </w:rPr>
        <w:t xml:space="preserve"> مسألة تارك التوحيد، وتارك الصلاة، وتارك العمل من أخطر المسائل التي خالف فيها أهل التوحيد والحديث أهل البدع والأهواء. وملخص الكلام في مسألة تارك التوحيد يتضح في نقاط وهي: </w:t>
      </w:r>
      <w:r w:rsidRPr="00E817B4">
        <w:rPr>
          <w:rFonts w:ascii="Traditional Arabic" w:hAnsi="Traditional Arabic" w:cs="Traditional Arabic"/>
          <w:sz w:val="36"/>
          <w:szCs w:val="36"/>
          <w:rtl/>
        </w:rPr>
        <w:br/>
        <w:t xml:space="preserve">1-من فعل الشرك الأكبر دون إكراه ملجيء فإنه يحكم عليه بالشرك والكفر بعينه معانداً كان أو جاهلاً ويعامل معاملة المشركين، ولا يمكن تسميته مسلماً؛ لأن الإسلام هو: (الاستسلام لله بالتوحيد والانقياد له بالطاعة والبراءة من الشرك وأهله) وهذا لم يأت به، والله تعالى يقول (هو الذي خلقكم فمنكم كافر ومنكم مؤمن والله بما تعملون بصير) </w:t>
      </w:r>
      <w:r w:rsidRPr="00E817B4">
        <w:rPr>
          <w:rFonts w:ascii="Traditional Arabic" w:hAnsi="Traditional Arabic" w:cs="Traditional Arabic"/>
          <w:sz w:val="36"/>
          <w:szCs w:val="36"/>
          <w:rtl/>
        </w:rPr>
        <w:br/>
        <w:t xml:space="preserve">2-لا يشترك مع الشرك الأكبر غيره من المكفرات في عدم العذر بالجهل لأن التوحيد هو الأمر الوحيد الذي أخذ الله سبحانه وتعالى عليه الميثاق في عالم الذر ، وأخبر أنه لا يغفر لتاركه ألبته ، وهو فطرة الله التي فطر الناس عليها ، وهو الذي أقام أدلة العقول والفطر وآيات الأنفس والأفاق على تقريره . وأعظم شيء بعد الشهادة الأولى الشهادة الثانية : أن محمداً رسول الله، ومع هذا نعتقد أن الموحد الذي لم يشرك بالله شيئاً ولم يؤمن بمحمد صلى الله عليه وسلم ؛ لأنه لم يسمع به ولم يتمكن من السماع دون تفريط أنه لا يحكم عليه بالضلال والشرك وأنه معذور بجهله . </w:t>
      </w:r>
      <w:proofErr w:type="gramStart"/>
      <w:r w:rsidRPr="00E817B4">
        <w:rPr>
          <w:rFonts w:ascii="Traditional Arabic" w:hAnsi="Traditional Arabic" w:cs="Traditional Arabic"/>
          <w:sz w:val="36"/>
          <w:szCs w:val="36"/>
          <w:rtl/>
        </w:rPr>
        <w:t>فما</w:t>
      </w:r>
      <w:proofErr w:type="gramEnd"/>
      <w:r w:rsidRPr="00E817B4">
        <w:rPr>
          <w:rFonts w:ascii="Traditional Arabic" w:hAnsi="Traditional Arabic" w:cs="Traditional Arabic"/>
          <w:sz w:val="36"/>
          <w:szCs w:val="36"/>
          <w:rtl/>
        </w:rPr>
        <w:t xml:space="preserve"> دون ذلك من باب أولى. </w:t>
      </w:r>
      <w:r w:rsidR="00D9745A">
        <w:rPr>
          <w:rFonts w:ascii="Traditional Arabic" w:hAnsi="Traditional Arabic" w:cs="Traditional Arabic" w:hint="cs"/>
          <w:sz w:val="36"/>
          <w:szCs w:val="36"/>
          <w:rtl/>
        </w:rPr>
        <w:t>كزيد بن عمرو بن نفيل وقس بن ساعدة الإيادى وورقة بن نوفل وغيرهم من الحنفاء الذين ماتوا على التوحيد</w:t>
      </w:r>
      <w:r w:rsidRPr="00E817B4">
        <w:rPr>
          <w:rFonts w:ascii="Traditional Arabic" w:hAnsi="Traditional Arabic" w:cs="Traditional Arabic"/>
          <w:sz w:val="36"/>
          <w:szCs w:val="36"/>
          <w:rtl/>
        </w:rPr>
        <w:br/>
        <w:t xml:space="preserve">3-وعلى هذا فقولنا إن العقل والفطرة حجة أي أنه من أسباب تسميته مشركاً قبل الرسالة والبلاغ كما سماه الله سبحانه وتعالى فقال: (وإن أحد من المشركين أستجارك فأجره حتى يسمع كلام الله ثم أبلغه مأمنه ذلك بأنهم قوم لا يعلمون) ، وقال تعالى: (لم يكن الذين كفروا من أهل الكتاب والمشركين منفكين حتى تأتيهم البينة رسول من الله يتلو صحفا مطهرة) ، فسُمي مشركاً قبل أن يسمع كلام الله ؛لأن أدلة التوحيد ليست متوقفة على السمع ، وأما العذاب فنعتقد أن الله علقه ببعث الرسل فقال تعالى: (وما كنا معذبين حتى نبعث رسولا) ، ولم يشترط الله سبحانه وتعالى أن يرسل لكل قرية نذيراً ولا لكل أحد بعينه؛ لكن من الله الرسالة، ومن الرسول البلاغ، ومن الخلق البحث عن الحق وعدم الإعراض </w:t>
      </w:r>
      <w:r w:rsidRPr="00E817B4">
        <w:rPr>
          <w:rFonts w:ascii="Traditional Arabic" w:hAnsi="Traditional Arabic" w:cs="Traditional Arabic"/>
          <w:sz w:val="36"/>
          <w:szCs w:val="36"/>
          <w:rtl/>
        </w:rPr>
        <w:lastRenderedPageBreak/>
        <w:t xml:space="preserve">والتجاهل قال تعالى : (فمالهم عن التذكرة معرضين كأنهم حمر مستنفرة فرت من قسورة بل يريد كل امرئ منهم أن يؤتى صحفا منشرة كلا بل لا يخافون الآخرة) ، قال الإمام محمد بن عبد الوهاب رحمه الله في فوائد قوله تعالى: (ما كان لنا أن نشرك بالله من شيء ذلك من فضل الله علينا وعلى الناس ولكن أكثر الناس لا يشكرون) ، قال: المسألة العاشرة : ( أن فضله سبحانه ليس مخصوصاً بيوسف عليه السلام وآبائه بل عام للناس كلهم، ولكن منهم من قبله ، ومنهم من رده ، وذلك أنه أعطى الفطر ثم العقول ثم بعث الرسل ، وأنزل الكتب وفيه إزالة الشبهة عن هذه المسألة التي هي أكبر الشبه وذلك أن الله إذا تفضل بهذا كله خصوصاً البيان فما بال الأكثر لم يفهم ولم يتبع ؟! </w:t>
      </w:r>
      <w:proofErr w:type="gramStart"/>
      <w:r w:rsidRPr="00E817B4">
        <w:rPr>
          <w:rFonts w:ascii="Traditional Arabic" w:hAnsi="Traditional Arabic" w:cs="Traditional Arabic"/>
          <w:sz w:val="36"/>
          <w:szCs w:val="36"/>
          <w:rtl/>
        </w:rPr>
        <w:t>فما</w:t>
      </w:r>
      <w:proofErr w:type="gramEnd"/>
      <w:r w:rsidRPr="00E817B4">
        <w:rPr>
          <w:rFonts w:ascii="Traditional Arabic" w:hAnsi="Traditional Arabic" w:cs="Traditional Arabic"/>
          <w:sz w:val="36"/>
          <w:szCs w:val="36"/>
          <w:rtl/>
        </w:rPr>
        <w:t xml:space="preserve"> أكثر الجاهلين بهذا وما أكثر الشاكين فيه !!</w:t>
      </w:r>
    </w:p>
    <w:p w:rsidR="00D9745A" w:rsidRDefault="008F73DA" w:rsidP="00D9745A">
      <w:pPr>
        <w:rPr>
          <w:rFonts w:ascii="Traditional Arabic" w:hAnsi="Traditional Arabic" w:cs="Traditional Arabic" w:hint="cs"/>
          <w:sz w:val="36"/>
          <w:szCs w:val="36"/>
          <w:rtl/>
        </w:rPr>
      </w:pPr>
      <w:r w:rsidRPr="00E817B4">
        <w:rPr>
          <w:rFonts w:ascii="Traditional Arabic" w:hAnsi="Traditional Arabic" w:cs="Traditional Arabic"/>
          <w:sz w:val="36"/>
          <w:szCs w:val="36"/>
          <w:rtl/>
        </w:rPr>
        <w:t xml:space="preserve"> 4-وبناءً على ما تقدم فلا يوجد في التوحيد جهل بل هو إعراض وتجاهل وأكثرهم للحق كارهون قال تعالى: (أم اتخذوا من دونه آلهة قل هاتوا برهانكم هذا ذكر من معي وذكر من قبلي بل أكثرهم لا يعلمون الحق فهم معرضون) فقرر سبحانه أنهم لا يعلمون الحق ثم وصفهم الوصف المطابق لحالهم وهو الإعراض وقال تعالى: (قالوا سبحانك ما كان ينبغي لنا أن نتخذ من دونك من أولياء ولكن متعتهم وآباءهم حتى نسوا الذكر وكانوا قوما بورا) . </w:t>
      </w:r>
      <w:r w:rsidRPr="00E817B4">
        <w:rPr>
          <w:rFonts w:ascii="Traditional Arabic" w:hAnsi="Traditional Arabic" w:cs="Traditional Arabic"/>
          <w:sz w:val="36"/>
          <w:szCs w:val="36"/>
          <w:rtl/>
        </w:rPr>
        <w:br/>
        <w:t xml:space="preserve">5-كل من أشرك بالله الشرك الأكبر فهو مفترٍ على الله؛ لأن المشرك هو المطالب بالدليل على شركه لا أنه معذور حتى يأتيه الدليل قال تعالى: (ومن يدع مع الله إلها آخر لا برهان له به فإنما حسابه عند ربه إنه لا يفلح الكافرون) ، وقال تعالى: (وإن جاهداك على أن تشرك بي ما ليس لك به علم فلا تطعهما) ، وقال تعالى: (هؤلاء قومنا اتخذوا من دونه آلهة لولا يأتون عليهم بسلطان بين فمن أظلم ممن افترى على الله كذبا) ، وقال تعالى: (ما تعبدون من دونه إلا أسماء سميتموها أنتم وآباؤكم ما أنزل الله بها من سلطان) . وأول كلمة تقولها الأنبياء لأقوامهم مع أنهم جهال: (اعبدوا الله مالكم من إله غيره إن أنتم إلا مفترون) ، وأهل العجل عبدوه بشبهة وتأويل وقالوا هذا إلهكم وإله موسى فنسي ، وأضلهم السامري ومع ذلك هم مفترون قال تعالى: (إن الذين اتخذوا العجل سينالهم غضب من ربهم وذلة في الحياة الدنيا وكذلك نجزي المفترين). </w:t>
      </w:r>
      <w:r w:rsidRPr="00E817B4">
        <w:rPr>
          <w:rFonts w:ascii="Traditional Arabic" w:hAnsi="Traditional Arabic" w:cs="Traditional Arabic"/>
          <w:sz w:val="36"/>
          <w:szCs w:val="36"/>
          <w:rtl/>
        </w:rPr>
        <w:br/>
        <w:t xml:space="preserve">6-قسم الله عباده ثلاثة أقسام في مواضع كثيرة من القرآن؛ ومنها ما جاء في آخر سورة </w:t>
      </w:r>
      <w:r w:rsidRPr="00E817B4">
        <w:rPr>
          <w:rFonts w:ascii="Traditional Arabic" w:hAnsi="Traditional Arabic" w:cs="Traditional Arabic"/>
          <w:sz w:val="36"/>
          <w:szCs w:val="36"/>
          <w:rtl/>
        </w:rPr>
        <w:lastRenderedPageBreak/>
        <w:t xml:space="preserve">العنكبوت حيث قال تعالى: (ومن أظلم ممن افترى على الله كذبا) فهذا مشرك جاهل أشرك بلا دليل، ثم قال تعالى: (أو كذب بالحق لما جاءه) فهذا مشرك جاءه الحق فرده وعاند ،ثم بيَّن سبحانه وتعالى حكم الصنفين فقال تعالى: (أليس في جهنم مثوى للكافرين) ثم بين النوع الثالث فقال : (والذين جاهدوا فينا لنهدينهم سبلنا وإن الله لمع المحسنين) ، فمن لم يُهد للتوحيد لم يجاهد في الله ويبحث عنه كما قال تعالى , وسلمان الفارسي رضي الله عنه كان في أدغال إيران فجاهد فهدي وهذه الأصناف الثلاثة هي المذكورة في أم القرآن السبع المثاني وهم المنعم عليهم : الذين طلبوا الحق ولزموه، والمغضوب عليهم : الذين جاءهم الحق فردوه، والضالون : وهم الجهال، ومن عذر بالجهل في التوحيد فإنه يلغي القسم الثالث ولا يعترف إلا بالمغضوب عليهم فقط . </w:t>
      </w:r>
      <w:r w:rsidRPr="00E817B4">
        <w:rPr>
          <w:rFonts w:ascii="Traditional Arabic" w:hAnsi="Traditional Arabic" w:cs="Traditional Arabic"/>
          <w:sz w:val="36"/>
          <w:szCs w:val="36"/>
          <w:rtl/>
        </w:rPr>
        <w:br/>
        <w:t xml:space="preserve">7-لا يوجد فرق بين جهال اليهود والنصارى وبين مشركي العرب والعجم من المنتسبين للإسلام زوراً وبهتاناً فإن قيل هؤلاء تلفظوا بالشهادة ، فالجواب : الشهادة من شروطها العلم بمعناها، والعمل بمقتضاها، فإن كان قالها بلا علم لم تنفعه ، وإن قالها بعلم واستمر على شركه فهو مغضوب عليه لم يدخل الإسلام. </w:t>
      </w:r>
      <w:r w:rsidRPr="00E817B4">
        <w:rPr>
          <w:rFonts w:ascii="Traditional Arabic" w:hAnsi="Traditional Arabic" w:cs="Traditional Arabic"/>
          <w:sz w:val="36"/>
          <w:szCs w:val="36"/>
          <w:rtl/>
        </w:rPr>
        <w:br/>
      </w:r>
      <w:r w:rsidRPr="00E817B4">
        <w:rPr>
          <w:rFonts w:ascii="Traditional Arabic" w:hAnsi="Traditional Arabic" w:cs="Traditional Arabic"/>
          <w:b/>
          <w:bCs/>
          <w:sz w:val="36"/>
          <w:szCs w:val="36"/>
          <w:rtl/>
        </w:rPr>
        <w:t>فإن عذرتم بالجهل فاعذروا كل جهال العالم</w:t>
      </w:r>
      <w:r w:rsidRPr="00E817B4">
        <w:rPr>
          <w:rFonts w:ascii="Traditional Arabic" w:hAnsi="Traditional Arabic" w:cs="Traditional Arabic"/>
          <w:sz w:val="36"/>
          <w:szCs w:val="36"/>
          <w:rtl/>
        </w:rPr>
        <w:t xml:space="preserve"> ، وإلا فقد جعلتم علة التكفير ليست هي الكفر كما قال الشيخ الإمام محمد بن عبد الوهاب رحمه الله في مفيد المستفيد قال تعالى: (أكفاركم خير من أولئكم أم لكم براءة في الزبر). </w:t>
      </w:r>
      <w:r w:rsidRPr="00E817B4">
        <w:rPr>
          <w:rFonts w:ascii="Traditional Arabic" w:hAnsi="Traditional Arabic" w:cs="Traditional Arabic"/>
          <w:sz w:val="36"/>
          <w:szCs w:val="36"/>
          <w:rtl/>
        </w:rPr>
        <w:br/>
        <w:t xml:space="preserve">8-لا فرق بين المشركين الذين أرسل لهم رسولنا صلى الله عليه وسلم ومنهم والداه، وبين مشركي زماننا فكل عُذر يُعتذر به لأهل زماننا فأولئك أولى به قال تعالى: (لتنذر قوما ما أنذر ءاباؤهم فهم غافلون) وقال تعالى: (وما آتيناهم من كتب يدرسونها وما أرسلنا إليهم قبلك من نذير) . </w:t>
      </w:r>
      <w:r w:rsidRPr="00E817B4">
        <w:rPr>
          <w:rFonts w:ascii="Traditional Arabic" w:hAnsi="Traditional Arabic" w:cs="Traditional Arabic"/>
          <w:sz w:val="36"/>
          <w:szCs w:val="36"/>
          <w:rtl/>
        </w:rPr>
        <w:br/>
        <w:t xml:space="preserve">9-كل من مات وهو يدعو من دون الله ندًا فهو في النار كما في حديث ابن مسعود الصحيح (من مات وهو يدعو من دون الله نداً دخل النار ومن مات وهو لا يدعو لله ندا دخل الجنة)، وقال تعالى: (ما كان للنبي والذين آمنوا أن يستغفروا للمشركين ولو كانوا أولي قربى من بعدما تبين لهم أنهم أصحاب الجحيم) ، وقال تعالى: (فإنكم وما تعبدون ما أنتم عليه بفاتنين إلا من هو صال الجحيم) . </w:t>
      </w:r>
      <w:r w:rsidRPr="00E817B4">
        <w:rPr>
          <w:rFonts w:ascii="Traditional Arabic" w:hAnsi="Traditional Arabic" w:cs="Traditional Arabic"/>
          <w:sz w:val="36"/>
          <w:szCs w:val="36"/>
          <w:rtl/>
        </w:rPr>
        <w:br/>
      </w:r>
      <w:r w:rsidRPr="00E817B4">
        <w:rPr>
          <w:rFonts w:ascii="Traditional Arabic" w:hAnsi="Traditional Arabic" w:cs="Traditional Arabic"/>
          <w:sz w:val="36"/>
          <w:szCs w:val="36"/>
          <w:rtl/>
        </w:rPr>
        <w:lastRenderedPageBreak/>
        <w:t xml:space="preserve">10-تأمل قوله تعالى: (الذين كذبوا بالكتاب وبما أرسلنا به رسلنا فسوف يعلمون) ، وقوله تعالى: (ثم بعثنا من بعده رسلا إلى قومهم فجاؤوهم بالبينات فما كانوا ليؤمنوا بما كذبوا به من قبل كذلك نطبع على قلوب المعتدين) ، فإن فيه دلالة على أن الميثاق حجة، ويدل على أن الرسل مكملة ومقررة للأدلة السابقة، قال تعالى : (ولو أنا أهلكناهم بعذاب من قبله لقالوا ربنا لولا أرسلت إلينا رسولا فنتبع آياتك من قبل أن نذل ونخزى) . </w:t>
      </w:r>
      <w:r w:rsidRPr="00E817B4">
        <w:rPr>
          <w:rFonts w:ascii="Traditional Arabic" w:hAnsi="Traditional Arabic" w:cs="Traditional Arabic"/>
          <w:sz w:val="36"/>
          <w:szCs w:val="36"/>
          <w:rtl/>
        </w:rPr>
        <w:br/>
        <w:t xml:space="preserve">11-يتضح مما سبق أن الأدلة التي يستدل بها ملتمسو الأعذار للمشركين كلها خارج محل النزاع، لأن الشرك الأكبر ليس كغيره من المكفرات بسبب وضوح أدلته وتنوعها فمن أشهر أدلتهم ما يلي: </w:t>
      </w:r>
      <w:r w:rsidRPr="00E817B4">
        <w:rPr>
          <w:rFonts w:ascii="Traditional Arabic" w:hAnsi="Traditional Arabic" w:cs="Traditional Arabic"/>
          <w:sz w:val="36"/>
          <w:szCs w:val="36"/>
          <w:rtl/>
        </w:rPr>
        <w:br/>
        <w:t xml:space="preserve">1-سجود معاذ بن جبل رضي الله عنه للنبي صلى الله عليه وسلم، وهذا الدليل فضيحة علمية كبرى لمن يستدل به تستدعي من صاحبها أن يتوارى من الناس خجلاً، فقد جعلوا معاذًا رضي الله عنه الذي هو من أعلم الناس بالحلال والحرام يجهل أن عبادة محمد صلى الله عليه وسلم من دون الله شرك، فعبد محمدا صلى الله عليه وسلم من دون الله وسجد له سجود عبادة ، ولكن الرسول صلى الله عليه وسلم عذره لجهله . قاتل الله من علّمهم هذه الحجج المخجلة ، وهذا هو أقوى أدلتهم ، فانظر قدرها واحمد الله على العافية . </w:t>
      </w:r>
      <w:r w:rsidRPr="00E817B4">
        <w:rPr>
          <w:rFonts w:ascii="Traditional Arabic" w:hAnsi="Traditional Arabic" w:cs="Traditional Arabic"/>
          <w:sz w:val="36"/>
          <w:szCs w:val="36"/>
          <w:rtl/>
        </w:rPr>
        <w:br/>
      </w:r>
      <w:proofErr w:type="gramStart"/>
      <w:r w:rsidRPr="00E817B4">
        <w:rPr>
          <w:rFonts w:ascii="Traditional Arabic" w:hAnsi="Traditional Arabic" w:cs="Traditional Arabic"/>
          <w:sz w:val="36"/>
          <w:szCs w:val="36"/>
          <w:rtl/>
        </w:rPr>
        <w:t>وهذا</w:t>
      </w:r>
      <w:proofErr w:type="gramEnd"/>
      <w:r w:rsidRPr="00E817B4">
        <w:rPr>
          <w:rFonts w:ascii="Traditional Arabic" w:hAnsi="Traditional Arabic" w:cs="Traditional Arabic"/>
          <w:sz w:val="36"/>
          <w:szCs w:val="36"/>
          <w:rtl/>
        </w:rPr>
        <w:t xml:space="preserve"> كله على اعتبار صحة القصة لو ثبتت، وهي لم تثبت عند أهل الصنعة. </w:t>
      </w:r>
      <w:r w:rsidRPr="00E817B4">
        <w:rPr>
          <w:rFonts w:ascii="Traditional Arabic" w:hAnsi="Traditional Arabic" w:cs="Traditional Arabic"/>
          <w:sz w:val="36"/>
          <w:szCs w:val="36"/>
          <w:rtl/>
        </w:rPr>
        <w:br/>
        <w:t xml:space="preserve">2- حديث ذات أنواط، وهذا في قوم استأذنوا وطلبوا ولم يفعلوا، فهو خارج عن مسألتنا، نحن نريد من فعل الشرك وعذر بجهله، ولذلك فإن تعامل موسى عليه السلام مع الذين قالوا: ( اجعل لنا إلها كما لهم آلهة قال إنكم قوم تجهلون) ، يختلف عن تعامله مع الذين عبدوا العجل. </w:t>
      </w:r>
      <w:r w:rsidRPr="00E817B4">
        <w:rPr>
          <w:rFonts w:ascii="Traditional Arabic" w:hAnsi="Traditional Arabic" w:cs="Traditional Arabic"/>
          <w:sz w:val="36"/>
          <w:szCs w:val="36"/>
          <w:rtl/>
        </w:rPr>
        <w:br/>
        <w:t xml:space="preserve">وأيضاً فهم أرادوا بالتبرك ما هو في دائرة الشرك الأصغر من طلب البركة ، وهذا يخرجها عن محل النزاع ، ولا يتصور أنهم يطلبون من النبي عليه الصلاة والسلام الشرك الأكبر وعبادة غير الله وهم يعلمون مضادة ذلك لكلمة التوحيد ، ويعلمون أن هجرته وجهاده كانت لإزالة ذلك . </w:t>
      </w:r>
      <w:r w:rsidRPr="00E817B4">
        <w:rPr>
          <w:rFonts w:ascii="Traditional Arabic" w:hAnsi="Traditional Arabic" w:cs="Traditional Arabic"/>
          <w:sz w:val="36"/>
          <w:szCs w:val="36"/>
          <w:rtl/>
        </w:rPr>
        <w:br/>
        <w:t xml:space="preserve">3- حديث التحريق وهذا لو سلمنا أن كلمة ( قدِر ) في الحديث من القدرة فهو شك في كمال صفة واحدة من صفات الله فأين هذا من الشرك الأكبر ، خاصة وأنتم لا تكفرون </w:t>
      </w:r>
      <w:r w:rsidRPr="00E817B4">
        <w:rPr>
          <w:rFonts w:ascii="Traditional Arabic" w:hAnsi="Traditional Arabic" w:cs="Traditional Arabic"/>
          <w:sz w:val="36"/>
          <w:szCs w:val="36"/>
          <w:rtl/>
        </w:rPr>
        <w:lastRenderedPageBreak/>
        <w:t>الأشاعرة وهم يجحدون الصفات إلا سبعاً فقط . وأيضا فإن الرجل كان في غاية الذهول والخوف المؤثر في الإرادة فهو يشبه الذي قال: ( اللهم أنت عبدي وأنا ربك ) وأيضا فتفسير قوله ( لئن قدر الله عليَّ ) بمثل قول الله سبحانه وتعالى عن يونس عليه السلام : (فظن أن لن نقدر عليه) ، وجيه فالحديث كله خارج محل النزاع .</w:t>
      </w:r>
    </w:p>
    <w:p w:rsidR="00FF0465" w:rsidRPr="00E817B4" w:rsidRDefault="00D9745A" w:rsidP="00D9745A">
      <w:pPr>
        <w:rPr>
          <w:rFonts w:ascii="Traditional Arabic" w:hAnsi="Traditional Arabic" w:cs="Traditional Arabic"/>
          <w:sz w:val="36"/>
          <w:szCs w:val="36"/>
          <w:rtl/>
        </w:rPr>
      </w:pPr>
      <w:r>
        <w:rPr>
          <w:rFonts w:ascii="Traditional Arabic" w:hAnsi="Traditional Arabic" w:cs="Traditional Arabic" w:hint="cs"/>
          <w:sz w:val="36"/>
          <w:szCs w:val="36"/>
          <w:rtl/>
        </w:rPr>
        <w:t>لأن هناك فرق كبير بين جهل الصفة الذى يؤدى إلى الجهل بالموصوف سبحانه وهذا كفر لاشك فيه , وبين جهل مفردات الصفىة الذى لايؤدى إلى جهل الموصوف سبحانه .</w:t>
      </w:r>
      <w:r w:rsidR="008F73DA" w:rsidRPr="00E817B4">
        <w:rPr>
          <w:rFonts w:ascii="Traditional Arabic" w:hAnsi="Traditional Arabic" w:cs="Traditional Arabic"/>
          <w:sz w:val="36"/>
          <w:szCs w:val="36"/>
          <w:rtl/>
        </w:rPr>
        <w:t xml:space="preserve"> </w:t>
      </w:r>
      <w:r w:rsidR="008F73DA" w:rsidRPr="00E817B4">
        <w:rPr>
          <w:rFonts w:ascii="Traditional Arabic" w:hAnsi="Traditional Arabic" w:cs="Traditional Arabic"/>
          <w:sz w:val="36"/>
          <w:szCs w:val="36"/>
          <w:rtl/>
        </w:rPr>
        <w:br/>
        <w:t xml:space="preserve">قال القنازعي رحمه الله (ت:413) في تفسير الموطأ: ( قوله : ( لئن قدر الله عليَّ ) يروى هذا الحرف ( قدر ) بالتخفيف وبالتشديد؛ فمن رواه بالتخفيف فمعناه أن هذا الرجل جهل صفة من صفات الله، وهي إحياء الموتى وهي بدعة عظيمة، ومن رواه بالتشديد فمعناه : لئن ضيق الله عليَّ ... ولكنه ابتدع بدعة عظيمة وهي إحراقه نفسه ثم إن الله تفضل عليه وغفر له بخشيته لله وهذا يدل على أنه كان موحدا مقرا بالله ) وقد جاء في رواية أحمد بن حنبل رحمه الله للحديث ( لم يعمل حسنة إلا التوحيد ) فدل على أنه خارج موضوعنا نهائياً . </w:t>
      </w:r>
      <w:r w:rsidR="008F73DA" w:rsidRPr="00E817B4">
        <w:rPr>
          <w:rFonts w:ascii="Traditional Arabic" w:hAnsi="Traditional Arabic" w:cs="Traditional Arabic"/>
          <w:sz w:val="36"/>
          <w:szCs w:val="36"/>
          <w:rtl/>
        </w:rPr>
        <w:br/>
        <w:t xml:space="preserve">4- استدلالهم بقول الجارية ( وفينا نبي يعلم ما في غدِ ) على أنها كفرت، ولكنها عذرت لجهلها، أيضا مخجل، لأن النبي صلى الله عليه وسلم يعلم ما في غد إذا علمه ربه قال تعالى: (عالم الغيب فلا يظهر على غيبه أحدا إلا من ارتضى من رسول فإنه يسلك من رسول فإنه يسلك من بين يديه ومن خلفه رصدا) ، ولكنه نهاها لأنه قول مجمل، يشمل ما هو حق وما هو باطل. فهذا أيضا </w:t>
      </w:r>
      <w:proofErr w:type="gramStart"/>
      <w:r w:rsidR="008F73DA" w:rsidRPr="00E817B4">
        <w:rPr>
          <w:rFonts w:ascii="Traditional Arabic" w:hAnsi="Traditional Arabic" w:cs="Traditional Arabic"/>
          <w:sz w:val="36"/>
          <w:szCs w:val="36"/>
          <w:rtl/>
        </w:rPr>
        <w:t>خارج</w:t>
      </w:r>
      <w:proofErr w:type="gramEnd"/>
      <w:r w:rsidR="008F73DA" w:rsidRPr="00E817B4">
        <w:rPr>
          <w:rFonts w:ascii="Traditional Arabic" w:hAnsi="Traditional Arabic" w:cs="Traditional Arabic"/>
          <w:sz w:val="36"/>
          <w:szCs w:val="36"/>
          <w:rtl/>
        </w:rPr>
        <w:t xml:space="preserve"> محل النزاع. </w:t>
      </w:r>
      <w:r w:rsidR="008F73DA" w:rsidRPr="00E817B4">
        <w:rPr>
          <w:rFonts w:ascii="Traditional Arabic" w:hAnsi="Traditional Arabic" w:cs="Traditional Arabic"/>
          <w:sz w:val="36"/>
          <w:szCs w:val="36"/>
          <w:rtl/>
        </w:rPr>
        <w:br/>
        <w:t xml:space="preserve">5- استدلالهم بقوله تعالى: (وما كنا معذبين حتى نبعث </w:t>
      </w:r>
      <w:proofErr w:type="gramStart"/>
      <w:r w:rsidR="008F73DA" w:rsidRPr="00E817B4">
        <w:rPr>
          <w:rFonts w:ascii="Traditional Arabic" w:hAnsi="Traditional Arabic" w:cs="Traditional Arabic"/>
          <w:sz w:val="36"/>
          <w:szCs w:val="36"/>
          <w:rtl/>
        </w:rPr>
        <w:t>رسولا) ،</w:t>
      </w:r>
      <w:proofErr w:type="gramEnd"/>
      <w:r w:rsidR="008F73DA" w:rsidRPr="00E817B4">
        <w:rPr>
          <w:rFonts w:ascii="Traditional Arabic" w:hAnsi="Traditional Arabic" w:cs="Traditional Arabic"/>
          <w:sz w:val="36"/>
          <w:szCs w:val="36"/>
          <w:rtl/>
        </w:rPr>
        <w:t xml:space="preserve"> هذا أيضا خارج محل النزاع لأن الآية فيها ربط العذاب ببعث الرسل وقد بعثهم الله وختمهم،وليست في الحكم عليهم بالشرك . فماذا ينتظرون؟!.</w:t>
      </w:r>
      <w:r w:rsidR="008F73DA" w:rsidRPr="00E817B4">
        <w:rPr>
          <w:rFonts w:ascii="Traditional Arabic" w:hAnsi="Traditional Arabic" w:cs="Traditional Arabic"/>
          <w:sz w:val="36"/>
          <w:szCs w:val="36"/>
          <w:rtl/>
        </w:rPr>
        <w:br/>
        <w:t xml:space="preserve">6- استدلالهم بقوله تعالى: (وأوحي إلي هذا القرآن لأنذركم به ومن بلغ) ، ليس فيه أن الحجة لا تقام إلا بالنذارة، فالذين ماتوا قبل البعثة قال الله عنهم: (وما آتيناهم من كتب يدرسونها وما أرسلنا إليهم قبلك من نذير) , والحجة قائمة عليهم ؛وإنما النذارة مزيد إعذار وذلك كحديث ( أعذر الله إلى رجل بلغه ستين سنة )، فهل معناه أنه قبل الستين معذور ؟! </w:t>
      </w:r>
      <w:r w:rsidR="008F73DA" w:rsidRPr="00E817B4">
        <w:rPr>
          <w:rFonts w:ascii="Traditional Arabic" w:hAnsi="Traditional Arabic" w:cs="Traditional Arabic"/>
          <w:sz w:val="36"/>
          <w:szCs w:val="36"/>
          <w:rtl/>
        </w:rPr>
        <w:lastRenderedPageBreak/>
        <w:t xml:space="preserve">قال تعالى : (لتنذر قوما ما أنذر آباؤهم فهم غافلون) إلى قوله تعالى : (وسواء عليهم أأنذرتهم أم لم تنذرهم لا يؤمنون إنما تنذر من اتبع الذكر وخشي الرحمن بالغيب فبشره بمغفرة وأجر كريم) . </w:t>
      </w:r>
      <w:r w:rsidR="008F73DA" w:rsidRPr="00E817B4">
        <w:rPr>
          <w:rFonts w:ascii="Traditional Arabic" w:hAnsi="Traditional Arabic" w:cs="Traditional Arabic"/>
          <w:sz w:val="36"/>
          <w:szCs w:val="36"/>
          <w:rtl/>
        </w:rPr>
        <w:br/>
      </w:r>
      <w:proofErr w:type="gramStart"/>
      <w:r w:rsidR="008F73DA" w:rsidRPr="00E817B4">
        <w:rPr>
          <w:rFonts w:ascii="Traditional Arabic" w:hAnsi="Traditional Arabic" w:cs="Traditional Arabic"/>
          <w:b/>
          <w:bCs/>
          <w:sz w:val="36"/>
          <w:szCs w:val="36"/>
          <w:rtl/>
        </w:rPr>
        <w:t>وهكذا</w:t>
      </w:r>
      <w:proofErr w:type="gramEnd"/>
      <w:r w:rsidR="008F73DA" w:rsidRPr="00E817B4">
        <w:rPr>
          <w:rFonts w:ascii="Traditional Arabic" w:hAnsi="Traditional Arabic" w:cs="Traditional Arabic"/>
          <w:b/>
          <w:bCs/>
          <w:sz w:val="36"/>
          <w:szCs w:val="36"/>
          <w:rtl/>
        </w:rPr>
        <w:t xml:space="preserve"> نجد أن كل الأدلة خارج محل النزاع، وإنما التحدي الحقيقي الذي يرفع من مستوى قولهم، لو أتوا بأمرين اثنين هما: </w:t>
      </w:r>
      <w:r w:rsidR="008F73DA" w:rsidRPr="00E817B4">
        <w:rPr>
          <w:rFonts w:ascii="Traditional Arabic" w:hAnsi="Traditional Arabic" w:cs="Traditional Arabic"/>
          <w:b/>
          <w:bCs/>
          <w:sz w:val="36"/>
          <w:szCs w:val="36"/>
          <w:rtl/>
        </w:rPr>
        <w:br/>
      </w:r>
      <w:r w:rsidR="008F73DA" w:rsidRPr="00E817B4">
        <w:rPr>
          <w:rFonts w:ascii="Traditional Arabic" w:hAnsi="Traditional Arabic" w:cs="Traditional Arabic"/>
          <w:sz w:val="36"/>
          <w:szCs w:val="36"/>
          <w:rtl/>
        </w:rPr>
        <w:t xml:space="preserve">أ-أن يأتوا برجل فعل الشرك الأكبر وجعل لله ندا دون إكراه وعذر لجهله وسمي مسلماً. </w:t>
      </w:r>
      <w:r w:rsidR="008F73DA" w:rsidRPr="00E817B4">
        <w:rPr>
          <w:rFonts w:ascii="Traditional Arabic" w:hAnsi="Traditional Arabic" w:cs="Traditional Arabic"/>
          <w:sz w:val="36"/>
          <w:szCs w:val="36"/>
          <w:rtl/>
        </w:rPr>
        <w:br/>
        <w:t>ب-</w:t>
      </w:r>
      <w:proofErr w:type="gramStart"/>
      <w:r w:rsidR="008F73DA" w:rsidRPr="00E817B4">
        <w:rPr>
          <w:rFonts w:ascii="Traditional Arabic" w:hAnsi="Traditional Arabic" w:cs="Traditional Arabic"/>
          <w:sz w:val="36"/>
          <w:szCs w:val="36"/>
          <w:rtl/>
        </w:rPr>
        <w:t>أن</w:t>
      </w:r>
      <w:proofErr w:type="gramEnd"/>
      <w:r w:rsidR="008F73DA" w:rsidRPr="00E817B4">
        <w:rPr>
          <w:rFonts w:ascii="Traditional Arabic" w:hAnsi="Traditional Arabic" w:cs="Traditional Arabic"/>
          <w:sz w:val="36"/>
          <w:szCs w:val="36"/>
          <w:rtl/>
        </w:rPr>
        <w:t xml:space="preserve"> يأتوا بدليل فرق الله أو رسوله صلى الله عليه وسلم فيه بين المشرك المعاند والمشرك الجاهل. </w:t>
      </w:r>
      <w:r w:rsidR="008F73DA" w:rsidRPr="00E817B4">
        <w:rPr>
          <w:rFonts w:ascii="Traditional Arabic" w:hAnsi="Traditional Arabic" w:cs="Traditional Arabic"/>
          <w:sz w:val="36"/>
          <w:szCs w:val="36"/>
          <w:rtl/>
        </w:rPr>
        <w:br/>
        <w:t xml:space="preserve">وسننتظر حتى يأتوا بهذين الأمرين، فإن لم يفعلوا ولن يفعلوا، فلا كلام لنا معهم، قال تعالى: (وقل للذين لا يؤمنون اعملوا على مكانتكم إنا عاملون وانتظروا إنا منتظرون). </w:t>
      </w:r>
      <w:r w:rsidR="008F73DA" w:rsidRPr="00E817B4">
        <w:rPr>
          <w:rFonts w:ascii="Traditional Arabic" w:hAnsi="Traditional Arabic" w:cs="Traditional Arabic"/>
          <w:sz w:val="36"/>
          <w:szCs w:val="36"/>
          <w:rtl/>
        </w:rPr>
        <w:br/>
        <w:t xml:space="preserve">12-إعذار المشرك شركاً أكبر بهذه الأعذار خطير للغاية على صاحبه لأنه لم يكفّر المشركين بلا دليل ولم يكفر بالطاغوت، وخطير للغاية على الناس؛ لأنه يعطل أثار التوحيد ولوازمه وحقوقه كلها، فالهجرة والجهاد والولاء والبراء والسفر والإقامة والذبائح والأنكحة والمواريث كلها متوقفة على هذه المسألة ، ولذا من أسباب نشرها وانتشارها اعتقادهم أنها باطل خفيف يوافق أهواء النفوس، وأيضاً فيه اتهام للرسول صلى الله عليه وسلم بأنه قتل مشركين معذورين جهال قبل التفهيم وقيام الحجة عليهم . </w:t>
      </w:r>
      <w:r w:rsidR="008F73DA" w:rsidRPr="00E817B4">
        <w:rPr>
          <w:rFonts w:ascii="Traditional Arabic" w:hAnsi="Traditional Arabic" w:cs="Traditional Arabic"/>
          <w:sz w:val="36"/>
          <w:szCs w:val="36"/>
          <w:rtl/>
        </w:rPr>
        <w:br/>
        <w:t xml:space="preserve">13-بناءً على ما تقدم لا يمكن أن تكون هذه المسألة خلافية البتة، ولو قاتل أهل التوحيد أهل الشرك _ونحن نعلم أن أكثرهم جهال، وأن الدعوة قبل القتال غير واجبة بعد انتشار الإسلام فنبينا صلى الله عليه وسلم بيّت قوما وهم غارون_، فلو قاتلهم أهل التوحيد، فهؤلاء العاذرون هل سيقاتلون مع الموحدين ضد إخوانهم الذين يرونهم مسلمين ؟ أم يقفون مع إخوانهم ضد </w:t>
      </w:r>
      <w:proofErr w:type="gramStart"/>
      <w:r w:rsidR="008F73DA" w:rsidRPr="00E817B4">
        <w:rPr>
          <w:rFonts w:ascii="Traditional Arabic" w:hAnsi="Traditional Arabic" w:cs="Traditional Arabic"/>
          <w:sz w:val="36"/>
          <w:szCs w:val="36"/>
          <w:rtl/>
        </w:rPr>
        <w:t>أهل</w:t>
      </w:r>
      <w:proofErr w:type="gramEnd"/>
      <w:r w:rsidR="008F73DA" w:rsidRPr="00E817B4">
        <w:rPr>
          <w:rFonts w:ascii="Traditional Arabic" w:hAnsi="Traditional Arabic" w:cs="Traditional Arabic"/>
          <w:sz w:val="36"/>
          <w:szCs w:val="36"/>
          <w:rtl/>
        </w:rPr>
        <w:t xml:space="preserve"> التوحيد ويعدونهم الفئة الباغية ؟ </w:t>
      </w:r>
      <w:proofErr w:type="gramStart"/>
      <w:r w:rsidR="008F73DA" w:rsidRPr="00E817B4">
        <w:rPr>
          <w:rFonts w:ascii="Traditional Arabic" w:hAnsi="Traditional Arabic" w:cs="Traditional Arabic"/>
          <w:sz w:val="36"/>
          <w:szCs w:val="36"/>
          <w:rtl/>
        </w:rPr>
        <w:t>أم</w:t>
      </w:r>
      <w:proofErr w:type="gramEnd"/>
      <w:r w:rsidR="008F73DA" w:rsidRPr="00E817B4">
        <w:rPr>
          <w:rFonts w:ascii="Traditional Arabic" w:hAnsi="Traditional Arabic" w:cs="Traditional Arabic"/>
          <w:sz w:val="36"/>
          <w:szCs w:val="36"/>
          <w:rtl/>
        </w:rPr>
        <w:t xml:space="preserve"> سيعدون هذا القتال الذي غايته: حتى لا تكون فتنة ويكون الدين كله لله يعدونه قتال فتنة ويعتزلوه ؟! </w:t>
      </w:r>
      <w:proofErr w:type="gramStart"/>
      <w:r w:rsidR="008F73DA" w:rsidRPr="00E817B4">
        <w:rPr>
          <w:rFonts w:ascii="Traditional Arabic" w:hAnsi="Traditional Arabic" w:cs="Traditional Arabic"/>
          <w:sz w:val="36"/>
          <w:szCs w:val="36"/>
          <w:rtl/>
        </w:rPr>
        <w:t>ماذا</w:t>
      </w:r>
      <w:proofErr w:type="gramEnd"/>
      <w:r w:rsidR="008F73DA" w:rsidRPr="00E817B4">
        <w:rPr>
          <w:rFonts w:ascii="Traditional Arabic" w:hAnsi="Traditional Arabic" w:cs="Traditional Arabic"/>
          <w:sz w:val="36"/>
          <w:szCs w:val="36"/>
          <w:rtl/>
        </w:rPr>
        <w:t xml:space="preserve"> سيكون موقفهم، وهل يتصور أن تكون هذه المسألة من مسائل الاجتهاد. والقرآن كله على النص عليها . </w:t>
      </w:r>
      <w:r w:rsidR="008F73DA" w:rsidRPr="00E817B4">
        <w:rPr>
          <w:rFonts w:ascii="Traditional Arabic" w:hAnsi="Traditional Arabic" w:cs="Traditional Arabic"/>
          <w:sz w:val="36"/>
          <w:szCs w:val="36"/>
          <w:rtl/>
        </w:rPr>
        <w:br/>
        <w:t xml:space="preserve">14-هذه المسألة من أهم الأمور التي تطرق في خطبة الجمعة وغيرها؛ لأنها أهم ما يهم المسلمين في اعتقادهم، وتعاملهم مع المشركين وفي ذبائحهم وسفرهم ومواريثهم و أنكحتهم </w:t>
      </w:r>
      <w:r w:rsidR="008F73DA" w:rsidRPr="00E817B4">
        <w:rPr>
          <w:rFonts w:ascii="Traditional Arabic" w:hAnsi="Traditional Arabic" w:cs="Traditional Arabic"/>
          <w:sz w:val="36"/>
          <w:szCs w:val="36"/>
          <w:rtl/>
        </w:rPr>
        <w:lastRenderedPageBreak/>
        <w:t>وهجرتهم وإقامتهم وجهادهم وصلاتهم خلف المشرك ، وأمورهم كلها ، وإذا كانت خطبة الجمعة لا تخصص لأمور التوحيد العملية وشرح آيات التوحيد وحقوقه فتخصص في ماذا ؟!</w:t>
      </w:r>
      <w:r w:rsidR="008F73DA" w:rsidRPr="00E817B4">
        <w:rPr>
          <w:rFonts w:ascii="Traditional Arabic" w:hAnsi="Traditional Arabic" w:cs="Traditional Arabic"/>
          <w:sz w:val="36"/>
          <w:szCs w:val="36"/>
          <w:rtl/>
        </w:rPr>
        <w:br/>
        <w:t xml:space="preserve">15-أكثر من يلبس على الناس في هذه المسألة يتقي بأقوال الرجال ويبني دينه عليها وهذه علامة الإفلاس؛ لأن أقوال الرجال ضعيفة تحتاج إلى أن يحتج لها لا أن يحتج بها . ويجب أن يُعرف الحق أولاً ثم توزن الأقوال به، فالرجال يُعرفون بالحق وليس الحق هو الذي يُعرف بالرجال _كما قال عليَّ رضي الله عنه_ والرجال إنما هم أدلاء على الطريق فإذا رأيت أنوار المدينة لم تحتج للأدلاء قال تعالى : (فسألوا أهل الذكر إن كنتم لا تعلمون) ، والناس في الرجال طرفان ووسط فمنهم من ترك اتباع الصحابة ومن اتبعهم بإحسان واعتمد على فهمه القاصر ، ومنهم من اتخذ العلماء أرباباً من دون الله ، والوسط أن يُستدل بهم على الطريق فإن زاغ حكيم أو زل لزمت الحق فإن على الحق نوراً _كما قال معاذ بن جبل رضي الله عنه_ . </w:t>
      </w:r>
      <w:r w:rsidR="008F73DA" w:rsidRPr="00E817B4">
        <w:rPr>
          <w:rFonts w:ascii="Traditional Arabic" w:hAnsi="Traditional Arabic" w:cs="Traditional Arabic"/>
          <w:sz w:val="36"/>
          <w:szCs w:val="36"/>
          <w:rtl/>
        </w:rPr>
        <w:br/>
        <w:t xml:space="preserve">وهؤلاء يحتجون بكلامٍ لابن تيمية ومحمد بن عبد الوهاب مشتبه في العذر بالجهل، فنأتيهم بكلام لهما واضح غاية الوضوح في عدم العذر بالجهل فتقابل القولان فتساقطا حتى يعلم الناسخ من المنسوخ منهما ونرجع للأدلة،وأيضاً نأتيهم بكلام من هو أجل منهما وبالأدلة الواضحة. فلا تغني عنهم بضاعتهم شيئاً؛ وإنما هم كما قال الأول : </w:t>
      </w:r>
      <w:r w:rsidR="008F73DA" w:rsidRPr="00E817B4">
        <w:rPr>
          <w:rFonts w:ascii="Traditional Arabic" w:hAnsi="Traditional Arabic" w:cs="Traditional Arabic"/>
          <w:sz w:val="36"/>
          <w:szCs w:val="36"/>
          <w:rtl/>
        </w:rPr>
        <w:br/>
        <w:t>ولم نستفد من بحثنا طول عمرنا ******* سوى أن جمعنا فيه قيل وقالوا</w:t>
      </w:r>
      <w:r w:rsidR="008F73DA" w:rsidRPr="00E817B4">
        <w:rPr>
          <w:rFonts w:ascii="Traditional Arabic" w:hAnsi="Traditional Arabic" w:cs="Traditional Arabic"/>
          <w:sz w:val="36"/>
          <w:szCs w:val="36"/>
          <w:rtl/>
        </w:rPr>
        <w:br/>
        <w:t xml:space="preserve">والعالم لا يأتيه الرسوخ جملة واحدة وقد يخطئ، والمنقول إلينا لا يُدرى هل هو من قديم كلامه أو من حديثه. </w:t>
      </w:r>
      <w:r w:rsidR="008F73DA" w:rsidRPr="00E817B4">
        <w:rPr>
          <w:rFonts w:ascii="Traditional Arabic" w:hAnsi="Traditional Arabic" w:cs="Traditional Arabic"/>
          <w:sz w:val="36"/>
          <w:szCs w:val="36"/>
          <w:rtl/>
        </w:rPr>
        <w:br/>
        <w:t xml:space="preserve">وقد يداري العالم ولا يداهن، فيأتي بكلام مجمل يحتمل معنيين لظرفٍ يمر به ، ولم يعلم أنه سيتخذ ديناً للجهال ؛ ولأجل هذه المعاني وغيرها كره أحمد وغيره كتابة فتاواه. </w:t>
      </w:r>
      <w:r w:rsidR="008F73DA" w:rsidRPr="00E817B4">
        <w:rPr>
          <w:rFonts w:ascii="Traditional Arabic" w:hAnsi="Traditional Arabic" w:cs="Traditional Arabic"/>
          <w:sz w:val="36"/>
          <w:szCs w:val="36"/>
          <w:rtl/>
        </w:rPr>
        <w:br/>
        <w:t xml:space="preserve">ولابن تيمية رحمه الله كلام واضح في تسميتهم مشركين في الجزء العشرين من مجموع الفتاوى، وكذا للإمام محمد بن عبد الوهاب رحمه الله فتوى فيمن مات على الشرك قبل دعوته، فأفتى بأنهم لا يورثون ويعاملون كالمشركين، وله رسائل واضحة في ذلك (كمفيد المستفيد في كفر تارك التوحيد) ، ورسالة (أصل الإسلام وقاعدته) ، وفي تفسيره كذلك. </w:t>
      </w:r>
      <w:r w:rsidR="008F73DA" w:rsidRPr="00E817B4">
        <w:rPr>
          <w:rFonts w:ascii="Traditional Arabic" w:hAnsi="Traditional Arabic" w:cs="Traditional Arabic"/>
          <w:sz w:val="36"/>
          <w:szCs w:val="36"/>
          <w:rtl/>
        </w:rPr>
        <w:br/>
        <w:t>وحفيده وتلميذه عبدالرحمن بن حسن أشار إلى أن هذه المواضع المشتبهة كانت في ا</w:t>
      </w:r>
      <w:proofErr w:type="gramStart"/>
      <w:r w:rsidR="008F73DA" w:rsidRPr="00E817B4">
        <w:rPr>
          <w:rFonts w:ascii="Traditional Arabic" w:hAnsi="Traditional Arabic" w:cs="Traditional Arabic"/>
          <w:sz w:val="36"/>
          <w:szCs w:val="36"/>
          <w:rtl/>
        </w:rPr>
        <w:t xml:space="preserve">بتداء </w:t>
      </w:r>
      <w:r w:rsidR="008F73DA" w:rsidRPr="00E817B4">
        <w:rPr>
          <w:rFonts w:ascii="Traditional Arabic" w:hAnsi="Traditional Arabic" w:cs="Traditional Arabic"/>
          <w:sz w:val="36"/>
          <w:szCs w:val="36"/>
          <w:rtl/>
        </w:rPr>
        <w:lastRenderedPageBreak/>
        <w:t>دع</w:t>
      </w:r>
      <w:proofErr w:type="gramEnd"/>
      <w:r w:rsidR="008F73DA" w:rsidRPr="00E817B4">
        <w:rPr>
          <w:rFonts w:ascii="Traditional Arabic" w:hAnsi="Traditional Arabic" w:cs="Traditional Arabic"/>
          <w:sz w:val="36"/>
          <w:szCs w:val="36"/>
          <w:rtl/>
        </w:rPr>
        <w:t>وته وكان يداري ويقول ( الله خير من زيد) ولا يمكنه إلا ذلك ، وابنه الشيخ إسحاق قال لمن احتج بهذه المواضع: أنت مثل الذباب لا يقع إلا على الجرح_ كما في رسالته في تكفير المعين_.</w:t>
      </w:r>
      <w:r w:rsidR="00004164">
        <w:rPr>
          <w:rFonts w:ascii="Traditional Arabic" w:hAnsi="Traditional Arabic" w:cs="Traditional Arabic" w:hint="cs"/>
          <w:sz w:val="36"/>
          <w:szCs w:val="36"/>
          <w:rtl/>
        </w:rPr>
        <w:t>وقد فصلنا ذلك فى كتاب الأسماء والأحكام وكتاب البيان والإشهار .</w:t>
      </w:r>
      <w:r w:rsidR="008F73DA" w:rsidRPr="00E817B4">
        <w:rPr>
          <w:rFonts w:ascii="Traditional Arabic" w:hAnsi="Traditional Arabic" w:cs="Traditional Arabic"/>
          <w:sz w:val="36"/>
          <w:szCs w:val="36"/>
          <w:rtl/>
        </w:rPr>
        <w:br/>
        <w:t xml:space="preserve">وممن يتقي به أهل عصرنا أقوال الرجال وأقوال الرجال أهون ما يقف في وجه الحق الواضح . </w:t>
      </w:r>
      <w:r w:rsidR="008F73DA" w:rsidRPr="00E817B4">
        <w:rPr>
          <w:rFonts w:ascii="Traditional Arabic" w:hAnsi="Traditional Arabic" w:cs="Traditional Arabic"/>
          <w:sz w:val="36"/>
          <w:szCs w:val="36"/>
          <w:rtl/>
        </w:rPr>
        <w:br/>
        <w:t xml:space="preserve">وفي الختام نحن في انتظار الأمرين الفاصلين وهما: </w:t>
      </w:r>
      <w:r w:rsidR="008F73DA" w:rsidRPr="00E817B4">
        <w:rPr>
          <w:rFonts w:ascii="Traditional Arabic" w:hAnsi="Traditional Arabic" w:cs="Traditional Arabic"/>
          <w:sz w:val="36"/>
          <w:szCs w:val="36"/>
          <w:rtl/>
        </w:rPr>
        <w:br/>
        <w:t xml:space="preserve">- دليل على تفريق الله ورسوله في المشرك شركاً أكبر بين الجاهل </w:t>
      </w:r>
      <w:proofErr w:type="gramStart"/>
      <w:r w:rsidR="008F73DA" w:rsidRPr="00E817B4">
        <w:rPr>
          <w:rFonts w:ascii="Traditional Arabic" w:hAnsi="Traditional Arabic" w:cs="Traditional Arabic"/>
          <w:sz w:val="36"/>
          <w:szCs w:val="36"/>
          <w:rtl/>
        </w:rPr>
        <w:t>وغيره .</w:t>
      </w:r>
      <w:proofErr w:type="gramEnd"/>
      <w:r w:rsidR="008F73DA" w:rsidRPr="00E817B4">
        <w:rPr>
          <w:rFonts w:ascii="Traditional Arabic" w:hAnsi="Traditional Arabic" w:cs="Traditional Arabic"/>
          <w:sz w:val="36"/>
          <w:szCs w:val="36"/>
          <w:rtl/>
        </w:rPr>
        <w:t xml:space="preserve"> </w:t>
      </w:r>
      <w:r w:rsidR="008F73DA" w:rsidRPr="00E817B4">
        <w:rPr>
          <w:rFonts w:ascii="Traditional Arabic" w:hAnsi="Traditional Arabic" w:cs="Traditional Arabic"/>
          <w:sz w:val="36"/>
          <w:szCs w:val="36"/>
          <w:rtl/>
        </w:rPr>
        <w:br/>
        <w:t xml:space="preserve">- </w:t>
      </w:r>
      <w:proofErr w:type="gramStart"/>
      <w:r w:rsidR="008F73DA" w:rsidRPr="00E817B4">
        <w:rPr>
          <w:rFonts w:ascii="Traditional Arabic" w:hAnsi="Traditional Arabic" w:cs="Traditional Arabic"/>
          <w:sz w:val="36"/>
          <w:szCs w:val="36"/>
          <w:rtl/>
        </w:rPr>
        <w:t>دليل</w:t>
      </w:r>
      <w:proofErr w:type="gramEnd"/>
      <w:r w:rsidR="008F73DA" w:rsidRPr="00E817B4">
        <w:rPr>
          <w:rFonts w:ascii="Traditional Arabic" w:hAnsi="Traditional Arabic" w:cs="Traditional Arabic"/>
          <w:sz w:val="36"/>
          <w:szCs w:val="36"/>
          <w:rtl/>
        </w:rPr>
        <w:t xml:space="preserve"> على صورة وجد فيها من أشرك شركاً أكبر وعُذر لجهله وسمي مسلما. </w:t>
      </w:r>
      <w:r w:rsidR="008F73DA" w:rsidRPr="00E817B4">
        <w:rPr>
          <w:rFonts w:ascii="Traditional Arabic" w:hAnsi="Traditional Arabic" w:cs="Traditional Arabic"/>
          <w:sz w:val="36"/>
          <w:szCs w:val="36"/>
          <w:rtl/>
        </w:rPr>
        <w:br/>
        <w:t xml:space="preserve">وما لم يأت شيء من ذلك فإن جهاد هؤلاء المرجئة هو الجهاد الكبير كما جاهدهم أسلافنا. </w:t>
      </w:r>
      <w:r w:rsidR="008F73DA" w:rsidRPr="00E817B4">
        <w:rPr>
          <w:rFonts w:ascii="Traditional Arabic" w:hAnsi="Traditional Arabic" w:cs="Traditional Arabic"/>
          <w:sz w:val="36"/>
          <w:szCs w:val="36"/>
          <w:rtl/>
        </w:rPr>
        <w:br/>
        <w:t>وهم ثلاثة فرق فى عصرنا ضلوا فى تصور المسألة تصورا صحيحا وإليك وصفهم.</w:t>
      </w:r>
    </w:p>
    <w:p w:rsidR="00FF0465" w:rsidRPr="00E817B4" w:rsidRDefault="00FF0465" w:rsidP="00E817B4">
      <w:pPr>
        <w:rPr>
          <w:rFonts w:ascii="Traditional Arabic" w:hAnsi="Traditional Arabic" w:cs="Traditional Arabic"/>
          <w:sz w:val="36"/>
          <w:szCs w:val="36"/>
          <w:rtl/>
        </w:rPr>
      </w:pPr>
    </w:p>
    <w:p w:rsidR="00E86473" w:rsidRDefault="00E86473" w:rsidP="00E817B4">
      <w:pPr>
        <w:rPr>
          <w:rFonts w:ascii="Traditional Arabic" w:hAnsi="Traditional Arabic" w:cs="Traditional Arabic" w:hint="cs"/>
          <w:sz w:val="36"/>
          <w:szCs w:val="36"/>
          <w:rtl/>
        </w:rPr>
      </w:pPr>
    </w:p>
    <w:p w:rsidR="00004164" w:rsidRDefault="00004164" w:rsidP="00E817B4">
      <w:pPr>
        <w:rPr>
          <w:rFonts w:ascii="Traditional Arabic" w:hAnsi="Traditional Arabic" w:cs="Traditional Arabic" w:hint="cs"/>
          <w:sz w:val="36"/>
          <w:szCs w:val="36"/>
          <w:rtl/>
        </w:rPr>
      </w:pPr>
    </w:p>
    <w:p w:rsidR="00004164" w:rsidRDefault="00004164" w:rsidP="00E817B4">
      <w:pPr>
        <w:rPr>
          <w:rFonts w:ascii="Traditional Arabic" w:hAnsi="Traditional Arabic" w:cs="Traditional Arabic" w:hint="cs"/>
          <w:sz w:val="36"/>
          <w:szCs w:val="36"/>
          <w:rtl/>
        </w:rPr>
      </w:pPr>
    </w:p>
    <w:p w:rsidR="00004164" w:rsidRDefault="00004164" w:rsidP="00E817B4">
      <w:pPr>
        <w:rPr>
          <w:rFonts w:ascii="Traditional Arabic" w:hAnsi="Traditional Arabic" w:cs="Traditional Arabic" w:hint="cs"/>
          <w:sz w:val="36"/>
          <w:szCs w:val="36"/>
          <w:rtl/>
        </w:rPr>
      </w:pPr>
    </w:p>
    <w:p w:rsidR="00004164" w:rsidRDefault="00004164" w:rsidP="00E817B4">
      <w:pPr>
        <w:rPr>
          <w:rFonts w:ascii="Traditional Arabic" w:hAnsi="Traditional Arabic" w:cs="Traditional Arabic" w:hint="cs"/>
          <w:sz w:val="36"/>
          <w:szCs w:val="36"/>
          <w:rtl/>
        </w:rPr>
      </w:pPr>
    </w:p>
    <w:p w:rsidR="00004164" w:rsidRDefault="00004164" w:rsidP="00E817B4">
      <w:pPr>
        <w:rPr>
          <w:rFonts w:ascii="Traditional Arabic" w:hAnsi="Traditional Arabic" w:cs="Traditional Arabic" w:hint="cs"/>
          <w:sz w:val="36"/>
          <w:szCs w:val="36"/>
          <w:rtl/>
        </w:rPr>
      </w:pPr>
    </w:p>
    <w:p w:rsidR="00004164" w:rsidRDefault="00004164" w:rsidP="00E817B4">
      <w:pPr>
        <w:rPr>
          <w:rFonts w:ascii="Traditional Arabic" w:hAnsi="Traditional Arabic" w:cs="Traditional Arabic" w:hint="cs"/>
          <w:sz w:val="36"/>
          <w:szCs w:val="36"/>
          <w:rtl/>
        </w:rPr>
      </w:pPr>
    </w:p>
    <w:p w:rsidR="00004164" w:rsidRDefault="00004164" w:rsidP="00E817B4">
      <w:pPr>
        <w:rPr>
          <w:rFonts w:ascii="Traditional Arabic" w:hAnsi="Traditional Arabic" w:cs="Traditional Arabic" w:hint="cs"/>
          <w:sz w:val="36"/>
          <w:szCs w:val="36"/>
          <w:rtl/>
        </w:rPr>
      </w:pPr>
    </w:p>
    <w:p w:rsidR="00004164" w:rsidRDefault="00004164" w:rsidP="00E817B4">
      <w:pPr>
        <w:rPr>
          <w:rFonts w:ascii="Traditional Arabic" w:hAnsi="Traditional Arabic" w:cs="Traditional Arabic" w:hint="cs"/>
          <w:sz w:val="36"/>
          <w:szCs w:val="36"/>
          <w:rtl/>
        </w:rPr>
      </w:pPr>
    </w:p>
    <w:p w:rsidR="00004164" w:rsidRDefault="00004164" w:rsidP="00E817B4">
      <w:pPr>
        <w:rPr>
          <w:rFonts w:ascii="Traditional Arabic" w:hAnsi="Traditional Arabic" w:cs="Traditional Arabic" w:hint="cs"/>
          <w:sz w:val="36"/>
          <w:szCs w:val="36"/>
          <w:rtl/>
        </w:rPr>
      </w:pPr>
    </w:p>
    <w:p w:rsidR="00004164" w:rsidRDefault="00004164" w:rsidP="00E817B4">
      <w:pPr>
        <w:rPr>
          <w:rFonts w:ascii="Traditional Arabic" w:hAnsi="Traditional Arabic" w:cs="Traditional Arabic" w:hint="cs"/>
          <w:sz w:val="36"/>
          <w:szCs w:val="36"/>
          <w:rtl/>
        </w:rPr>
      </w:pPr>
    </w:p>
    <w:p w:rsidR="00004164" w:rsidRDefault="00004164" w:rsidP="00E817B4">
      <w:pPr>
        <w:rPr>
          <w:rFonts w:ascii="Traditional Arabic" w:hAnsi="Traditional Arabic" w:cs="Traditional Arabic" w:hint="cs"/>
          <w:sz w:val="36"/>
          <w:szCs w:val="36"/>
          <w:rtl/>
        </w:rPr>
      </w:pPr>
    </w:p>
    <w:p w:rsidR="00004164" w:rsidRDefault="00004164" w:rsidP="00E817B4">
      <w:pPr>
        <w:rPr>
          <w:rFonts w:ascii="Traditional Arabic" w:hAnsi="Traditional Arabic" w:cs="Traditional Arabic" w:hint="cs"/>
          <w:sz w:val="36"/>
          <w:szCs w:val="36"/>
          <w:rtl/>
        </w:rPr>
      </w:pPr>
    </w:p>
    <w:p w:rsidR="00004164" w:rsidRPr="00E817B4" w:rsidRDefault="00004164" w:rsidP="00E817B4">
      <w:pPr>
        <w:rPr>
          <w:rFonts w:ascii="Traditional Arabic" w:hAnsi="Traditional Arabic" w:cs="Traditional Arabic"/>
          <w:sz w:val="36"/>
          <w:szCs w:val="36"/>
          <w:rtl/>
        </w:rPr>
      </w:pPr>
    </w:p>
    <w:p w:rsidR="00125A6D" w:rsidRPr="00E817B4" w:rsidRDefault="00125A6D" w:rsidP="00E817B4">
      <w:pPr>
        <w:jc w:val="cente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lastRenderedPageBreak/>
        <w:t>الفريق الأول الذى ضل فى تصور المسألة</w:t>
      </w:r>
    </w:p>
    <w:p w:rsidR="0043119E" w:rsidRPr="00E817B4" w:rsidRDefault="00EB3C34" w:rsidP="00004164">
      <w:pPr>
        <w:rPr>
          <w:rFonts w:ascii="Traditional Arabic" w:hAnsi="Traditional Arabic" w:cs="Traditional Arabic"/>
          <w:sz w:val="36"/>
          <w:szCs w:val="36"/>
          <w:rtl/>
        </w:rPr>
      </w:pPr>
      <w:r w:rsidRPr="00E817B4">
        <w:rPr>
          <w:rFonts w:ascii="Traditional Arabic" w:hAnsi="Traditional Arabic" w:cs="Traditional Arabic"/>
          <w:sz w:val="36"/>
          <w:szCs w:val="36"/>
          <w:rtl/>
        </w:rPr>
        <w:t>فبعضهم تصور</w:t>
      </w:r>
      <w:r w:rsidR="00E529BB" w:rsidRPr="00E817B4">
        <w:rPr>
          <w:rFonts w:ascii="Traditional Arabic" w:hAnsi="Traditional Arabic" w:cs="Traditional Arabic"/>
          <w:sz w:val="36"/>
          <w:szCs w:val="36"/>
          <w:rtl/>
        </w:rPr>
        <w:t xml:space="preserve"> </w:t>
      </w:r>
      <w:r w:rsidR="00004164">
        <w:rPr>
          <w:rFonts w:ascii="Traditional Arabic" w:hAnsi="Traditional Arabic" w:cs="Traditional Arabic" w:hint="cs"/>
          <w:sz w:val="36"/>
          <w:szCs w:val="36"/>
          <w:rtl/>
        </w:rPr>
        <w:t>أ</w:t>
      </w:r>
      <w:r w:rsidR="00E529BB" w:rsidRPr="00E817B4">
        <w:rPr>
          <w:rFonts w:ascii="Traditional Arabic" w:hAnsi="Traditional Arabic" w:cs="Traditional Arabic"/>
          <w:sz w:val="36"/>
          <w:szCs w:val="36"/>
          <w:rtl/>
        </w:rPr>
        <w:t>ن</w:t>
      </w:r>
      <w:r w:rsidR="009348E1" w:rsidRPr="00E817B4">
        <w:rPr>
          <w:rFonts w:ascii="Traditional Arabic" w:hAnsi="Traditional Arabic" w:cs="Traditional Arabic"/>
          <w:sz w:val="36"/>
          <w:szCs w:val="36"/>
          <w:rtl/>
        </w:rPr>
        <w:t xml:space="preserve"> </w:t>
      </w:r>
      <w:r w:rsidR="00E529BB" w:rsidRPr="00E817B4">
        <w:rPr>
          <w:rFonts w:ascii="Traditional Arabic" w:hAnsi="Traditional Arabic" w:cs="Traditional Arabic"/>
          <w:sz w:val="36"/>
          <w:szCs w:val="36"/>
          <w:rtl/>
        </w:rPr>
        <w:t xml:space="preserve">مرتكب الشرك الأكبر كافر حلال الدم </w:t>
      </w:r>
      <w:proofErr w:type="gramStart"/>
      <w:r w:rsidR="00E529BB" w:rsidRPr="00E817B4">
        <w:rPr>
          <w:rFonts w:ascii="Traditional Arabic" w:hAnsi="Traditional Arabic" w:cs="Traditional Arabic"/>
          <w:sz w:val="36"/>
          <w:szCs w:val="36"/>
          <w:rtl/>
        </w:rPr>
        <w:t>والمال  يجب</w:t>
      </w:r>
      <w:proofErr w:type="gramEnd"/>
      <w:r w:rsidR="00E529BB" w:rsidRPr="00E817B4">
        <w:rPr>
          <w:rFonts w:ascii="Traditional Arabic" w:hAnsi="Traditional Arabic" w:cs="Traditional Arabic"/>
          <w:sz w:val="36"/>
          <w:szCs w:val="36"/>
          <w:rtl/>
        </w:rPr>
        <w:t xml:space="preserve"> قتله واستحلال ماله فلا يورث ولا يدفن في مقابر المسلمين ولا يصلى عليه ولا يستغفر له .</w:t>
      </w:r>
    </w:p>
    <w:p w:rsidR="00E529BB" w:rsidRPr="00E817B4" w:rsidRDefault="00E529BB" w:rsidP="00E817B4">
      <w:pPr>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ومن</w:t>
      </w:r>
      <w:proofErr w:type="gramEnd"/>
      <w:r w:rsidRPr="00E817B4">
        <w:rPr>
          <w:rFonts w:ascii="Traditional Arabic" w:hAnsi="Traditional Arabic" w:cs="Traditional Arabic"/>
          <w:sz w:val="36"/>
          <w:szCs w:val="36"/>
          <w:rtl/>
        </w:rPr>
        <w:t xml:space="preserve"> لم يكفره أو يحكم بكفره أو يتوقف فيه فهو كافر </w:t>
      </w:r>
      <w:r w:rsidR="009348E1" w:rsidRPr="00E817B4">
        <w:rPr>
          <w:rFonts w:ascii="Traditional Arabic" w:hAnsi="Traditional Arabic" w:cs="Traditional Arabic"/>
          <w:sz w:val="36"/>
          <w:szCs w:val="36"/>
          <w:rtl/>
        </w:rPr>
        <w:t>مثله.</w:t>
      </w:r>
    </w:p>
    <w:p w:rsidR="00E529BB" w:rsidRPr="00E817B4" w:rsidRDefault="00E529BB"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وهؤلاء هم الغلاة في التكفير وأهل التوقف والتبين .</w:t>
      </w:r>
    </w:p>
    <w:p w:rsidR="00E529BB" w:rsidRPr="00E817B4" w:rsidRDefault="00EB3C34" w:rsidP="00E817B4">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وشبهة </w:t>
      </w:r>
      <w:proofErr w:type="gramStart"/>
      <w:r w:rsidR="00E529BB" w:rsidRPr="00E817B4">
        <w:rPr>
          <w:rFonts w:ascii="Traditional Arabic" w:hAnsi="Traditional Arabic" w:cs="Traditional Arabic"/>
          <w:b/>
          <w:bCs/>
          <w:sz w:val="36"/>
          <w:szCs w:val="36"/>
          <w:rtl/>
        </w:rPr>
        <w:t>هؤلاء :</w:t>
      </w:r>
      <w:proofErr w:type="gramEnd"/>
    </w:p>
    <w:p w:rsidR="00004164" w:rsidRDefault="00E529BB" w:rsidP="00E817B4">
      <w:pPr>
        <w:rPr>
          <w:rFonts w:ascii="Traditional Arabic" w:hAnsi="Traditional Arabic" w:cs="Traditional Arabic" w:hint="cs"/>
          <w:sz w:val="36"/>
          <w:szCs w:val="36"/>
          <w:rtl/>
        </w:rPr>
      </w:pPr>
      <w:r w:rsidRPr="00E817B4">
        <w:rPr>
          <w:rFonts w:ascii="Traditional Arabic" w:hAnsi="Traditional Arabic" w:cs="Traditional Arabic"/>
          <w:sz w:val="36"/>
          <w:szCs w:val="36"/>
          <w:rtl/>
        </w:rPr>
        <w:t>أنهم يقولون إن المسلم يدخل في الإ</w:t>
      </w:r>
      <w:r w:rsidR="009348E1" w:rsidRPr="00E817B4">
        <w:rPr>
          <w:rFonts w:ascii="Traditional Arabic" w:hAnsi="Traditional Arabic" w:cs="Traditional Arabic"/>
          <w:sz w:val="36"/>
          <w:szCs w:val="36"/>
          <w:rtl/>
        </w:rPr>
        <w:t>سلام بكلمة ولكن هذه الكلمة لها أ</w:t>
      </w:r>
      <w:r w:rsidRPr="00E817B4">
        <w:rPr>
          <w:rFonts w:ascii="Traditional Arabic" w:hAnsi="Traditional Arabic" w:cs="Traditional Arabic"/>
          <w:sz w:val="36"/>
          <w:szCs w:val="36"/>
          <w:rtl/>
        </w:rPr>
        <w:t xml:space="preserve">ركان </w:t>
      </w:r>
      <w:proofErr w:type="gramStart"/>
      <w:r w:rsidRPr="00E817B4">
        <w:rPr>
          <w:rFonts w:ascii="Traditional Arabic" w:hAnsi="Traditional Arabic" w:cs="Traditional Arabic"/>
          <w:sz w:val="36"/>
          <w:szCs w:val="36"/>
          <w:rtl/>
        </w:rPr>
        <w:t xml:space="preserve">وشروط  </w:t>
      </w:r>
      <w:proofErr w:type="gramEnd"/>
    </w:p>
    <w:p w:rsidR="00EB3C34" w:rsidRPr="00E817B4" w:rsidRDefault="009348E1" w:rsidP="00B43B27">
      <w:pPr>
        <w:rPr>
          <w:rFonts w:ascii="Traditional Arabic" w:hAnsi="Traditional Arabic" w:cs="Traditional Arabic"/>
          <w:sz w:val="36"/>
          <w:szCs w:val="36"/>
          <w:rtl/>
        </w:rPr>
      </w:pPr>
      <w:r w:rsidRPr="00E817B4">
        <w:rPr>
          <w:rFonts w:ascii="Traditional Arabic" w:hAnsi="Traditional Arabic" w:cs="Traditional Arabic"/>
          <w:sz w:val="36"/>
          <w:szCs w:val="36"/>
          <w:rtl/>
        </w:rPr>
        <w:t>ونوا قض</w:t>
      </w:r>
      <w:r w:rsidR="00E529BB" w:rsidRPr="00E817B4">
        <w:rPr>
          <w:rFonts w:ascii="Traditional Arabic" w:hAnsi="Traditional Arabic" w:cs="Traditional Arabic"/>
          <w:sz w:val="36"/>
          <w:szCs w:val="36"/>
          <w:rtl/>
        </w:rPr>
        <w:t xml:space="preserve"> فمن ارتكب ناقضاً مكفراً انتقض </w:t>
      </w:r>
      <w:r w:rsidRPr="00E817B4">
        <w:rPr>
          <w:rFonts w:ascii="Traditional Arabic" w:hAnsi="Traditional Arabic" w:cs="Traditional Arabic"/>
          <w:sz w:val="36"/>
          <w:szCs w:val="36"/>
          <w:rtl/>
        </w:rPr>
        <w:t>إسلامه</w:t>
      </w:r>
      <w:r w:rsidR="00E529BB" w:rsidRPr="00E817B4">
        <w:rPr>
          <w:rFonts w:ascii="Traditional Arabic" w:hAnsi="Traditional Arabic" w:cs="Traditional Arabic"/>
          <w:sz w:val="36"/>
          <w:szCs w:val="36"/>
          <w:rtl/>
        </w:rPr>
        <w:t xml:space="preserve"> وخرج من الإسلام مثل الذي توض</w:t>
      </w:r>
      <w:r w:rsidR="00B43B27">
        <w:rPr>
          <w:rFonts w:ascii="Traditional Arabic" w:hAnsi="Traditional Arabic" w:cs="Traditional Arabic" w:hint="cs"/>
          <w:sz w:val="36"/>
          <w:szCs w:val="36"/>
          <w:rtl/>
        </w:rPr>
        <w:t>أ</w:t>
      </w:r>
      <w:r w:rsidR="00E529BB" w:rsidRPr="00E817B4">
        <w:rPr>
          <w:rFonts w:ascii="Traditional Arabic" w:hAnsi="Traditional Arabic" w:cs="Traditional Arabic"/>
          <w:sz w:val="36"/>
          <w:szCs w:val="36"/>
          <w:rtl/>
        </w:rPr>
        <w:t xml:space="preserve"> ودخل في الصلاة فصلاته صحيحة ما لم يخرج منه ناقض فإ</w:t>
      </w:r>
      <w:r w:rsidR="00EB3C34" w:rsidRPr="00E817B4">
        <w:rPr>
          <w:rFonts w:ascii="Traditional Arabic" w:hAnsi="Traditional Arabic" w:cs="Traditional Arabic"/>
          <w:sz w:val="36"/>
          <w:szCs w:val="36"/>
          <w:rtl/>
        </w:rPr>
        <w:t xml:space="preserve">ذا خرجت منه نقطة بول واحدة وهو </w:t>
      </w:r>
      <w:r w:rsidR="00E529BB" w:rsidRPr="00E817B4">
        <w:rPr>
          <w:rFonts w:ascii="Traditional Arabic" w:hAnsi="Traditional Arabic" w:cs="Traditional Arabic"/>
          <w:sz w:val="36"/>
          <w:szCs w:val="36"/>
          <w:rtl/>
        </w:rPr>
        <w:t>سل</w:t>
      </w:r>
      <w:r w:rsidR="00EB3C34" w:rsidRPr="00E817B4">
        <w:rPr>
          <w:rFonts w:ascii="Traditional Arabic" w:hAnsi="Traditional Arabic" w:cs="Traditional Arabic"/>
          <w:sz w:val="36"/>
          <w:szCs w:val="36"/>
          <w:rtl/>
        </w:rPr>
        <w:t>يم معا</w:t>
      </w:r>
      <w:r w:rsidR="00E529BB" w:rsidRPr="00E817B4">
        <w:rPr>
          <w:rFonts w:ascii="Traditional Arabic" w:hAnsi="Traditional Arabic" w:cs="Traditional Arabic"/>
          <w:sz w:val="36"/>
          <w:szCs w:val="36"/>
          <w:rtl/>
        </w:rPr>
        <w:t xml:space="preserve">في من الأمراض </w:t>
      </w:r>
      <w:r w:rsidR="00B43B27">
        <w:rPr>
          <w:rFonts w:ascii="Traditional Arabic" w:hAnsi="Traditional Arabic" w:cs="Traditional Arabic" w:hint="cs"/>
          <w:sz w:val="36"/>
          <w:szCs w:val="36"/>
          <w:rtl/>
        </w:rPr>
        <w:t>-</w:t>
      </w:r>
      <w:r w:rsidR="00E529BB" w:rsidRPr="00E817B4">
        <w:rPr>
          <w:rFonts w:ascii="Traditional Arabic" w:hAnsi="Traditional Arabic" w:cs="Traditional Arabic"/>
          <w:sz w:val="36"/>
          <w:szCs w:val="36"/>
          <w:rtl/>
        </w:rPr>
        <w:t xml:space="preserve">سلس بول وغيرة </w:t>
      </w:r>
      <w:r w:rsidR="00B43B27">
        <w:rPr>
          <w:rFonts w:ascii="Traditional Arabic" w:hAnsi="Traditional Arabic" w:cs="Traditional Arabic" w:hint="cs"/>
          <w:sz w:val="36"/>
          <w:szCs w:val="36"/>
          <w:rtl/>
        </w:rPr>
        <w:t>-</w:t>
      </w:r>
      <w:r w:rsidR="00E529BB" w:rsidRPr="00E817B4">
        <w:rPr>
          <w:rFonts w:ascii="Traditional Arabic" w:hAnsi="Traditional Arabic" w:cs="Traditional Arabic"/>
          <w:sz w:val="36"/>
          <w:szCs w:val="36"/>
          <w:rtl/>
        </w:rPr>
        <w:t xml:space="preserve"> بطلت صلاته ولم تصح  وعليه إعادتها والدخول فيها مرة آخرى بعد </w:t>
      </w:r>
      <w:r w:rsidRPr="00E817B4">
        <w:rPr>
          <w:rFonts w:ascii="Traditional Arabic" w:hAnsi="Traditional Arabic" w:cs="Traditional Arabic"/>
          <w:sz w:val="36"/>
          <w:szCs w:val="36"/>
          <w:rtl/>
        </w:rPr>
        <w:t>التطهر والوضوء</w:t>
      </w:r>
      <w:r w:rsidR="00E529BB" w:rsidRPr="00E817B4">
        <w:rPr>
          <w:rFonts w:ascii="Traditional Arabic" w:hAnsi="Traditional Arabic" w:cs="Traditional Arabic"/>
          <w:sz w:val="36"/>
          <w:szCs w:val="36"/>
          <w:rtl/>
        </w:rPr>
        <w:t xml:space="preserve">  ويقولون أن الحجة الرسالية قامت على الخل</w:t>
      </w:r>
      <w:r w:rsidR="00EB3C34" w:rsidRPr="00E817B4">
        <w:rPr>
          <w:rFonts w:ascii="Traditional Arabic" w:hAnsi="Traditional Arabic" w:cs="Traditional Arabic"/>
          <w:sz w:val="36"/>
          <w:szCs w:val="36"/>
          <w:rtl/>
        </w:rPr>
        <w:t>ق</w:t>
      </w:r>
      <w:r w:rsidR="00E529BB" w:rsidRPr="00E817B4">
        <w:rPr>
          <w:rFonts w:ascii="Traditional Arabic" w:hAnsi="Traditional Arabic" w:cs="Traditional Arabic"/>
          <w:sz w:val="36"/>
          <w:szCs w:val="36"/>
          <w:rtl/>
        </w:rPr>
        <w:t xml:space="preserve"> </w:t>
      </w:r>
      <w:r w:rsidR="00EB3C34" w:rsidRPr="00E817B4">
        <w:rPr>
          <w:rFonts w:ascii="Traditional Arabic" w:hAnsi="Traditional Arabic" w:cs="Traditional Arabic"/>
          <w:sz w:val="36"/>
          <w:szCs w:val="36"/>
          <w:rtl/>
        </w:rPr>
        <w:t>ب</w:t>
      </w:r>
      <w:r w:rsidR="00563606" w:rsidRPr="00E817B4">
        <w:rPr>
          <w:rFonts w:ascii="Traditional Arabic" w:hAnsi="Traditional Arabic" w:cs="Traditional Arabic"/>
          <w:sz w:val="36"/>
          <w:szCs w:val="36"/>
          <w:rtl/>
        </w:rPr>
        <w:t xml:space="preserve">بعثة محمد صلى الله علية وسلم </w:t>
      </w:r>
      <w:r w:rsidR="00B43B27">
        <w:rPr>
          <w:rFonts w:ascii="Traditional Arabic" w:hAnsi="Traditional Arabic" w:cs="Traditional Arabic" w:hint="cs"/>
          <w:sz w:val="36"/>
          <w:szCs w:val="36"/>
          <w:rtl/>
        </w:rPr>
        <w:t>و</w:t>
      </w:r>
      <w:r w:rsidR="00563606" w:rsidRPr="00E817B4">
        <w:rPr>
          <w:rFonts w:ascii="Traditional Arabic" w:hAnsi="Traditional Arabic" w:cs="Traditional Arabic"/>
          <w:sz w:val="36"/>
          <w:szCs w:val="36"/>
          <w:rtl/>
        </w:rPr>
        <w:t xml:space="preserve">بنزول القرآن الكريم فالسماع بالقرآن والرسول ودين الإسلام قاطع لعذر المشرك </w:t>
      </w:r>
    </w:p>
    <w:p w:rsidR="00B43B27" w:rsidRDefault="00563606" w:rsidP="00E817B4">
      <w:pPr>
        <w:rPr>
          <w:rFonts w:ascii="Traditional Arabic" w:hAnsi="Traditional Arabic" w:cs="Traditional Arabic" w:hint="cs"/>
          <w:sz w:val="36"/>
          <w:szCs w:val="36"/>
          <w:rtl/>
        </w:rPr>
      </w:pPr>
      <w:r w:rsidRPr="00E817B4">
        <w:rPr>
          <w:rFonts w:ascii="Traditional Arabic" w:hAnsi="Traditional Arabic" w:cs="Traditional Arabic"/>
          <w:sz w:val="36"/>
          <w:szCs w:val="36"/>
          <w:rtl/>
        </w:rPr>
        <w:t>فالناس إما مقبل وإما معرض ومرتكب الشرك  الأكبر متمكن معرض عن الإسلام فلا عذر له إذا وقع في الكفر والشرك وهو يعيش بين المسلمين في بلاد المسلمين ومجتمعاتهم وأحكام الدنيا تجري على الظاهر وهذا قد ظهر منه الشرك والكفر وارتد بعد الإسلام فكيف نحكم بإسلامه مع وقوعه في الشرك والكفر</w:t>
      </w:r>
      <w:r w:rsidR="00B43B27">
        <w:rPr>
          <w:rFonts w:ascii="Traditional Arabic" w:hAnsi="Traditional Arabic" w:cs="Traditional Arabic" w:hint="cs"/>
          <w:sz w:val="36"/>
          <w:szCs w:val="36"/>
          <w:rtl/>
        </w:rPr>
        <w:t>.</w:t>
      </w:r>
    </w:p>
    <w:p w:rsidR="00B43B27" w:rsidRDefault="00563606" w:rsidP="00E817B4">
      <w:pPr>
        <w:rPr>
          <w:rFonts w:ascii="Traditional Arabic" w:hAnsi="Traditional Arabic" w:cs="Traditional Arabic" w:hint="cs"/>
          <w:sz w:val="36"/>
          <w:szCs w:val="36"/>
          <w:rtl/>
        </w:rPr>
      </w:pPr>
      <w:r w:rsidRPr="00E817B4">
        <w:rPr>
          <w:rFonts w:ascii="Traditional Arabic" w:hAnsi="Traditional Arabic" w:cs="Traditional Arabic"/>
          <w:sz w:val="36"/>
          <w:szCs w:val="36"/>
          <w:rtl/>
        </w:rPr>
        <w:t xml:space="preserve"> </w:t>
      </w:r>
      <w:proofErr w:type="gramStart"/>
      <w:r w:rsidRPr="00E817B4">
        <w:rPr>
          <w:rFonts w:ascii="Traditional Arabic" w:hAnsi="Traditional Arabic" w:cs="Traditional Arabic"/>
          <w:sz w:val="36"/>
          <w:szCs w:val="36"/>
          <w:rtl/>
        </w:rPr>
        <w:t>وكيف</w:t>
      </w:r>
      <w:proofErr w:type="gramEnd"/>
      <w:r w:rsidRPr="00E817B4">
        <w:rPr>
          <w:rFonts w:ascii="Traditional Arabic" w:hAnsi="Traditional Arabic" w:cs="Traditional Arabic"/>
          <w:sz w:val="36"/>
          <w:szCs w:val="36"/>
          <w:rtl/>
        </w:rPr>
        <w:t xml:space="preserve"> تقبل دعواه الجهل وهو قادر ومتمكن من سماع الهدى </w:t>
      </w:r>
      <w:r w:rsidR="00EB3C34" w:rsidRPr="00E817B4">
        <w:rPr>
          <w:rFonts w:ascii="Traditional Arabic" w:hAnsi="Traditional Arabic" w:cs="Traditional Arabic"/>
          <w:sz w:val="36"/>
          <w:szCs w:val="36"/>
          <w:rtl/>
        </w:rPr>
        <w:t>عب</w:t>
      </w:r>
      <w:r w:rsidRPr="00E817B4">
        <w:rPr>
          <w:rFonts w:ascii="Traditional Arabic" w:hAnsi="Traditional Arabic" w:cs="Traditional Arabic"/>
          <w:sz w:val="36"/>
          <w:szCs w:val="36"/>
          <w:rtl/>
        </w:rPr>
        <w:t xml:space="preserve">ر </w:t>
      </w:r>
      <w:r w:rsidR="00EB3C34" w:rsidRPr="00E817B4">
        <w:rPr>
          <w:rFonts w:ascii="Traditional Arabic" w:hAnsi="Traditional Arabic" w:cs="Traditional Arabic"/>
          <w:sz w:val="36"/>
          <w:szCs w:val="36"/>
          <w:rtl/>
        </w:rPr>
        <w:t>و</w:t>
      </w:r>
      <w:r w:rsidRPr="00E817B4">
        <w:rPr>
          <w:rFonts w:ascii="Traditional Arabic" w:hAnsi="Traditional Arabic" w:cs="Traditional Arabic"/>
          <w:sz w:val="36"/>
          <w:szCs w:val="36"/>
          <w:rtl/>
        </w:rPr>
        <w:t>سائل ال</w:t>
      </w:r>
      <w:r w:rsidR="00EB3C34" w:rsidRPr="00E817B4">
        <w:rPr>
          <w:rFonts w:ascii="Traditional Arabic" w:hAnsi="Traditional Arabic" w:cs="Traditional Arabic"/>
          <w:sz w:val="36"/>
          <w:szCs w:val="36"/>
          <w:rtl/>
        </w:rPr>
        <w:t>إ</w:t>
      </w:r>
      <w:r w:rsidRPr="00E817B4">
        <w:rPr>
          <w:rFonts w:ascii="Traditional Arabic" w:hAnsi="Traditional Arabic" w:cs="Traditional Arabic"/>
          <w:sz w:val="36"/>
          <w:szCs w:val="36"/>
          <w:rtl/>
        </w:rPr>
        <w:t xml:space="preserve">علام المنتشرة في كل مكان والتي دخلت كل بيت فلو أراد الحق لوصل إليه </w:t>
      </w:r>
    </w:p>
    <w:p w:rsidR="00B43B27" w:rsidRDefault="00563606" w:rsidP="00E817B4">
      <w:pPr>
        <w:rPr>
          <w:rFonts w:ascii="Traditional Arabic" w:hAnsi="Traditional Arabic" w:cs="Traditional Arabic" w:hint="cs"/>
          <w:sz w:val="36"/>
          <w:szCs w:val="36"/>
          <w:rtl/>
        </w:rPr>
      </w:pPr>
      <w:r w:rsidRPr="00E817B4">
        <w:rPr>
          <w:rFonts w:ascii="Traditional Arabic" w:hAnsi="Traditional Arabic" w:cs="Traditional Arabic"/>
          <w:sz w:val="36"/>
          <w:szCs w:val="36"/>
          <w:rtl/>
        </w:rPr>
        <w:t xml:space="preserve">ولوا اعتبرنا جهله وعدم تكفيره لعله الجهل للزم من ذلك عذر اليهود والنصارى  لجهلهم </w:t>
      </w:r>
      <w:r w:rsidR="00EB3C34" w:rsidRPr="00E817B4">
        <w:rPr>
          <w:rFonts w:ascii="Traditional Arabic" w:hAnsi="Traditional Arabic" w:cs="Traditional Arabic"/>
          <w:sz w:val="36"/>
          <w:szCs w:val="36"/>
          <w:rtl/>
        </w:rPr>
        <w:t>لتلبيس</w:t>
      </w:r>
      <w:r w:rsidRPr="00E817B4">
        <w:rPr>
          <w:rFonts w:ascii="Traditional Arabic" w:hAnsi="Traditional Arabic" w:cs="Traditional Arabic"/>
          <w:sz w:val="36"/>
          <w:szCs w:val="36"/>
          <w:rtl/>
        </w:rPr>
        <w:t xml:space="preserve"> الأحبار والرهبان </w:t>
      </w:r>
      <w:r w:rsidR="00CC2F7C" w:rsidRPr="00E817B4">
        <w:rPr>
          <w:rFonts w:ascii="Traditional Arabic" w:hAnsi="Traditional Arabic" w:cs="Traditional Arabic"/>
          <w:sz w:val="36"/>
          <w:szCs w:val="36"/>
          <w:rtl/>
        </w:rPr>
        <w:t xml:space="preserve">والقساوسة عليهم في محاضراتهم ومواعظهم ولو فرقنا بين الكافر الأصلي والمرتد أو الذي أسلم ووقع في الكفر والشرك لهدمنا التوحيد وشوهنا دعوة الإسلام التي هي </w:t>
      </w:r>
      <w:r w:rsidR="009348E1" w:rsidRPr="00E817B4">
        <w:rPr>
          <w:rFonts w:ascii="Traditional Arabic" w:hAnsi="Traditional Arabic" w:cs="Traditional Arabic"/>
          <w:sz w:val="36"/>
          <w:szCs w:val="36"/>
          <w:rtl/>
        </w:rPr>
        <w:t>الاستسلام</w:t>
      </w:r>
      <w:r w:rsidR="00CC2F7C" w:rsidRPr="00E817B4">
        <w:rPr>
          <w:rFonts w:ascii="Traditional Arabic" w:hAnsi="Traditional Arabic" w:cs="Traditional Arabic"/>
          <w:sz w:val="36"/>
          <w:szCs w:val="36"/>
          <w:rtl/>
        </w:rPr>
        <w:t xml:space="preserve"> لله وحده وصرف العبادة له سبحانه  والولاء للموحدين </w:t>
      </w:r>
      <w:r w:rsidR="009348E1" w:rsidRPr="00E817B4">
        <w:rPr>
          <w:rFonts w:ascii="Traditional Arabic" w:hAnsi="Traditional Arabic" w:cs="Traditional Arabic"/>
          <w:sz w:val="36"/>
          <w:szCs w:val="36"/>
          <w:rtl/>
        </w:rPr>
        <w:t>والبراء</w:t>
      </w:r>
      <w:r w:rsidR="00CC2F7C" w:rsidRPr="00E817B4">
        <w:rPr>
          <w:rFonts w:ascii="Traditional Arabic" w:hAnsi="Traditional Arabic" w:cs="Traditional Arabic"/>
          <w:sz w:val="36"/>
          <w:szCs w:val="36"/>
          <w:rtl/>
        </w:rPr>
        <w:t xml:space="preserve"> من المشركين وعداوة الكافرين  .</w:t>
      </w:r>
    </w:p>
    <w:p w:rsidR="0083640D" w:rsidRPr="00E817B4" w:rsidRDefault="00CC2F7C" w:rsidP="00B43B27">
      <w:pPr>
        <w:rPr>
          <w:rFonts w:ascii="Traditional Arabic" w:hAnsi="Traditional Arabic" w:cs="Traditional Arabic"/>
          <w:sz w:val="36"/>
          <w:szCs w:val="36"/>
          <w:rtl/>
        </w:rPr>
      </w:pPr>
      <w:r w:rsidRPr="00E817B4">
        <w:rPr>
          <w:rFonts w:ascii="Traditional Arabic" w:hAnsi="Traditional Arabic" w:cs="Traditional Arabic"/>
          <w:sz w:val="36"/>
          <w:szCs w:val="36"/>
          <w:rtl/>
        </w:rPr>
        <w:lastRenderedPageBreak/>
        <w:t xml:space="preserve"> </w:t>
      </w:r>
      <w:proofErr w:type="gramStart"/>
      <w:r w:rsidRPr="00E817B4">
        <w:rPr>
          <w:rFonts w:ascii="Traditional Arabic" w:hAnsi="Traditional Arabic" w:cs="Traditional Arabic"/>
          <w:sz w:val="36"/>
          <w:szCs w:val="36"/>
          <w:rtl/>
        </w:rPr>
        <w:t>هذا</w:t>
      </w:r>
      <w:proofErr w:type="gramEnd"/>
      <w:r w:rsidRPr="00E817B4">
        <w:rPr>
          <w:rFonts w:ascii="Traditional Arabic" w:hAnsi="Traditional Arabic" w:cs="Traditional Arabic"/>
          <w:sz w:val="36"/>
          <w:szCs w:val="36"/>
          <w:rtl/>
        </w:rPr>
        <w:t xml:space="preserve"> هو الإسلام ومن لم يحققه فهو كافر مشرك وإن صلى </w:t>
      </w:r>
      <w:r w:rsidR="009348E1" w:rsidRPr="00E817B4">
        <w:rPr>
          <w:rFonts w:ascii="Traditional Arabic" w:hAnsi="Traditional Arabic" w:cs="Traditional Arabic"/>
          <w:sz w:val="36"/>
          <w:szCs w:val="36"/>
          <w:rtl/>
        </w:rPr>
        <w:t>وصام وزعم</w:t>
      </w:r>
      <w:r w:rsidRPr="00E817B4">
        <w:rPr>
          <w:rFonts w:ascii="Traditional Arabic" w:hAnsi="Traditional Arabic" w:cs="Traditional Arabic"/>
          <w:sz w:val="36"/>
          <w:szCs w:val="36"/>
          <w:rtl/>
        </w:rPr>
        <w:t xml:space="preserve"> أنه مسلم وهؤلاء هم الفريق الأول الذي ضل في</w:t>
      </w:r>
      <w:r w:rsidR="00EB3C34"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 xml:space="preserve">تصور المسألة </w:t>
      </w:r>
      <w:r w:rsidR="00EB3C34" w:rsidRPr="00E817B4">
        <w:rPr>
          <w:rFonts w:ascii="Traditional Arabic" w:hAnsi="Traditional Arabic" w:cs="Traditional Arabic"/>
          <w:sz w:val="36"/>
          <w:szCs w:val="36"/>
          <w:rtl/>
        </w:rPr>
        <w:t>تصوراً</w:t>
      </w:r>
      <w:r w:rsidRPr="00E817B4">
        <w:rPr>
          <w:rFonts w:ascii="Traditional Arabic" w:hAnsi="Traditional Arabic" w:cs="Traditional Arabic"/>
          <w:sz w:val="36"/>
          <w:szCs w:val="36"/>
          <w:rtl/>
        </w:rPr>
        <w:t xml:space="preserve"> </w:t>
      </w:r>
      <w:r w:rsidR="009348E1" w:rsidRPr="00E817B4">
        <w:rPr>
          <w:rFonts w:ascii="Traditional Arabic" w:hAnsi="Traditional Arabic" w:cs="Traditional Arabic"/>
          <w:sz w:val="36"/>
          <w:szCs w:val="36"/>
          <w:rtl/>
        </w:rPr>
        <w:t>صحيحاً.</w:t>
      </w:r>
    </w:p>
    <w:p w:rsidR="00EB3C34" w:rsidRPr="00E817B4" w:rsidRDefault="00CC2F7C" w:rsidP="00E817B4">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وأصل فساد تصوره للمسألة </w:t>
      </w:r>
      <w:proofErr w:type="gramStart"/>
      <w:r w:rsidRPr="00E817B4">
        <w:rPr>
          <w:rFonts w:ascii="Traditional Arabic" w:hAnsi="Traditional Arabic" w:cs="Traditional Arabic"/>
          <w:b/>
          <w:bCs/>
          <w:sz w:val="36"/>
          <w:szCs w:val="36"/>
          <w:rtl/>
        </w:rPr>
        <w:t xml:space="preserve">هو </w:t>
      </w:r>
      <w:r w:rsidR="00EB3C34" w:rsidRPr="00E817B4">
        <w:rPr>
          <w:rFonts w:ascii="Traditional Arabic" w:hAnsi="Traditional Arabic" w:cs="Traditional Arabic"/>
          <w:b/>
          <w:bCs/>
          <w:sz w:val="36"/>
          <w:szCs w:val="36"/>
          <w:rtl/>
        </w:rPr>
        <w:t>:</w:t>
      </w:r>
      <w:proofErr w:type="gramEnd"/>
    </w:p>
    <w:p w:rsidR="00CC2F7C" w:rsidRPr="00E817B4" w:rsidRDefault="00CC2F7C" w:rsidP="00E817B4">
      <w:pPr>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اعتقاده</w:t>
      </w:r>
      <w:proofErr w:type="gramEnd"/>
      <w:r w:rsidRPr="00E817B4">
        <w:rPr>
          <w:rFonts w:ascii="Traditional Arabic" w:hAnsi="Traditional Arabic" w:cs="Traditional Arabic"/>
          <w:sz w:val="36"/>
          <w:szCs w:val="36"/>
          <w:rtl/>
        </w:rPr>
        <w:t xml:space="preserve"> أن كل كافر يقتل وكل كافر </w:t>
      </w:r>
      <w:r w:rsidR="009348E1" w:rsidRPr="00E817B4">
        <w:rPr>
          <w:rFonts w:ascii="Traditional Arabic" w:hAnsi="Traditional Arabic" w:cs="Traditional Arabic"/>
          <w:sz w:val="36"/>
          <w:szCs w:val="36"/>
          <w:rtl/>
        </w:rPr>
        <w:t>محارب.</w:t>
      </w:r>
    </w:p>
    <w:p w:rsidR="00EB3C34" w:rsidRPr="00E817B4" w:rsidRDefault="00EB3C34"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والصحيح أن</w:t>
      </w:r>
      <w:r w:rsidR="00B43B27">
        <w:rPr>
          <w:rFonts w:ascii="Traditional Arabic" w:hAnsi="Traditional Arabic" w:cs="Traditional Arabic" w:hint="cs"/>
          <w:sz w:val="36"/>
          <w:szCs w:val="36"/>
          <w:rtl/>
        </w:rPr>
        <w:t>ه</w:t>
      </w:r>
      <w:r w:rsidRPr="00E817B4">
        <w:rPr>
          <w:rFonts w:ascii="Traditional Arabic" w:hAnsi="Traditional Arabic" w:cs="Traditional Arabic"/>
          <w:sz w:val="36"/>
          <w:szCs w:val="36"/>
          <w:rtl/>
        </w:rPr>
        <w:t xml:space="preserve"> </w:t>
      </w:r>
      <w:r w:rsidR="00A36CCD" w:rsidRPr="00E817B4">
        <w:rPr>
          <w:rFonts w:ascii="Traditional Arabic" w:hAnsi="Traditional Arabic" w:cs="Traditional Arabic"/>
          <w:sz w:val="36"/>
          <w:szCs w:val="36"/>
          <w:rtl/>
        </w:rPr>
        <w:t xml:space="preserve">ليس كل كافر يقتل فأهل الذمة وأهل العهد وأهل الأمان لايقتلوا بالإجماع </w:t>
      </w:r>
    </w:p>
    <w:p w:rsidR="00A36CCD" w:rsidRPr="00E817B4" w:rsidRDefault="00A36CCD" w:rsidP="00E817B4">
      <w:pPr>
        <w:rPr>
          <w:rFonts w:ascii="Traditional Arabic" w:hAnsi="Traditional Arabic" w:cs="Traditional Arabic"/>
          <w:sz w:val="36"/>
          <w:szCs w:val="36"/>
          <w:rtl/>
        </w:rPr>
      </w:pPr>
      <w:r w:rsidRPr="00E817B4">
        <w:rPr>
          <w:rFonts w:ascii="Traditional Arabic" w:hAnsi="Traditional Arabic" w:cs="Traditional Arabic"/>
          <w:b/>
          <w:bCs/>
          <w:sz w:val="36"/>
          <w:szCs w:val="36"/>
          <w:rtl/>
        </w:rPr>
        <w:t>وكذلك ليس كل كافر محارب وليس كل كافر معذب</w:t>
      </w:r>
      <w:r w:rsidRPr="00E817B4">
        <w:rPr>
          <w:rFonts w:ascii="Traditional Arabic" w:hAnsi="Traditional Arabic" w:cs="Traditional Arabic"/>
          <w:sz w:val="36"/>
          <w:szCs w:val="36"/>
          <w:rtl/>
        </w:rPr>
        <w:t xml:space="preserve"> فأهل العهد والذمة ليسوا </w:t>
      </w:r>
      <w:proofErr w:type="gramStart"/>
      <w:r w:rsidRPr="00E817B4">
        <w:rPr>
          <w:rFonts w:ascii="Traditional Arabic" w:hAnsi="Traditional Arabic" w:cs="Traditional Arabic"/>
          <w:sz w:val="36"/>
          <w:szCs w:val="36"/>
          <w:rtl/>
        </w:rPr>
        <w:t>محاربين  وإن</w:t>
      </w:r>
      <w:proofErr w:type="gramEnd"/>
      <w:r w:rsidRPr="00E817B4">
        <w:rPr>
          <w:rFonts w:ascii="Traditional Arabic" w:hAnsi="Traditional Arabic" w:cs="Traditional Arabic"/>
          <w:sz w:val="36"/>
          <w:szCs w:val="36"/>
          <w:rtl/>
        </w:rPr>
        <w:t xml:space="preserve"> كانوا كفار فلا يجوز قتلهم ماداموا على العهد لم ينقضوه </w:t>
      </w:r>
    </w:p>
    <w:p w:rsidR="00A36CCD" w:rsidRPr="00E817B4" w:rsidRDefault="00A36CCD" w:rsidP="00E817B4">
      <w:pPr>
        <w:rPr>
          <w:rFonts w:ascii="Traditional Arabic" w:hAnsi="Traditional Arabic" w:cs="Traditional Arabic"/>
          <w:sz w:val="36"/>
          <w:szCs w:val="36"/>
          <w:rtl/>
        </w:rPr>
      </w:pPr>
      <w:r w:rsidRPr="00E817B4">
        <w:rPr>
          <w:rFonts w:ascii="Traditional Arabic" w:hAnsi="Traditional Arabic" w:cs="Traditional Arabic"/>
          <w:b/>
          <w:bCs/>
          <w:sz w:val="36"/>
          <w:szCs w:val="36"/>
          <w:rtl/>
        </w:rPr>
        <w:t>وكذلك ليس كل كافر معذب</w:t>
      </w:r>
      <w:r w:rsidRPr="00E817B4">
        <w:rPr>
          <w:rFonts w:ascii="Traditional Arabic" w:hAnsi="Traditional Arabic" w:cs="Traditional Arabic"/>
          <w:sz w:val="36"/>
          <w:szCs w:val="36"/>
          <w:rtl/>
        </w:rPr>
        <w:t xml:space="preserve"> فالقسم الثالث من أهل الفترة أهل الأعذار هذا القسم يمتحن فى الآخرة  مع كفره وموته على الكفر وهم كفار وبالإجماع لايسمون مسلمين ولا يقتلون ولا يعذبون قبل الإختبارمع كفرهم وشركهم </w:t>
      </w:r>
    </w:p>
    <w:p w:rsidR="00A36CCD" w:rsidRPr="00E817B4" w:rsidRDefault="00A36CCD"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وكذلك المسلم الذى يرتكب الشرك الأكبر فى زمن التمكن وتحكيم الشريعة أو الذى صدر منه مايوجب قتله  وعقوبته لايعذب مالم تثبت عليه التهمة بطرق الإثبات الشرعية من الإقرار والبينة والشهود وغير ذلك كالذى يقتل مسلما ولم تثبت عليه التهمة والذى يزنى ويسرق </w:t>
      </w:r>
      <w:r w:rsidR="008F405C" w:rsidRPr="00E817B4">
        <w:rPr>
          <w:rFonts w:ascii="Traditional Arabic" w:hAnsi="Traditional Arabic" w:cs="Traditional Arabic"/>
          <w:sz w:val="36"/>
          <w:szCs w:val="36"/>
          <w:rtl/>
        </w:rPr>
        <w:t xml:space="preserve">ويستهزء بالدين وشعائره  وغير ذلك من المكفرات والذنوب والمعاصى التى تستوجب القتل والعقوبة </w:t>
      </w:r>
      <w:r w:rsidRPr="00E817B4">
        <w:rPr>
          <w:rFonts w:ascii="Traditional Arabic" w:hAnsi="Traditional Arabic" w:cs="Traditional Arabic"/>
          <w:sz w:val="36"/>
          <w:szCs w:val="36"/>
          <w:rtl/>
        </w:rPr>
        <w:t xml:space="preserve"> </w:t>
      </w:r>
    </w:p>
    <w:p w:rsidR="00A36CCD" w:rsidRPr="00E817B4" w:rsidRDefault="008F405C"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فيعامل المعين </w:t>
      </w:r>
      <w:proofErr w:type="gramStart"/>
      <w:r w:rsidRPr="00E817B4">
        <w:rPr>
          <w:rFonts w:ascii="Traditional Arabic" w:hAnsi="Traditional Arabic" w:cs="Traditional Arabic"/>
          <w:sz w:val="36"/>
          <w:szCs w:val="36"/>
          <w:rtl/>
        </w:rPr>
        <w:t>على</w:t>
      </w:r>
      <w:proofErr w:type="gramEnd"/>
      <w:r w:rsidRPr="00E817B4">
        <w:rPr>
          <w:rFonts w:ascii="Traditional Arabic" w:hAnsi="Traditional Arabic" w:cs="Traditional Arabic"/>
          <w:sz w:val="36"/>
          <w:szCs w:val="36"/>
          <w:rtl/>
        </w:rPr>
        <w:t xml:space="preserve"> حسب معرفة حاله وبما ظهر منه </w:t>
      </w:r>
    </w:p>
    <w:p w:rsidR="00125A6D" w:rsidRPr="00E817B4" w:rsidRDefault="008F405C" w:rsidP="00B43B27">
      <w:pPr>
        <w:rPr>
          <w:rFonts w:ascii="Traditional Arabic" w:hAnsi="Traditional Arabic" w:cs="Traditional Arabic"/>
          <w:sz w:val="36"/>
          <w:szCs w:val="36"/>
          <w:rtl/>
        </w:rPr>
      </w:pPr>
      <w:r w:rsidRPr="00E817B4">
        <w:rPr>
          <w:rFonts w:ascii="Traditional Arabic" w:hAnsi="Traditional Arabic" w:cs="Traditional Arabic"/>
          <w:b/>
          <w:bCs/>
          <w:sz w:val="36"/>
          <w:szCs w:val="36"/>
          <w:rtl/>
        </w:rPr>
        <w:t>فارتكاب الفعل لايلزم العقوبة , ونفى العقوبة لاتعنى نفى اطلاق اسم الوصف</w:t>
      </w:r>
      <w:r w:rsidR="00125A6D" w:rsidRPr="00E817B4">
        <w:rPr>
          <w:rFonts w:ascii="Traditional Arabic" w:hAnsi="Traditional Arabic" w:cs="Traditional Arabic"/>
          <w:b/>
          <w:bCs/>
          <w:sz w:val="36"/>
          <w:szCs w:val="36"/>
          <w:rtl/>
        </w:rPr>
        <w:t xml:space="preserve"> </w:t>
      </w:r>
      <w:r w:rsidRPr="00E817B4">
        <w:rPr>
          <w:rFonts w:ascii="Traditional Arabic" w:hAnsi="Traditional Arabic" w:cs="Traditional Arabic"/>
          <w:b/>
          <w:bCs/>
          <w:sz w:val="36"/>
          <w:szCs w:val="36"/>
          <w:rtl/>
        </w:rPr>
        <w:t xml:space="preserve">الذى وقع فيه </w:t>
      </w:r>
      <w:r w:rsidR="00B43B27">
        <w:rPr>
          <w:rFonts w:ascii="Traditional Arabic" w:hAnsi="Traditional Arabic" w:cs="Traditional Arabic" w:hint="cs"/>
          <w:b/>
          <w:bCs/>
          <w:sz w:val="36"/>
          <w:szCs w:val="36"/>
          <w:rtl/>
        </w:rPr>
        <w:t>,</w:t>
      </w:r>
      <w:r w:rsidRPr="00E817B4">
        <w:rPr>
          <w:rFonts w:ascii="Traditional Arabic" w:hAnsi="Traditional Arabic" w:cs="Traditional Arabic"/>
          <w:b/>
          <w:bCs/>
          <w:sz w:val="36"/>
          <w:szCs w:val="36"/>
          <w:rtl/>
        </w:rPr>
        <w:t>هذا كان هدى النبى صلى الله عليه وسلم والصحابة</w:t>
      </w:r>
      <w:r w:rsidRPr="00E817B4">
        <w:rPr>
          <w:rFonts w:ascii="Traditional Arabic" w:hAnsi="Traditional Arabic" w:cs="Traditional Arabic"/>
          <w:sz w:val="36"/>
          <w:szCs w:val="36"/>
          <w:rtl/>
        </w:rPr>
        <w:t xml:space="preserve"> رضى الله عنهم </w:t>
      </w:r>
      <w:r w:rsidR="004152E1" w:rsidRPr="00E817B4">
        <w:rPr>
          <w:rFonts w:ascii="Traditional Arabic" w:hAnsi="Traditional Arabic" w:cs="Traditional Arabic"/>
          <w:sz w:val="36"/>
          <w:szCs w:val="36"/>
          <w:rtl/>
        </w:rPr>
        <w:t xml:space="preserve">فى زمن تمكن الشريعة فى المدينة مع المنافقين وغيرهم فكيف الحال فى زمن غياب الشريعة وعدم التمكن بلا شك يكون ترك العقوبة أولى لأن العقوبة ليست لآحاد الناس وإلا لكانت فوضى وهرج ومرج  وفتن </w:t>
      </w:r>
      <w:r w:rsidRPr="00E817B4">
        <w:rPr>
          <w:rFonts w:ascii="Traditional Arabic" w:hAnsi="Traditional Arabic" w:cs="Traditional Arabic"/>
          <w:sz w:val="36"/>
          <w:szCs w:val="36"/>
          <w:rtl/>
        </w:rPr>
        <w:t xml:space="preserve"> </w:t>
      </w:r>
      <w:r w:rsidR="004152E1" w:rsidRPr="00E817B4">
        <w:rPr>
          <w:rFonts w:ascii="Traditional Arabic" w:hAnsi="Traditional Arabic" w:cs="Traditional Arabic"/>
          <w:sz w:val="36"/>
          <w:szCs w:val="36"/>
          <w:rtl/>
        </w:rPr>
        <w:t xml:space="preserve">كالتى حدثت من هؤلاء </w:t>
      </w:r>
      <w:r w:rsidR="00B1783A" w:rsidRPr="00E817B4">
        <w:rPr>
          <w:rFonts w:ascii="Traditional Arabic" w:hAnsi="Traditional Arabic" w:cs="Traditional Arabic"/>
          <w:sz w:val="36"/>
          <w:szCs w:val="36"/>
          <w:rtl/>
        </w:rPr>
        <w:t xml:space="preserve">من تكفيرهم للدعاة والعلماء بالظن والشك والشبهات والمناطات المحتملة وكفروا المجتمعات </w:t>
      </w:r>
      <w:r w:rsidR="006D3512" w:rsidRPr="00E817B4">
        <w:rPr>
          <w:rFonts w:ascii="Traditional Arabic" w:hAnsi="Traditional Arabic" w:cs="Traditional Arabic"/>
          <w:sz w:val="36"/>
          <w:szCs w:val="36"/>
          <w:rtl/>
        </w:rPr>
        <w:t xml:space="preserve">وقالوا إن الأصل فى الناس الكفر والشرك ولم يفرقوا بين حكم الدار وحكم الناس </w:t>
      </w:r>
      <w:r w:rsidR="00B1783A" w:rsidRPr="00E817B4">
        <w:rPr>
          <w:rFonts w:ascii="Traditional Arabic" w:hAnsi="Traditional Arabic" w:cs="Traditional Arabic"/>
          <w:sz w:val="36"/>
          <w:szCs w:val="36"/>
          <w:rtl/>
        </w:rPr>
        <w:t>وبعضه</w:t>
      </w:r>
      <w:r w:rsidR="006D3512" w:rsidRPr="00E817B4">
        <w:rPr>
          <w:rFonts w:ascii="Traditional Arabic" w:hAnsi="Traditional Arabic" w:cs="Traditional Arabic"/>
          <w:sz w:val="36"/>
          <w:szCs w:val="36"/>
          <w:rtl/>
        </w:rPr>
        <w:t>م</w:t>
      </w:r>
      <w:r w:rsidR="00B1783A" w:rsidRPr="00E817B4">
        <w:rPr>
          <w:rFonts w:ascii="Traditional Arabic" w:hAnsi="Traditional Arabic" w:cs="Traditional Arabic"/>
          <w:sz w:val="36"/>
          <w:szCs w:val="36"/>
          <w:rtl/>
        </w:rPr>
        <w:t xml:space="preserve"> توقف فيها وكفروا المسلمين بحجة عدم كفرهم بالطاغوت </w:t>
      </w:r>
      <w:r w:rsidR="006D3512" w:rsidRPr="00E817B4">
        <w:rPr>
          <w:rFonts w:ascii="Traditional Arabic" w:hAnsi="Traditional Arabic" w:cs="Traditional Arabic"/>
          <w:sz w:val="36"/>
          <w:szCs w:val="36"/>
          <w:rtl/>
        </w:rPr>
        <w:t>و</w:t>
      </w:r>
      <w:r w:rsidR="004152E1" w:rsidRPr="00E817B4">
        <w:rPr>
          <w:rFonts w:ascii="Traditional Arabic" w:hAnsi="Traditional Arabic" w:cs="Traditional Arabic"/>
          <w:sz w:val="36"/>
          <w:szCs w:val="36"/>
          <w:rtl/>
        </w:rPr>
        <w:t xml:space="preserve">استحلال دماء المسلمين فقتلوهم واستحلوا أموالهم فاستولوا على المحلات والدكاكين وانتهكوا حرمات البيوت بل والأعراض والذى عايش فتنة أهل الغلو من </w:t>
      </w:r>
      <w:r w:rsidR="004152E1" w:rsidRPr="00E817B4">
        <w:rPr>
          <w:rFonts w:ascii="Traditional Arabic" w:hAnsi="Traditional Arabic" w:cs="Traditional Arabic"/>
          <w:sz w:val="36"/>
          <w:szCs w:val="36"/>
          <w:rtl/>
        </w:rPr>
        <w:lastRenderedPageBreak/>
        <w:t>التكفير والهجرة وعاصر التفجيرات وحرب العصابات بين هذه الجماعات لعلم سبب ضلال هؤلاء والمفاسد</w:t>
      </w:r>
      <w:r w:rsidR="00125A6D" w:rsidRPr="00E817B4">
        <w:rPr>
          <w:rFonts w:ascii="Traditional Arabic" w:hAnsi="Traditional Arabic" w:cs="Traditional Arabic"/>
          <w:sz w:val="36"/>
          <w:szCs w:val="36"/>
          <w:rtl/>
        </w:rPr>
        <w:t xml:space="preserve"> </w:t>
      </w:r>
      <w:r w:rsidR="004152E1" w:rsidRPr="00E817B4">
        <w:rPr>
          <w:rFonts w:ascii="Traditional Arabic" w:hAnsi="Traditional Arabic" w:cs="Traditional Arabic"/>
          <w:sz w:val="36"/>
          <w:szCs w:val="36"/>
          <w:rtl/>
        </w:rPr>
        <w:t>التى ارتكبوها بسبب اعتقادهم أن كل كافر محارب وكل محارب حلال الدم والمال فكفروا بالظن والشك والإحتمال والتأويل والشبهة وال</w:t>
      </w:r>
      <w:r w:rsidR="00125A6D" w:rsidRPr="00E817B4">
        <w:rPr>
          <w:rFonts w:ascii="Traditional Arabic" w:hAnsi="Traditional Arabic" w:cs="Traditional Arabic"/>
          <w:sz w:val="36"/>
          <w:szCs w:val="36"/>
          <w:rtl/>
        </w:rPr>
        <w:t xml:space="preserve">هوى ومعلوم أن أهل السنة والجماعة لايكفرون بالشبهة ولا بالظن ولا بالإحتمال ولا بالشك ولا بالتأويل </w:t>
      </w:r>
    </w:p>
    <w:p w:rsidR="00125A6D" w:rsidRPr="00E817B4" w:rsidRDefault="00125A6D" w:rsidP="00E817B4">
      <w:pPr>
        <w:rPr>
          <w:rFonts w:ascii="Traditional Arabic" w:hAnsi="Traditional Arabic" w:cs="Traditional Arabic"/>
          <w:sz w:val="36"/>
          <w:szCs w:val="36"/>
          <w:rtl/>
        </w:rPr>
      </w:pPr>
    </w:p>
    <w:p w:rsidR="008F73DA" w:rsidRPr="00E817B4" w:rsidRDefault="008F73DA" w:rsidP="00E817B4">
      <w:pPr>
        <w:rPr>
          <w:rFonts w:ascii="Traditional Arabic" w:hAnsi="Traditional Arabic" w:cs="Traditional Arabic"/>
          <w:sz w:val="36"/>
          <w:szCs w:val="36"/>
          <w:rtl/>
        </w:rPr>
      </w:pPr>
    </w:p>
    <w:p w:rsidR="008F73DA" w:rsidRPr="00E817B4" w:rsidRDefault="008F73DA" w:rsidP="00E817B4">
      <w:pPr>
        <w:rPr>
          <w:rFonts w:ascii="Traditional Arabic" w:hAnsi="Traditional Arabic" w:cs="Traditional Arabic"/>
          <w:sz w:val="36"/>
          <w:szCs w:val="36"/>
          <w:rtl/>
        </w:rPr>
      </w:pPr>
    </w:p>
    <w:p w:rsidR="008F73DA" w:rsidRPr="00E817B4" w:rsidRDefault="008F73DA" w:rsidP="00E817B4">
      <w:pPr>
        <w:rPr>
          <w:rFonts w:ascii="Traditional Arabic" w:hAnsi="Traditional Arabic" w:cs="Traditional Arabic"/>
          <w:sz w:val="36"/>
          <w:szCs w:val="36"/>
          <w:rtl/>
        </w:rPr>
      </w:pPr>
    </w:p>
    <w:p w:rsidR="008F73DA" w:rsidRPr="00E817B4" w:rsidRDefault="008F73DA" w:rsidP="00E817B4">
      <w:pPr>
        <w:rPr>
          <w:rFonts w:ascii="Traditional Arabic" w:hAnsi="Traditional Arabic" w:cs="Traditional Arabic"/>
          <w:sz w:val="36"/>
          <w:szCs w:val="36"/>
          <w:rtl/>
        </w:rPr>
      </w:pPr>
    </w:p>
    <w:p w:rsidR="008F73DA" w:rsidRPr="00E817B4" w:rsidRDefault="008F73DA" w:rsidP="00E817B4">
      <w:pPr>
        <w:rPr>
          <w:rFonts w:ascii="Traditional Arabic" w:hAnsi="Traditional Arabic" w:cs="Traditional Arabic"/>
          <w:sz w:val="36"/>
          <w:szCs w:val="36"/>
          <w:rtl/>
        </w:rPr>
      </w:pPr>
    </w:p>
    <w:p w:rsidR="008F73DA" w:rsidRPr="00E817B4" w:rsidRDefault="008F73DA" w:rsidP="00E817B4">
      <w:pPr>
        <w:rPr>
          <w:rFonts w:ascii="Traditional Arabic" w:hAnsi="Traditional Arabic" w:cs="Traditional Arabic"/>
          <w:sz w:val="36"/>
          <w:szCs w:val="36"/>
          <w:rtl/>
        </w:rPr>
      </w:pPr>
    </w:p>
    <w:p w:rsidR="008F73DA" w:rsidRPr="00E817B4" w:rsidRDefault="008F73DA" w:rsidP="00E817B4">
      <w:pPr>
        <w:rPr>
          <w:rFonts w:ascii="Traditional Arabic" w:hAnsi="Traditional Arabic" w:cs="Traditional Arabic"/>
          <w:sz w:val="36"/>
          <w:szCs w:val="36"/>
          <w:rtl/>
        </w:rPr>
      </w:pPr>
    </w:p>
    <w:p w:rsidR="008F73DA" w:rsidRDefault="008F73DA" w:rsidP="00E817B4">
      <w:pPr>
        <w:rPr>
          <w:rFonts w:ascii="Traditional Arabic" w:hAnsi="Traditional Arabic" w:cs="Traditional Arabic"/>
          <w:sz w:val="36"/>
          <w:szCs w:val="36"/>
          <w:rtl/>
        </w:rPr>
      </w:pPr>
    </w:p>
    <w:p w:rsidR="0083640D" w:rsidRDefault="0083640D" w:rsidP="00E817B4">
      <w:pPr>
        <w:rPr>
          <w:rFonts w:ascii="Traditional Arabic" w:hAnsi="Traditional Arabic" w:cs="Traditional Arabic"/>
          <w:sz w:val="36"/>
          <w:szCs w:val="36"/>
          <w:rtl/>
        </w:rPr>
      </w:pPr>
    </w:p>
    <w:p w:rsidR="0083640D" w:rsidRDefault="0083640D" w:rsidP="00E817B4">
      <w:pPr>
        <w:rPr>
          <w:rFonts w:ascii="Traditional Arabic" w:hAnsi="Traditional Arabic" w:cs="Traditional Arabic"/>
          <w:sz w:val="36"/>
          <w:szCs w:val="36"/>
          <w:rtl/>
        </w:rPr>
      </w:pPr>
    </w:p>
    <w:p w:rsidR="0083640D" w:rsidRDefault="0083640D" w:rsidP="00E817B4">
      <w:pPr>
        <w:rPr>
          <w:rFonts w:ascii="Traditional Arabic" w:hAnsi="Traditional Arabic" w:cs="Traditional Arabic"/>
          <w:sz w:val="36"/>
          <w:szCs w:val="36"/>
          <w:rtl/>
        </w:rPr>
      </w:pPr>
    </w:p>
    <w:p w:rsidR="0083640D" w:rsidRDefault="0083640D" w:rsidP="00E817B4">
      <w:pPr>
        <w:rPr>
          <w:rFonts w:ascii="Traditional Arabic" w:hAnsi="Traditional Arabic" w:cs="Traditional Arabic"/>
          <w:sz w:val="36"/>
          <w:szCs w:val="36"/>
          <w:rtl/>
        </w:rPr>
      </w:pPr>
    </w:p>
    <w:p w:rsidR="0083640D" w:rsidRDefault="0083640D" w:rsidP="00E817B4">
      <w:pPr>
        <w:rPr>
          <w:rFonts w:ascii="Traditional Arabic" w:hAnsi="Traditional Arabic" w:cs="Traditional Arabic"/>
          <w:sz w:val="36"/>
          <w:szCs w:val="36"/>
          <w:rtl/>
        </w:rPr>
      </w:pPr>
    </w:p>
    <w:p w:rsidR="0083640D" w:rsidRDefault="0083640D" w:rsidP="00E817B4">
      <w:pPr>
        <w:rPr>
          <w:rFonts w:ascii="Traditional Arabic" w:hAnsi="Traditional Arabic" w:cs="Traditional Arabic"/>
          <w:sz w:val="36"/>
          <w:szCs w:val="36"/>
          <w:rtl/>
        </w:rPr>
      </w:pPr>
    </w:p>
    <w:p w:rsidR="0083640D" w:rsidRDefault="0083640D" w:rsidP="00E817B4">
      <w:pPr>
        <w:rPr>
          <w:rFonts w:ascii="Traditional Arabic" w:hAnsi="Traditional Arabic" w:cs="Traditional Arabic"/>
          <w:sz w:val="36"/>
          <w:szCs w:val="36"/>
          <w:rtl/>
        </w:rPr>
      </w:pPr>
    </w:p>
    <w:p w:rsidR="0083640D" w:rsidRDefault="0083640D" w:rsidP="00E817B4">
      <w:pPr>
        <w:rPr>
          <w:rFonts w:ascii="Traditional Arabic" w:hAnsi="Traditional Arabic" w:cs="Traditional Arabic"/>
          <w:sz w:val="36"/>
          <w:szCs w:val="36"/>
          <w:rtl/>
        </w:rPr>
      </w:pPr>
    </w:p>
    <w:p w:rsidR="0083640D" w:rsidRDefault="0083640D" w:rsidP="00E817B4">
      <w:pPr>
        <w:rPr>
          <w:rFonts w:ascii="Traditional Arabic" w:hAnsi="Traditional Arabic" w:cs="Traditional Arabic"/>
          <w:sz w:val="36"/>
          <w:szCs w:val="36"/>
          <w:rtl/>
        </w:rPr>
      </w:pPr>
    </w:p>
    <w:p w:rsidR="0083640D" w:rsidRDefault="0083640D" w:rsidP="00E817B4">
      <w:pPr>
        <w:rPr>
          <w:rFonts w:ascii="Traditional Arabic" w:hAnsi="Traditional Arabic" w:cs="Traditional Arabic"/>
          <w:sz w:val="36"/>
          <w:szCs w:val="36"/>
          <w:rtl/>
        </w:rPr>
      </w:pPr>
    </w:p>
    <w:p w:rsidR="0083640D" w:rsidRDefault="0083640D" w:rsidP="00E817B4">
      <w:pPr>
        <w:rPr>
          <w:rFonts w:ascii="Traditional Arabic" w:hAnsi="Traditional Arabic" w:cs="Traditional Arabic"/>
          <w:sz w:val="36"/>
          <w:szCs w:val="36"/>
          <w:rtl/>
        </w:rPr>
      </w:pPr>
    </w:p>
    <w:p w:rsidR="0083640D" w:rsidRPr="00E817B4" w:rsidRDefault="0083640D" w:rsidP="00E817B4">
      <w:pPr>
        <w:rPr>
          <w:rFonts w:ascii="Traditional Arabic" w:hAnsi="Traditional Arabic" w:cs="Traditional Arabic"/>
          <w:sz w:val="36"/>
          <w:szCs w:val="36"/>
          <w:rtl/>
        </w:rPr>
      </w:pPr>
    </w:p>
    <w:p w:rsidR="008F73DA" w:rsidRPr="00E817B4" w:rsidRDefault="008F73DA" w:rsidP="00E817B4">
      <w:pPr>
        <w:rPr>
          <w:rFonts w:ascii="Traditional Arabic" w:hAnsi="Traditional Arabic" w:cs="Traditional Arabic"/>
          <w:sz w:val="36"/>
          <w:szCs w:val="36"/>
          <w:rtl/>
        </w:rPr>
      </w:pPr>
    </w:p>
    <w:p w:rsidR="009B2F11" w:rsidRPr="00E817B4" w:rsidRDefault="009B2F11" w:rsidP="00E817B4">
      <w:pPr>
        <w:rPr>
          <w:rFonts w:ascii="Traditional Arabic" w:hAnsi="Traditional Arabic" w:cs="Traditional Arabic"/>
          <w:sz w:val="36"/>
          <w:szCs w:val="36"/>
          <w:rtl/>
        </w:rPr>
      </w:pPr>
    </w:p>
    <w:p w:rsidR="00125A6D" w:rsidRPr="00E817B4" w:rsidRDefault="00EA60EF" w:rsidP="00E817B4">
      <w:pPr>
        <w:jc w:val="cente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الفريق الثانى</w:t>
      </w:r>
    </w:p>
    <w:p w:rsidR="00125A6D" w:rsidRPr="00E817B4" w:rsidRDefault="00125A6D" w:rsidP="00E817B4">
      <w:pPr>
        <w:rPr>
          <w:rFonts w:ascii="Traditional Arabic" w:hAnsi="Traditional Arabic" w:cs="Traditional Arabic"/>
          <w:sz w:val="36"/>
          <w:szCs w:val="36"/>
          <w:rtl/>
        </w:rPr>
      </w:pPr>
    </w:p>
    <w:p w:rsidR="004D3A3B" w:rsidRPr="00E817B4" w:rsidRDefault="00CC2F7C" w:rsidP="00E817B4">
      <w:pPr>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الفريق</w:t>
      </w:r>
      <w:proofErr w:type="gramEnd"/>
      <w:r w:rsidRPr="00E817B4">
        <w:rPr>
          <w:rFonts w:ascii="Traditional Arabic" w:hAnsi="Traditional Arabic" w:cs="Traditional Arabic"/>
          <w:sz w:val="36"/>
          <w:szCs w:val="36"/>
          <w:rtl/>
        </w:rPr>
        <w:t xml:space="preserve"> الثاني الذي ضل في المسألة </w:t>
      </w:r>
      <w:r w:rsidR="009348E1" w:rsidRPr="00E817B4">
        <w:rPr>
          <w:rFonts w:ascii="Traditional Arabic" w:hAnsi="Traditional Arabic" w:cs="Traditional Arabic"/>
          <w:sz w:val="36"/>
          <w:szCs w:val="36"/>
          <w:rtl/>
        </w:rPr>
        <w:t>ولم يتصورها</w:t>
      </w:r>
      <w:r w:rsidRPr="00E817B4">
        <w:rPr>
          <w:rFonts w:ascii="Traditional Arabic" w:hAnsi="Traditional Arabic" w:cs="Traditional Arabic"/>
          <w:sz w:val="36"/>
          <w:szCs w:val="36"/>
          <w:rtl/>
        </w:rPr>
        <w:t xml:space="preserve"> تصوراً صحيحاً على وفق ضوابط وقواعد أهل السنة والجماعة </w:t>
      </w:r>
      <w:r w:rsidR="009348E1" w:rsidRPr="00E817B4">
        <w:rPr>
          <w:rFonts w:ascii="Traditional Arabic" w:hAnsi="Traditional Arabic" w:cs="Traditional Arabic"/>
          <w:sz w:val="36"/>
          <w:szCs w:val="36"/>
          <w:rtl/>
        </w:rPr>
        <w:t>والأصول</w:t>
      </w:r>
      <w:r w:rsidRPr="00E817B4">
        <w:rPr>
          <w:rFonts w:ascii="Traditional Arabic" w:hAnsi="Traditional Arabic" w:cs="Traditional Arabic"/>
          <w:sz w:val="36"/>
          <w:szCs w:val="36"/>
          <w:rtl/>
        </w:rPr>
        <w:t xml:space="preserve"> الثلاثة </w:t>
      </w:r>
      <w:r w:rsidR="009348E1" w:rsidRPr="00E817B4">
        <w:rPr>
          <w:rFonts w:ascii="Traditional Arabic" w:hAnsi="Traditional Arabic" w:cs="Traditional Arabic"/>
          <w:sz w:val="36"/>
          <w:szCs w:val="36"/>
          <w:rtl/>
        </w:rPr>
        <w:t>المعصومة,</w:t>
      </w:r>
    </w:p>
    <w:p w:rsidR="004D3A3B" w:rsidRPr="00E817B4" w:rsidRDefault="004D3A3B" w:rsidP="0083640D">
      <w:pPr>
        <w:rPr>
          <w:rFonts w:ascii="Traditional Arabic" w:hAnsi="Traditional Arabic" w:cs="Traditional Arabic"/>
          <w:b/>
          <w:bCs/>
          <w:sz w:val="36"/>
          <w:szCs w:val="36"/>
          <w:rtl/>
        </w:rPr>
      </w:pPr>
      <w:proofErr w:type="gramStart"/>
      <w:r w:rsidRPr="00E817B4">
        <w:rPr>
          <w:rFonts w:ascii="Traditional Arabic" w:hAnsi="Traditional Arabic" w:cs="Traditional Arabic"/>
          <w:b/>
          <w:bCs/>
          <w:sz w:val="36"/>
          <w:szCs w:val="36"/>
          <w:rtl/>
        </w:rPr>
        <w:t>هم</w:t>
      </w:r>
      <w:proofErr w:type="gramEnd"/>
      <w:r w:rsidRPr="00E817B4">
        <w:rPr>
          <w:rFonts w:ascii="Traditional Arabic" w:hAnsi="Traditional Arabic" w:cs="Traditional Arabic"/>
          <w:b/>
          <w:bCs/>
          <w:sz w:val="36"/>
          <w:szCs w:val="36"/>
          <w:rtl/>
        </w:rPr>
        <w:t xml:space="preserve"> المرجئة أهل </w:t>
      </w:r>
      <w:r w:rsidR="00F6305D" w:rsidRPr="00E817B4">
        <w:rPr>
          <w:rFonts w:ascii="Traditional Arabic" w:hAnsi="Traditional Arabic" w:cs="Traditional Arabic"/>
          <w:b/>
          <w:bCs/>
          <w:sz w:val="36"/>
          <w:szCs w:val="36"/>
          <w:rtl/>
        </w:rPr>
        <w:t>الت</w:t>
      </w:r>
      <w:r w:rsidR="00125A6D" w:rsidRPr="00E817B4">
        <w:rPr>
          <w:rFonts w:ascii="Traditional Arabic" w:hAnsi="Traditional Arabic" w:cs="Traditional Arabic"/>
          <w:b/>
          <w:bCs/>
          <w:sz w:val="36"/>
          <w:szCs w:val="36"/>
          <w:rtl/>
        </w:rPr>
        <w:t>ف</w:t>
      </w:r>
      <w:r w:rsidR="00F6305D" w:rsidRPr="00E817B4">
        <w:rPr>
          <w:rFonts w:ascii="Traditional Arabic" w:hAnsi="Traditional Arabic" w:cs="Traditional Arabic"/>
          <w:b/>
          <w:bCs/>
          <w:sz w:val="36"/>
          <w:szCs w:val="36"/>
          <w:rtl/>
        </w:rPr>
        <w:t>ري</w:t>
      </w:r>
      <w:r w:rsidR="00125A6D" w:rsidRPr="00E817B4">
        <w:rPr>
          <w:rFonts w:ascii="Traditional Arabic" w:hAnsi="Traditional Arabic" w:cs="Traditional Arabic"/>
          <w:b/>
          <w:bCs/>
          <w:sz w:val="36"/>
          <w:szCs w:val="36"/>
          <w:rtl/>
        </w:rPr>
        <w:t>ط</w:t>
      </w:r>
      <w:r w:rsidRPr="00E817B4">
        <w:rPr>
          <w:rFonts w:ascii="Traditional Arabic" w:hAnsi="Traditional Arabic" w:cs="Traditional Arabic"/>
          <w:b/>
          <w:bCs/>
          <w:sz w:val="36"/>
          <w:szCs w:val="36"/>
          <w:rtl/>
        </w:rPr>
        <w:t xml:space="preserve"> ومن سلك دربهم وقال بقولهم فهؤلاء قالوا </w:t>
      </w:r>
    </w:p>
    <w:p w:rsidR="00EA60EF" w:rsidRPr="00E817B4" w:rsidRDefault="004D3A3B" w:rsidP="0083640D">
      <w:pPr>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إن</w:t>
      </w:r>
      <w:proofErr w:type="gramEnd"/>
      <w:r w:rsidRPr="00E817B4">
        <w:rPr>
          <w:rFonts w:ascii="Traditional Arabic" w:hAnsi="Traditional Arabic" w:cs="Traditional Arabic"/>
          <w:sz w:val="36"/>
          <w:szCs w:val="36"/>
          <w:rtl/>
        </w:rPr>
        <w:t xml:space="preserve"> المسلم المرتكب للشرك الأكبر لا يسمى مشركاً ولا يكفر ولا يخرج من الإسلام</w:t>
      </w:r>
      <w:r w:rsidR="00EA60EF" w:rsidRPr="00E817B4">
        <w:rPr>
          <w:rFonts w:ascii="Traditional Arabic" w:hAnsi="Traditional Arabic" w:cs="Traditional Arabic"/>
          <w:sz w:val="36"/>
          <w:szCs w:val="36"/>
          <w:rtl/>
        </w:rPr>
        <w:t>!!!</w:t>
      </w:r>
    </w:p>
    <w:p w:rsidR="00EA60EF" w:rsidRPr="00E817B4" w:rsidRDefault="004D3A3B"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كيف نكفره أو نحكم بكفره وهو يقول لا </w:t>
      </w:r>
      <w:proofErr w:type="gramStart"/>
      <w:r w:rsidRPr="00E817B4">
        <w:rPr>
          <w:rFonts w:ascii="Traditional Arabic" w:hAnsi="Traditional Arabic" w:cs="Traditional Arabic"/>
          <w:sz w:val="36"/>
          <w:szCs w:val="36"/>
          <w:rtl/>
        </w:rPr>
        <w:t>إله</w:t>
      </w:r>
      <w:proofErr w:type="gramEnd"/>
      <w:r w:rsidRPr="00E817B4">
        <w:rPr>
          <w:rFonts w:ascii="Traditional Arabic" w:hAnsi="Traditional Arabic" w:cs="Traditional Arabic"/>
          <w:sz w:val="36"/>
          <w:szCs w:val="36"/>
          <w:rtl/>
        </w:rPr>
        <w:t xml:space="preserve"> إلا الله محمد رسول الله وهو يصلى ويصوم ويحج ويعتمر ويقرأ القرآن ويقوم الليل</w:t>
      </w:r>
      <w:r w:rsidR="00EA60EF" w:rsidRPr="00E817B4">
        <w:rPr>
          <w:rFonts w:ascii="Traditional Arabic" w:hAnsi="Traditional Arabic" w:cs="Traditional Arabic"/>
          <w:sz w:val="36"/>
          <w:szCs w:val="36"/>
          <w:rtl/>
        </w:rPr>
        <w:t>!!</w:t>
      </w:r>
    </w:p>
    <w:p w:rsidR="00EA60EF" w:rsidRPr="00E817B4" w:rsidRDefault="004D3A3B"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كيف نكفره وهو لم</w:t>
      </w:r>
      <w:r w:rsidR="009348E1"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يقصد الكفر ولم يعتقده بقلبه ولم يستحله ولم يجحد</w:t>
      </w:r>
    </w:p>
    <w:p w:rsidR="00EA60EF" w:rsidRPr="00E817B4" w:rsidRDefault="004D3A3B"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ك</w:t>
      </w:r>
      <w:r w:rsidR="00EA60EF" w:rsidRPr="00E817B4">
        <w:rPr>
          <w:rFonts w:ascii="Traditional Arabic" w:hAnsi="Traditional Arabic" w:cs="Traditional Arabic"/>
          <w:sz w:val="36"/>
          <w:szCs w:val="36"/>
          <w:rtl/>
        </w:rPr>
        <w:t>يف نكفره وهو يحب الله ورسوله؟</w:t>
      </w:r>
    </w:p>
    <w:p w:rsidR="00EA60EF" w:rsidRPr="00E817B4" w:rsidRDefault="00EA60EF"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أ</w:t>
      </w:r>
      <w:r w:rsidR="004D3A3B" w:rsidRPr="00E817B4">
        <w:rPr>
          <w:rFonts w:ascii="Traditional Arabic" w:hAnsi="Traditional Arabic" w:cs="Traditional Arabic"/>
          <w:sz w:val="36"/>
          <w:szCs w:val="36"/>
          <w:rtl/>
        </w:rPr>
        <w:t xml:space="preserve">نكفره لوقوعه </w:t>
      </w:r>
      <w:proofErr w:type="gramStart"/>
      <w:r w:rsidR="004D3A3B" w:rsidRPr="00E817B4">
        <w:rPr>
          <w:rFonts w:ascii="Traditional Arabic" w:hAnsi="Traditional Arabic" w:cs="Traditional Arabic"/>
          <w:sz w:val="36"/>
          <w:szCs w:val="36"/>
          <w:rtl/>
        </w:rPr>
        <w:t>في</w:t>
      </w:r>
      <w:proofErr w:type="gramEnd"/>
      <w:r w:rsidR="004D3A3B" w:rsidRPr="00E817B4">
        <w:rPr>
          <w:rFonts w:ascii="Traditional Arabic" w:hAnsi="Traditional Arabic" w:cs="Traditional Arabic"/>
          <w:sz w:val="36"/>
          <w:szCs w:val="36"/>
          <w:rtl/>
        </w:rPr>
        <w:t xml:space="preserve"> الكفر والشرك وهو يجهل أنه كفر وشرك</w:t>
      </w:r>
      <w:r w:rsidRPr="00E817B4">
        <w:rPr>
          <w:rFonts w:ascii="Traditional Arabic" w:hAnsi="Traditional Arabic" w:cs="Traditional Arabic"/>
          <w:sz w:val="36"/>
          <w:szCs w:val="36"/>
          <w:rtl/>
        </w:rPr>
        <w:t>؟</w:t>
      </w:r>
    </w:p>
    <w:p w:rsidR="00EA60EF" w:rsidRPr="00E817B4" w:rsidRDefault="004D3A3B"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أنكفره لدعائه الموتي وأهل القبور والصالحين وهو يعلم أنهم موتى ولكن يتخذهم وا</w:t>
      </w:r>
      <w:r w:rsidR="00EA60EF" w:rsidRPr="00E817B4">
        <w:rPr>
          <w:rFonts w:ascii="Traditional Arabic" w:hAnsi="Traditional Arabic" w:cs="Traditional Arabic"/>
          <w:sz w:val="36"/>
          <w:szCs w:val="36"/>
          <w:rtl/>
        </w:rPr>
        <w:t xml:space="preserve">سطة </w:t>
      </w:r>
      <w:r w:rsidRPr="00E817B4">
        <w:rPr>
          <w:rFonts w:ascii="Traditional Arabic" w:hAnsi="Traditional Arabic" w:cs="Traditional Arabic"/>
          <w:sz w:val="36"/>
          <w:szCs w:val="36"/>
          <w:rtl/>
        </w:rPr>
        <w:t>وشفعاء بينه وبين الله لصلاحهم ومنزلتهم عند الله وهو العبد العاصي</w:t>
      </w:r>
      <w:r w:rsidR="00EA60EF" w:rsidRPr="00E817B4">
        <w:rPr>
          <w:rFonts w:ascii="Traditional Arabic" w:hAnsi="Traditional Arabic" w:cs="Traditional Arabic"/>
          <w:sz w:val="36"/>
          <w:szCs w:val="36"/>
          <w:rtl/>
        </w:rPr>
        <w:t>؟</w:t>
      </w:r>
    </w:p>
    <w:p w:rsidR="00EA60EF" w:rsidRPr="00E817B4" w:rsidRDefault="004D3A3B"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w:t>
      </w:r>
      <w:proofErr w:type="gramStart"/>
      <w:r w:rsidRPr="00E817B4">
        <w:rPr>
          <w:rFonts w:ascii="Traditional Arabic" w:hAnsi="Traditional Arabic" w:cs="Traditional Arabic"/>
          <w:sz w:val="36"/>
          <w:szCs w:val="36"/>
          <w:rtl/>
        </w:rPr>
        <w:t>أنكفره</w:t>
      </w:r>
      <w:proofErr w:type="gramEnd"/>
      <w:r w:rsidRPr="00E817B4">
        <w:rPr>
          <w:rFonts w:ascii="Traditional Arabic" w:hAnsi="Traditional Arabic" w:cs="Traditional Arabic"/>
          <w:sz w:val="36"/>
          <w:szCs w:val="36"/>
          <w:rtl/>
        </w:rPr>
        <w:t xml:space="preserve"> لأنه ذبح لغير الله مع أنه قد سمى على ذبيحته أنكفره </w:t>
      </w:r>
      <w:r w:rsidR="00F6305D" w:rsidRPr="00E817B4">
        <w:rPr>
          <w:rFonts w:ascii="Traditional Arabic" w:hAnsi="Traditional Arabic" w:cs="Traditional Arabic"/>
          <w:sz w:val="36"/>
          <w:szCs w:val="36"/>
          <w:rtl/>
        </w:rPr>
        <w:t>لأنه سجد</w:t>
      </w:r>
      <w:r w:rsidRPr="00E817B4">
        <w:rPr>
          <w:rFonts w:ascii="Traditional Arabic" w:hAnsi="Traditional Arabic" w:cs="Traditional Arabic"/>
          <w:sz w:val="36"/>
          <w:szCs w:val="36"/>
          <w:rtl/>
        </w:rPr>
        <w:t xml:space="preserve"> على عتبات الصالحين وأضرح</w:t>
      </w:r>
      <w:r w:rsidR="00EA60EF" w:rsidRPr="00E817B4">
        <w:rPr>
          <w:rFonts w:ascii="Traditional Arabic" w:hAnsi="Traditional Arabic" w:cs="Traditional Arabic"/>
          <w:sz w:val="36"/>
          <w:szCs w:val="36"/>
          <w:rtl/>
        </w:rPr>
        <w:t>ة</w:t>
      </w:r>
      <w:r w:rsidRPr="00E817B4">
        <w:rPr>
          <w:rFonts w:ascii="Traditional Arabic" w:hAnsi="Traditional Arabic" w:cs="Traditional Arabic"/>
          <w:sz w:val="36"/>
          <w:szCs w:val="36"/>
          <w:rtl/>
        </w:rPr>
        <w:t xml:space="preserve"> </w:t>
      </w:r>
      <w:r w:rsidR="009348E1" w:rsidRPr="00E817B4">
        <w:rPr>
          <w:rFonts w:ascii="Traditional Arabic" w:hAnsi="Traditional Arabic" w:cs="Traditional Arabic"/>
          <w:sz w:val="36"/>
          <w:szCs w:val="36"/>
          <w:rtl/>
        </w:rPr>
        <w:t>أولياء الله</w:t>
      </w:r>
      <w:r w:rsidRPr="00E817B4">
        <w:rPr>
          <w:rFonts w:ascii="Traditional Arabic" w:hAnsi="Traditional Arabic" w:cs="Traditional Arabic"/>
          <w:sz w:val="36"/>
          <w:szCs w:val="36"/>
          <w:rtl/>
        </w:rPr>
        <w:t xml:space="preserve"> العارفين</w:t>
      </w:r>
      <w:r w:rsidR="00EA60EF" w:rsidRPr="00E817B4">
        <w:rPr>
          <w:rFonts w:ascii="Traditional Arabic" w:hAnsi="Traditional Arabic" w:cs="Traditional Arabic"/>
          <w:sz w:val="36"/>
          <w:szCs w:val="36"/>
          <w:rtl/>
        </w:rPr>
        <w:t>؟</w:t>
      </w:r>
    </w:p>
    <w:p w:rsidR="00EA60EF" w:rsidRPr="00E817B4" w:rsidRDefault="004D3A3B"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أنكفره لأنه طاف سبعاً بقبر على وا</w:t>
      </w:r>
      <w:r w:rsidR="00EA60EF" w:rsidRPr="00E817B4">
        <w:rPr>
          <w:rFonts w:ascii="Traditional Arabic" w:hAnsi="Traditional Arabic" w:cs="Traditional Arabic"/>
          <w:sz w:val="36"/>
          <w:szCs w:val="36"/>
          <w:rtl/>
        </w:rPr>
        <w:t xml:space="preserve">لحسين والبدوى والدسوقى؟ </w:t>
      </w:r>
    </w:p>
    <w:p w:rsidR="00EA60EF" w:rsidRPr="00E817B4" w:rsidRDefault="009348E1"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أنكفره لأ</w:t>
      </w:r>
      <w:r w:rsidR="004D3A3B" w:rsidRPr="00E817B4">
        <w:rPr>
          <w:rFonts w:ascii="Traditional Arabic" w:hAnsi="Traditional Arabic" w:cs="Traditional Arabic"/>
          <w:sz w:val="36"/>
          <w:szCs w:val="36"/>
          <w:rtl/>
        </w:rPr>
        <w:t xml:space="preserve">نه </w:t>
      </w:r>
      <w:r w:rsidR="00EA60EF" w:rsidRPr="00E817B4">
        <w:rPr>
          <w:rFonts w:ascii="Traditional Arabic" w:hAnsi="Traditional Arabic" w:cs="Traditional Arabic"/>
          <w:sz w:val="36"/>
          <w:szCs w:val="36"/>
          <w:rtl/>
        </w:rPr>
        <w:t>ف</w:t>
      </w:r>
      <w:r w:rsidR="004D3A3B" w:rsidRPr="00E817B4">
        <w:rPr>
          <w:rFonts w:ascii="Traditional Arabic" w:hAnsi="Traditional Arabic" w:cs="Traditional Arabic"/>
          <w:sz w:val="36"/>
          <w:szCs w:val="36"/>
          <w:rtl/>
        </w:rPr>
        <w:t xml:space="preserve">ي حالة الغضب سب الله ودين </w:t>
      </w:r>
      <w:proofErr w:type="gramStart"/>
      <w:r w:rsidR="004D3A3B" w:rsidRPr="00E817B4">
        <w:rPr>
          <w:rFonts w:ascii="Traditional Arabic" w:hAnsi="Traditional Arabic" w:cs="Traditional Arabic"/>
          <w:sz w:val="36"/>
          <w:szCs w:val="36"/>
          <w:rtl/>
        </w:rPr>
        <w:t>الله  وهو</w:t>
      </w:r>
      <w:proofErr w:type="gramEnd"/>
      <w:r w:rsidR="004D3A3B" w:rsidRPr="00E817B4">
        <w:rPr>
          <w:rFonts w:ascii="Traditional Arabic" w:hAnsi="Traditional Arabic" w:cs="Traditional Arabic"/>
          <w:sz w:val="36"/>
          <w:szCs w:val="36"/>
          <w:rtl/>
        </w:rPr>
        <w:t xml:space="preserve"> لم يقصد السب ولكن كان في حالة غضب</w:t>
      </w:r>
      <w:r w:rsidR="00EA60EF" w:rsidRPr="00E817B4">
        <w:rPr>
          <w:rFonts w:ascii="Traditional Arabic" w:hAnsi="Traditional Arabic" w:cs="Traditional Arabic"/>
          <w:sz w:val="36"/>
          <w:szCs w:val="36"/>
          <w:rtl/>
        </w:rPr>
        <w:t>!!</w:t>
      </w:r>
    </w:p>
    <w:p w:rsidR="00EA60EF" w:rsidRPr="00E817B4" w:rsidRDefault="004D3A3B"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ولماذا نكفر </w:t>
      </w:r>
      <w:proofErr w:type="gramStart"/>
      <w:r w:rsidRPr="00E817B4">
        <w:rPr>
          <w:rFonts w:ascii="Traditional Arabic" w:hAnsi="Traditional Arabic" w:cs="Traditional Arabic"/>
          <w:sz w:val="36"/>
          <w:szCs w:val="36"/>
          <w:rtl/>
        </w:rPr>
        <w:t>الحاكم</w:t>
      </w:r>
      <w:proofErr w:type="gramEnd"/>
      <w:r w:rsidRPr="00E817B4">
        <w:rPr>
          <w:rFonts w:ascii="Traditional Arabic" w:hAnsi="Traditional Arabic" w:cs="Traditional Arabic"/>
          <w:sz w:val="36"/>
          <w:szCs w:val="36"/>
          <w:rtl/>
        </w:rPr>
        <w:t xml:space="preserve"> وهو يصلى العيد ويحج ويعتمر ويطبع المصحف ويرعى حفظة القرآن ويقيم لهم المسابقات </w:t>
      </w:r>
      <w:r w:rsidR="00EA60EF" w:rsidRPr="00E817B4">
        <w:rPr>
          <w:rFonts w:ascii="Traditional Arabic" w:hAnsi="Traditional Arabic" w:cs="Traditional Arabic"/>
          <w:sz w:val="36"/>
          <w:szCs w:val="36"/>
          <w:rtl/>
        </w:rPr>
        <w:t>!</w:t>
      </w:r>
    </w:p>
    <w:p w:rsidR="00EA60EF" w:rsidRPr="00E817B4" w:rsidRDefault="004D3A3B"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w:t>
      </w:r>
      <w:proofErr w:type="gramStart"/>
      <w:r w:rsidRPr="00E817B4">
        <w:rPr>
          <w:rFonts w:ascii="Traditional Arabic" w:hAnsi="Traditional Arabic" w:cs="Traditional Arabic"/>
          <w:sz w:val="36"/>
          <w:szCs w:val="36"/>
          <w:rtl/>
        </w:rPr>
        <w:t>أنكفره</w:t>
      </w:r>
      <w:proofErr w:type="gramEnd"/>
      <w:r w:rsidRPr="00E817B4">
        <w:rPr>
          <w:rFonts w:ascii="Traditional Arabic" w:hAnsi="Traditional Arabic" w:cs="Traditional Arabic"/>
          <w:sz w:val="36"/>
          <w:szCs w:val="36"/>
          <w:rtl/>
        </w:rPr>
        <w:t xml:space="preserve"> </w:t>
      </w:r>
      <w:r w:rsidR="009348E1" w:rsidRPr="00E817B4">
        <w:rPr>
          <w:rFonts w:ascii="Traditional Arabic" w:hAnsi="Traditional Arabic" w:cs="Traditional Arabic"/>
          <w:sz w:val="36"/>
          <w:szCs w:val="36"/>
          <w:rtl/>
        </w:rPr>
        <w:t>لأنه بدل</w:t>
      </w:r>
      <w:r w:rsidRPr="00E817B4">
        <w:rPr>
          <w:rFonts w:ascii="Traditional Arabic" w:hAnsi="Traditional Arabic" w:cs="Traditional Arabic"/>
          <w:sz w:val="36"/>
          <w:szCs w:val="36"/>
          <w:rtl/>
        </w:rPr>
        <w:t xml:space="preserve"> الشريعة وحكم بالقوانين المخالفة لها وعمل علاقات حب وود مع جيراننا من اليهود </w:t>
      </w:r>
      <w:r w:rsidR="00F6305D" w:rsidRPr="00E817B4">
        <w:rPr>
          <w:rFonts w:ascii="Traditional Arabic" w:hAnsi="Traditional Arabic" w:cs="Traditional Arabic"/>
          <w:sz w:val="36"/>
          <w:szCs w:val="36"/>
          <w:rtl/>
        </w:rPr>
        <w:t>والنصارى</w:t>
      </w:r>
      <w:r w:rsidRPr="00E817B4">
        <w:rPr>
          <w:rFonts w:ascii="Traditional Arabic" w:hAnsi="Traditional Arabic" w:cs="Traditional Arabic"/>
          <w:sz w:val="36"/>
          <w:szCs w:val="36"/>
          <w:rtl/>
        </w:rPr>
        <w:t xml:space="preserve"> وتأمين البلاد والعيش بسلام</w:t>
      </w:r>
      <w:r w:rsidR="00EA60EF" w:rsidRPr="00E817B4">
        <w:rPr>
          <w:rFonts w:ascii="Traditional Arabic" w:hAnsi="Traditional Arabic" w:cs="Traditional Arabic"/>
          <w:sz w:val="36"/>
          <w:szCs w:val="36"/>
          <w:rtl/>
        </w:rPr>
        <w:t>!</w:t>
      </w:r>
    </w:p>
    <w:p w:rsidR="00EA60EF" w:rsidRPr="00E817B4" w:rsidRDefault="004D3A3B"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lastRenderedPageBreak/>
        <w:t xml:space="preserve"> </w:t>
      </w:r>
      <w:proofErr w:type="gramStart"/>
      <w:r w:rsidRPr="00E817B4">
        <w:rPr>
          <w:rFonts w:ascii="Traditional Arabic" w:hAnsi="Traditional Arabic" w:cs="Traditional Arabic"/>
          <w:sz w:val="36"/>
          <w:szCs w:val="36"/>
          <w:rtl/>
        </w:rPr>
        <w:t>لماذا</w:t>
      </w:r>
      <w:proofErr w:type="gramEnd"/>
      <w:r w:rsidRPr="00E817B4">
        <w:rPr>
          <w:rFonts w:ascii="Traditional Arabic" w:hAnsi="Traditional Arabic" w:cs="Traditional Arabic"/>
          <w:sz w:val="36"/>
          <w:szCs w:val="36"/>
          <w:rtl/>
        </w:rPr>
        <w:t xml:space="preserve"> نكفر هذا الحاكم وهو لم يجحد حكم الله بقلبه ولم يستحله وإن سماه </w:t>
      </w:r>
      <w:r w:rsidR="008F6ABA" w:rsidRPr="00E817B4">
        <w:rPr>
          <w:rFonts w:ascii="Traditional Arabic" w:hAnsi="Traditional Arabic" w:cs="Traditional Arabic"/>
          <w:sz w:val="36"/>
          <w:szCs w:val="36"/>
          <w:rtl/>
        </w:rPr>
        <w:t>الله كافراً فهو كفر أصغر وقد ورد عن ابن عباس أ</w:t>
      </w:r>
      <w:r w:rsidR="00EA60EF" w:rsidRPr="00E817B4">
        <w:rPr>
          <w:rFonts w:ascii="Traditional Arabic" w:hAnsi="Traditional Arabic" w:cs="Traditional Arabic"/>
          <w:sz w:val="36"/>
          <w:szCs w:val="36"/>
          <w:rtl/>
        </w:rPr>
        <w:t>نه كفر دون كفر فهل أنتم أعلم أم</w:t>
      </w:r>
      <w:r w:rsidR="009348E1" w:rsidRPr="00E817B4">
        <w:rPr>
          <w:rFonts w:ascii="Traditional Arabic" w:hAnsi="Traditional Arabic" w:cs="Traditional Arabic"/>
          <w:sz w:val="36"/>
          <w:szCs w:val="36"/>
          <w:rtl/>
        </w:rPr>
        <w:t xml:space="preserve"> </w:t>
      </w:r>
      <w:r w:rsidR="008F6ABA" w:rsidRPr="00E817B4">
        <w:rPr>
          <w:rFonts w:ascii="Traditional Arabic" w:hAnsi="Traditional Arabic" w:cs="Traditional Arabic"/>
          <w:sz w:val="36"/>
          <w:szCs w:val="36"/>
          <w:rtl/>
        </w:rPr>
        <w:t>بن عباس</w:t>
      </w:r>
      <w:r w:rsidR="00EA60EF" w:rsidRPr="00E817B4">
        <w:rPr>
          <w:rFonts w:ascii="Traditional Arabic" w:hAnsi="Traditional Arabic" w:cs="Traditional Arabic"/>
          <w:sz w:val="36"/>
          <w:szCs w:val="36"/>
          <w:rtl/>
        </w:rPr>
        <w:t>؟</w:t>
      </w:r>
    </w:p>
    <w:p w:rsidR="0025038E" w:rsidRPr="00E817B4" w:rsidRDefault="008F6ABA"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إن </w:t>
      </w:r>
      <w:r w:rsidR="00F6305D" w:rsidRPr="00E817B4">
        <w:rPr>
          <w:rFonts w:ascii="Traditional Arabic" w:hAnsi="Traditional Arabic" w:cs="Traditional Arabic"/>
          <w:sz w:val="36"/>
          <w:szCs w:val="36"/>
          <w:rtl/>
        </w:rPr>
        <w:t>الكفر لا</w:t>
      </w:r>
      <w:r w:rsidRPr="00E817B4">
        <w:rPr>
          <w:rFonts w:ascii="Traditional Arabic" w:hAnsi="Traditional Arabic" w:cs="Traditional Arabic"/>
          <w:sz w:val="36"/>
          <w:szCs w:val="36"/>
          <w:rtl/>
        </w:rPr>
        <w:t xml:space="preserve"> يقع ولا يكفر المسلم إلا </w:t>
      </w:r>
      <w:r w:rsidR="00F6305D" w:rsidRPr="00E817B4">
        <w:rPr>
          <w:rFonts w:ascii="Traditional Arabic" w:hAnsi="Traditional Arabic" w:cs="Traditional Arabic"/>
          <w:sz w:val="36"/>
          <w:szCs w:val="36"/>
          <w:rtl/>
        </w:rPr>
        <w:t>إذا</w:t>
      </w:r>
      <w:r w:rsidRPr="00E817B4">
        <w:rPr>
          <w:rFonts w:ascii="Traditional Arabic" w:hAnsi="Traditional Arabic" w:cs="Traditional Arabic"/>
          <w:sz w:val="36"/>
          <w:szCs w:val="36"/>
          <w:rtl/>
        </w:rPr>
        <w:t xml:space="preserve"> اعتقد الكفر بقلبه وقصده واستحله وهو يعلم به مختاراً له أما إذا جهل الكفر ولم يقصده فهو مسلم باقي على إسلامه مهما ارتكب من </w:t>
      </w:r>
      <w:r w:rsidR="00F6305D" w:rsidRPr="00E817B4">
        <w:rPr>
          <w:rFonts w:ascii="Traditional Arabic" w:hAnsi="Traditional Arabic" w:cs="Traditional Arabic"/>
          <w:sz w:val="36"/>
          <w:szCs w:val="36"/>
          <w:rtl/>
        </w:rPr>
        <w:t>النواق</w:t>
      </w:r>
      <w:r w:rsidR="0025038E" w:rsidRPr="00E817B4">
        <w:rPr>
          <w:rFonts w:ascii="Traditional Arabic" w:hAnsi="Traditional Arabic" w:cs="Traditional Arabic"/>
          <w:sz w:val="36"/>
          <w:szCs w:val="36"/>
          <w:rtl/>
        </w:rPr>
        <w:t>ض</w:t>
      </w:r>
      <w:r w:rsidRPr="00E817B4">
        <w:rPr>
          <w:rFonts w:ascii="Traditional Arabic" w:hAnsi="Traditional Arabic" w:cs="Traditional Arabic"/>
          <w:sz w:val="36"/>
          <w:szCs w:val="36"/>
          <w:rtl/>
        </w:rPr>
        <w:t xml:space="preserve"> ومهما وقع في الكفر والشرك فهو جاهل معذور مسلم لم يقصد الوقوع في الكفر ولم يعتقده بقلبه والذين يكفرون المسلم المرتكب للشرك الأكبر والكفر الأكبر هؤلاء خوارج وتكفير وإرهابيون  ومتطرفون  وقد حذر رسول الله صلى الله</w:t>
      </w:r>
      <w:r w:rsidR="00C145AB" w:rsidRPr="00E817B4">
        <w:rPr>
          <w:rFonts w:ascii="Traditional Arabic" w:hAnsi="Traditional Arabic" w:cs="Traditional Arabic"/>
          <w:sz w:val="36"/>
          <w:szCs w:val="36"/>
          <w:rtl/>
        </w:rPr>
        <w:t xml:space="preserve"> ع</w:t>
      </w:r>
      <w:r w:rsidRPr="00E817B4">
        <w:rPr>
          <w:rFonts w:ascii="Traditional Arabic" w:hAnsi="Traditional Arabic" w:cs="Traditional Arabic"/>
          <w:sz w:val="36"/>
          <w:szCs w:val="36"/>
          <w:rtl/>
        </w:rPr>
        <w:t>ليه وسلم منهم وحرض على قتالهم وقتلهم</w:t>
      </w:r>
    </w:p>
    <w:p w:rsidR="0025038E" w:rsidRPr="00E817B4" w:rsidRDefault="008F6ABA"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والمسلم الذي</w:t>
      </w:r>
      <w:r w:rsidR="00C145AB"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يقول لا إله إلا الله محمد</w:t>
      </w:r>
      <w:r w:rsidR="00C145AB"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 xml:space="preserve">رسول الله لا يكفر ابداً </w:t>
      </w:r>
      <w:r w:rsidR="00F6305D" w:rsidRPr="00E817B4">
        <w:rPr>
          <w:rFonts w:ascii="Traditional Arabic" w:hAnsi="Traditional Arabic" w:cs="Traditional Arabic"/>
          <w:sz w:val="36"/>
          <w:szCs w:val="36"/>
          <w:rtl/>
        </w:rPr>
        <w:t>إلا إذا</w:t>
      </w:r>
      <w:r w:rsidRPr="00E817B4">
        <w:rPr>
          <w:rFonts w:ascii="Traditional Arabic" w:hAnsi="Traditional Arabic" w:cs="Traditional Arabic"/>
          <w:sz w:val="36"/>
          <w:szCs w:val="36"/>
          <w:rtl/>
        </w:rPr>
        <w:t xml:space="preserve">  قال بلسانه أنه لي</w:t>
      </w:r>
      <w:r w:rsidR="00C145AB" w:rsidRPr="00E817B4">
        <w:rPr>
          <w:rFonts w:ascii="Traditional Arabic" w:hAnsi="Traditional Arabic" w:cs="Traditional Arabic"/>
          <w:sz w:val="36"/>
          <w:szCs w:val="36"/>
          <w:rtl/>
        </w:rPr>
        <w:t>س بمسلم أنه تنصر أو تهود طائعاً</w:t>
      </w:r>
      <w:r w:rsidRPr="00E817B4">
        <w:rPr>
          <w:rFonts w:ascii="Traditional Arabic" w:hAnsi="Traditional Arabic" w:cs="Traditional Arabic"/>
          <w:sz w:val="36"/>
          <w:szCs w:val="36"/>
          <w:rtl/>
        </w:rPr>
        <w:t xml:space="preserve"> مختاراً فهذا يكفر في الدنيا أما الآخرة فلا ندري حاله</w:t>
      </w:r>
      <w:r w:rsidR="0025038E" w:rsidRPr="00E817B4">
        <w:rPr>
          <w:rFonts w:ascii="Traditional Arabic" w:hAnsi="Traditional Arabic" w:cs="Traditional Arabic"/>
          <w:sz w:val="36"/>
          <w:szCs w:val="36"/>
          <w:rtl/>
        </w:rPr>
        <w:t>!!!</w:t>
      </w:r>
    </w:p>
    <w:p w:rsidR="0025038E" w:rsidRPr="00E817B4" w:rsidRDefault="008F6ABA" w:rsidP="0083640D">
      <w:pPr>
        <w:rPr>
          <w:rFonts w:ascii="Traditional Arabic" w:hAnsi="Traditional Arabic" w:cs="Traditional Arabic"/>
          <w:b/>
          <w:bCs/>
          <w:sz w:val="36"/>
          <w:szCs w:val="36"/>
        </w:rPr>
      </w:pPr>
      <w:r w:rsidRPr="00E817B4">
        <w:rPr>
          <w:rFonts w:ascii="Traditional Arabic" w:hAnsi="Traditional Arabic" w:cs="Traditional Arabic"/>
          <w:b/>
          <w:bCs/>
          <w:sz w:val="36"/>
          <w:szCs w:val="36"/>
          <w:rtl/>
        </w:rPr>
        <w:t xml:space="preserve"> هؤلاء المرجئه ومن قال بقولهم سبب الخلل عندهم هو</w:t>
      </w:r>
    </w:p>
    <w:p w:rsidR="008F6ABA" w:rsidRPr="00E817B4" w:rsidRDefault="008F6ABA"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فساد قولهم في الإيمان والكفر وأصل فسادهم أنهم اعتقدوا أن من قال لا إله إلا الله  وتلفظ </w:t>
      </w:r>
      <w:r w:rsidR="0025038E" w:rsidRPr="00E817B4">
        <w:rPr>
          <w:rFonts w:ascii="Traditional Arabic" w:hAnsi="Traditional Arabic" w:cs="Traditional Arabic"/>
          <w:sz w:val="36"/>
          <w:szCs w:val="36"/>
          <w:rtl/>
        </w:rPr>
        <w:t xml:space="preserve">بالشهادتين </w:t>
      </w:r>
      <w:r w:rsidRPr="00E817B4">
        <w:rPr>
          <w:rFonts w:ascii="Traditional Arabic" w:hAnsi="Traditional Arabic" w:cs="Traditional Arabic"/>
          <w:sz w:val="36"/>
          <w:szCs w:val="36"/>
          <w:rtl/>
        </w:rPr>
        <w:t xml:space="preserve"> لا يكفر وأن تلفظه بالشهادتين مانع من تكفيره وهذا </w:t>
      </w:r>
      <w:r w:rsidR="00F6305D" w:rsidRPr="00E817B4">
        <w:rPr>
          <w:rFonts w:ascii="Traditional Arabic" w:hAnsi="Traditional Arabic" w:cs="Traditional Arabic"/>
          <w:sz w:val="36"/>
          <w:szCs w:val="36"/>
          <w:rtl/>
        </w:rPr>
        <w:t>الاعتقاد</w:t>
      </w:r>
      <w:r w:rsidRPr="00E817B4">
        <w:rPr>
          <w:rFonts w:ascii="Traditional Arabic" w:hAnsi="Traditional Arabic" w:cs="Traditional Arabic"/>
          <w:sz w:val="36"/>
          <w:szCs w:val="36"/>
          <w:rtl/>
        </w:rPr>
        <w:t xml:space="preserve"> الفاسد ناتج عن حصرهم  الكفر </w:t>
      </w:r>
      <w:r w:rsidR="00F6305D" w:rsidRPr="00E817B4">
        <w:rPr>
          <w:rFonts w:ascii="Traditional Arabic" w:hAnsi="Traditional Arabic" w:cs="Traditional Arabic"/>
          <w:sz w:val="36"/>
          <w:szCs w:val="36"/>
          <w:rtl/>
        </w:rPr>
        <w:t>بالاعتقاد</w:t>
      </w:r>
      <w:r w:rsidRPr="00E817B4">
        <w:rPr>
          <w:rFonts w:ascii="Traditional Arabic" w:hAnsi="Traditional Arabic" w:cs="Traditional Arabic"/>
          <w:sz w:val="36"/>
          <w:szCs w:val="36"/>
          <w:rtl/>
        </w:rPr>
        <w:t xml:space="preserve"> والقصد لأن الإيمان عندهم هو التصديق المجرد  والكفر هو التكذيب  فأصل فساد قولهم مبني على الخلل عندهم وسوء معتقدهم في الإيمان والكفر .</w:t>
      </w:r>
    </w:p>
    <w:p w:rsidR="00DF58B4" w:rsidRPr="00E817B4" w:rsidRDefault="00DF58B4"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فالإيمان عند أهل السنة يتركب من أركان ثلاثة </w:t>
      </w:r>
      <w:r w:rsidR="009B3594" w:rsidRPr="00E817B4">
        <w:rPr>
          <w:rFonts w:ascii="Traditional Arabic" w:hAnsi="Traditional Arabic" w:cs="Traditional Arabic"/>
          <w:sz w:val="36"/>
          <w:szCs w:val="36"/>
          <w:rtl/>
        </w:rPr>
        <w:t>الاعتقاد</w:t>
      </w:r>
      <w:r w:rsidRPr="00E817B4">
        <w:rPr>
          <w:rFonts w:ascii="Traditional Arabic" w:hAnsi="Traditional Arabic" w:cs="Traditional Arabic"/>
          <w:sz w:val="36"/>
          <w:szCs w:val="36"/>
          <w:rtl/>
        </w:rPr>
        <w:t xml:space="preserve"> والقول والعمل  يزيد بالطاعة وينقص بالمعصية والأعمال من الإيمان وداخلة فى مراتبه الثلاثة الأصل , والواجب والمستحب ولا يزول الإيمان إلا بزوال أصله </w:t>
      </w:r>
    </w:p>
    <w:p w:rsidR="00DF58B4" w:rsidRPr="00E817B4" w:rsidRDefault="00DF58B4"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فالخلاف مع المرجئة المعاصرة ليس فى تعريف الإيمان اللفظى </w:t>
      </w:r>
      <w:r w:rsidRPr="00E817B4">
        <w:rPr>
          <w:rFonts w:ascii="Traditional Arabic" w:hAnsi="Traditional Arabic" w:cs="Traditional Arabic"/>
          <w:b/>
          <w:bCs/>
          <w:sz w:val="36"/>
          <w:szCs w:val="36"/>
          <w:rtl/>
        </w:rPr>
        <w:t>ولكن فى منزلة الأعمال وحكم تاركها</w:t>
      </w:r>
      <w:r w:rsidRPr="00E817B4">
        <w:rPr>
          <w:rFonts w:ascii="Traditional Arabic" w:hAnsi="Traditional Arabic" w:cs="Traditional Arabic"/>
          <w:sz w:val="36"/>
          <w:szCs w:val="36"/>
          <w:rtl/>
        </w:rPr>
        <w:t xml:space="preserve"> فالمرجئة المعاصرة تعرف الإيمان كما هو عند أهل السنة فهو اعتقاد وقول وعمل يزيد بالطاعة وينقص بالمعصية والأعمال من الإيمان وداخلة فى الواجب والمستحب ولا تدخل فى الأصل لأنها شرط كمال وعلى ذلك فتارك العمل بالكلية مسلم ناج من الخلود فى النار ولذلك هم لايكفرون مرتكب الشرك الأكبر ولا المتلبس بالكفر الأكبر لأن العمل عندهم لايدخل فى أصل الإيمان فلا يكفرون بارتكاب العمل المكفر</w:t>
      </w:r>
      <w:r w:rsidR="000D63F0"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 xml:space="preserve">ولا بالقول المكفر  </w:t>
      </w:r>
    </w:p>
    <w:p w:rsidR="0025038E" w:rsidRPr="00E817B4" w:rsidRDefault="0025038E" w:rsidP="0083640D">
      <w:pPr>
        <w:rPr>
          <w:rFonts w:ascii="Traditional Arabic" w:hAnsi="Traditional Arabic" w:cs="Traditional Arabic"/>
          <w:sz w:val="36"/>
          <w:szCs w:val="36"/>
        </w:rPr>
      </w:pPr>
    </w:p>
    <w:p w:rsidR="0025038E" w:rsidRPr="00E817B4" w:rsidRDefault="0025038E" w:rsidP="0083640D">
      <w:pPr>
        <w:jc w:val="center"/>
        <w:rPr>
          <w:rFonts w:ascii="Traditional Arabic" w:hAnsi="Traditional Arabic" w:cs="Traditional Arabic"/>
          <w:b/>
          <w:bCs/>
          <w:sz w:val="36"/>
          <w:szCs w:val="36"/>
          <w:rtl/>
        </w:rPr>
      </w:pPr>
      <w:proofErr w:type="gramStart"/>
      <w:r w:rsidRPr="00E817B4">
        <w:rPr>
          <w:rFonts w:ascii="Traditional Arabic" w:hAnsi="Traditional Arabic" w:cs="Traditional Arabic"/>
          <w:b/>
          <w:bCs/>
          <w:sz w:val="36"/>
          <w:szCs w:val="36"/>
          <w:rtl/>
        </w:rPr>
        <w:lastRenderedPageBreak/>
        <w:t>الفريق</w:t>
      </w:r>
      <w:proofErr w:type="gramEnd"/>
      <w:r w:rsidRPr="00E817B4">
        <w:rPr>
          <w:rFonts w:ascii="Traditional Arabic" w:hAnsi="Traditional Arabic" w:cs="Traditional Arabic"/>
          <w:b/>
          <w:bCs/>
          <w:sz w:val="36"/>
          <w:szCs w:val="36"/>
          <w:rtl/>
        </w:rPr>
        <w:t xml:space="preserve"> الثالث</w:t>
      </w:r>
    </w:p>
    <w:p w:rsidR="00E529BB" w:rsidRPr="00E817B4" w:rsidRDefault="008F6ABA" w:rsidP="005677A5">
      <w:pPr>
        <w:rPr>
          <w:rFonts w:ascii="Traditional Arabic" w:hAnsi="Traditional Arabic" w:cs="Traditional Arabic"/>
          <w:b/>
          <w:bCs/>
          <w:sz w:val="36"/>
          <w:szCs w:val="36"/>
          <w:rtl/>
        </w:rPr>
      </w:pPr>
      <w:r w:rsidRPr="00E817B4">
        <w:rPr>
          <w:rFonts w:ascii="Traditional Arabic" w:hAnsi="Traditional Arabic" w:cs="Traditional Arabic"/>
          <w:sz w:val="36"/>
          <w:szCs w:val="36"/>
          <w:rtl/>
        </w:rPr>
        <w:t>الفريق الثالث الذين ضلوا في المسألة واضطر</w:t>
      </w:r>
      <w:r w:rsidR="00986D84" w:rsidRPr="00E817B4">
        <w:rPr>
          <w:rFonts w:ascii="Traditional Arabic" w:hAnsi="Traditional Arabic" w:cs="Traditional Arabic"/>
          <w:sz w:val="36"/>
          <w:szCs w:val="36"/>
          <w:rtl/>
        </w:rPr>
        <w:t>ب</w:t>
      </w:r>
      <w:r w:rsidRPr="00E817B4">
        <w:rPr>
          <w:rFonts w:ascii="Traditional Arabic" w:hAnsi="Traditional Arabic" w:cs="Traditional Arabic"/>
          <w:sz w:val="36"/>
          <w:szCs w:val="36"/>
          <w:rtl/>
        </w:rPr>
        <w:t>وا فيها اضطر</w:t>
      </w:r>
      <w:r w:rsidR="00C145AB" w:rsidRPr="00E817B4">
        <w:rPr>
          <w:rFonts w:ascii="Traditional Arabic" w:hAnsi="Traditional Arabic" w:cs="Traditional Arabic"/>
          <w:sz w:val="36"/>
          <w:szCs w:val="36"/>
          <w:rtl/>
        </w:rPr>
        <w:t>ا</w:t>
      </w:r>
      <w:r w:rsidR="00986D84" w:rsidRPr="00E817B4">
        <w:rPr>
          <w:rFonts w:ascii="Traditional Arabic" w:hAnsi="Traditional Arabic" w:cs="Traditional Arabic"/>
          <w:sz w:val="36"/>
          <w:szCs w:val="36"/>
          <w:rtl/>
        </w:rPr>
        <w:t>ب</w:t>
      </w:r>
      <w:r w:rsidRPr="00E817B4">
        <w:rPr>
          <w:rFonts w:ascii="Traditional Arabic" w:hAnsi="Traditional Arabic" w:cs="Traditional Arabic"/>
          <w:sz w:val="36"/>
          <w:szCs w:val="36"/>
          <w:rtl/>
        </w:rPr>
        <w:t>اً شديداً</w:t>
      </w:r>
      <w:r w:rsidR="00C145AB" w:rsidRPr="00E817B4">
        <w:rPr>
          <w:rFonts w:ascii="Traditional Arabic" w:hAnsi="Traditional Arabic" w:cs="Traditional Arabic"/>
          <w:sz w:val="36"/>
          <w:szCs w:val="36"/>
          <w:rtl/>
        </w:rPr>
        <w:t xml:space="preserve">  لعدم تصورهم المس</w:t>
      </w:r>
      <w:r w:rsidR="005677A5">
        <w:rPr>
          <w:rFonts w:ascii="Traditional Arabic" w:hAnsi="Traditional Arabic" w:cs="Traditional Arabic" w:hint="cs"/>
          <w:sz w:val="36"/>
          <w:szCs w:val="36"/>
          <w:rtl/>
        </w:rPr>
        <w:t>أل</w:t>
      </w:r>
      <w:r w:rsidR="00C145AB" w:rsidRPr="00E817B4">
        <w:rPr>
          <w:rFonts w:ascii="Traditional Arabic" w:hAnsi="Traditional Arabic" w:cs="Traditional Arabic"/>
          <w:sz w:val="36"/>
          <w:szCs w:val="36"/>
          <w:rtl/>
        </w:rPr>
        <w:t xml:space="preserve">ة تصوراً صحيحاً منضبطاً مع قواعد </w:t>
      </w:r>
      <w:r w:rsidR="005677A5">
        <w:rPr>
          <w:rFonts w:ascii="Traditional Arabic" w:hAnsi="Traditional Arabic" w:cs="Traditional Arabic" w:hint="cs"/>
          <w:sz w:val="36"/>
          <w:szCs w:val="36"/>
          <w:rtl/>
        </w:rPr>
        <w:t>و</w:t>
      </w:r>
      <w:r w:rsidR="00C145AB" w:rsidRPr="00E817B4">
        <w:rPr>
          <w:rFonts w:ascii="Traditional Arabic" w:hAnsi="Traditional Arabic" w:cs="Traditional Arabic"/>
          <w:sz w:val="36"/>
          <w:szCs w:val="36"/>
          <w:rtl/>
        </w:rPr>
        <w:t xml:space="preserve">أصول </w:t>
      </w:r>
      <w:r w:rsidR="005677A5">
        <w:rPr>
          <w:rFonts w:ascii="Traditional Arabic" w:hAnsi="Traditional Arabic" w:cs="Traditional Arabic" w:hint="cs"/>
          <w:sz w:val="36"/>
          <w:szCs w:val="36"/>
          <w:rtl/>
        </w:rPr>
        <w:t>أ</w:t>
      </w:r>
      <w:r w:rsidR="00C145AB" w:rsidRPr="00E817B4">
        <w:rPr>
          <w:rFonts w:ascii="Traditional Arabic" w:hAnsi="Traditional Arabic" w:cs="Traditional Arabic"/>
          <w:sz w:val="36"/>
          <w:szCs w:val="36"/>
          <w:rtl/>
        </w:rPr>
        <w:t xml:space="preserve">هل السنة وموافقاً للأصول الثلاثة المعصومة الكتاب والسنة وفهم الصحابة رضي الله عنهم هؤلاء ليسوا خوارج وليس عندهم غلوا في التكفير ولا هم من أهل التوقف والتبين وكذالك ليسوا من الفريق الثاني أهل التجهم والإرجاء ولكن </w:t>
      </w:r>
      <w:r w:rsidR="00C145AB" w:rsidRPr="00E817B4">
        <w:rPr>
          <w:rFonts w:ascii="Traditional Arabic" w:hAnsi="Traditional Arabic" w:cs="Traditional Arabic"/>
          <w:b/>
          <w:bCs/>
          <w:sz w:val="36"/>
          <w:szCs w:val="36"/>
          <w:rtl/>
        </w:rPr>
        <w:t xml:space="preserve">اضطرابهم في المسألة له أسباب آخرى منها </w:t>
      </w:r>
      <w:r w:rsidRPr="00E817B4">
        <w:rPr>
          <w:rFonts w:ascii="Traditional Arabic" w:hAnsi="Traditional Arabic" w:cs="Traditional Arabic"/>
          <w:b/>
          <w:bCs/>
          <w:sz w:val="36"/>
          <w:szCs w:val="36"/>
          <w:rtl/>
        </w:rPr>
        <w:t xml:space="preserve">  </w:t>
      </w:r>
      <w:r w:rsidR="00CC2F7C" w:rsidRPr="00E817B4">
        <w:rPr>
          <w:rFonts w:ascii="Traditional Arabic" w:hAnsi="Traditional Arabic" w:cs="Traditional Arabic"/>
          <w:b/>
          <w:bCs/>
          <w:sz w:val="36"/>
          <w:szCs w:val="36"/>
          <w:rtl/>
        </w:rPr>
        <w:t xml:space="preserve"> </w:t>
      </w:r>
    </w:p>
    <w:p w:rsidR="00C145AB" w:rsidRPr="00E817B4" w:rsidRDefault="009348E1"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1- عدم</w:t>
      </w:r>
      <w:r w:rsidR="00C145AB" w:rsidRPr="00E817B4">
        <w:rPr>
          <w:rFonts w:ascii="Traditional Arabic" w:hAnsi="Traditional Arabic" w:cs="Traditional Arabic"/>
          <w:sz w:val="36"/>
          <w:szCs w:val="36"/>
          <w:rtl/>
        </w:rPr>
        <w:t xml:space="preserve"> تصورهم للمسألة </w:t>
      </w:r>
      <w:proofErr w:type="gramStart"/>
      <w:r w:rsidR="00C145AB" w:rsidRPr="00E817B4">
        <w:rPr>
          <w:rFonts w:ascii="Traditional Arabic" w:hAnsi="Traditional Arabic" w:cs="Traditional Arabic"/>
          <w:sz w:val="36"/>
          <w:szCs w:val="36"/>
          <w:rtl/>
        </w:rPr>
        <w:t>تصوراً</w:t>
      </w:r>
      <w:proofErr w:type="gramEnd"/>
      <w:r w:rsidR="00C145AB" w:rsidRPr="00E817B4">
        <w:rPr>
          <w:rFonts w:ascii="Traditional Arabic" w:hAnsi="Traditional Arabic" w:cs="Traditional Arabic"/>
          <w:sz w:val="36"/>
          <w:szCs w:val="36"/>
          <w:rtl/>
        </w:rPr>
        <w:t xml:space="preserve"> صحيحاً </w:t>
      </w:r>
    </w:p>
    <w:p w:rsidR="00C145AB" w:rsidRPr="00E817B4" w:rsidRDefault="00C145AB"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2- عدم تلقيهم </w:t>
      </w:r>
      <w:proofErr w:type="gramStart"/>
      <w:r w:rsidRPr="00E817B4">
        <w:rPr>
          <w:rFonts w:ascii="Traditional Arabic" w:hAnsi="Traditional Arabic" w:cs="Traditional Arabic"/>
          <w:sz w:val="36"/>
          <w:szCs w:val="36"/>
          <w:rtl/>
        </w:rPr>
        <w:t>المسألة</w:t>
      </w:r>
      <w:proofErr w:type="gramEnd"/>
      <w:r w:rsidRPr="00E817B4">
        <w:rPr>
          <w:rFonts w:ascii="Traditional Arabic" w:hAnsi="Traditional Arabic" w:cs="Traditional Arabic"/>
          <w:sz w:val="36"/>
          <w:szCs w:val="36"/>
          <w:rtl/>
        </w:rPr>
        <w:t xml:space="preserve"> من العلماء و</w:t>
      </w:r>
      <w:r w:rsidR="00FF7A3D" w:rsidRPr="00E817B4">
        <w:rPr>
          <w:rFonts w:ascii="Traditional Arabic" w:hAnsi="Traditional Arabic" w:cs="Traditional Arabic"/>
          <w:sz w:val="36"/>
          <w:szCs w:val="36"/>
          <w:rtl/>
        </w:rPr>
        <w:t xml:space="preserve">أهل العلم </w:t>
      </w:r>
    </w:p>
    <w:p w:rsidR="00FF7A3D" w:rsidRPr="00E817B4" w:rsidRDefault="00FF7A3D"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3-</w:t>
      </w:r>
      <w:proofErr w:type="gramStart"/>
      <w:r w:rsidRPr="00E817B4">
        <w:rPr>
          <w:rFonts w:ascii="Traditional Arabic" w:hAnsi="Traditional Arabic" w:cs="Traditional Arabic"/>
          <w:sz w:val="36"/>
          <w:szCs w:val="36"/>
          <w:rtl/>
        </w:rPr>
        <w:t>عدم</w:t>
      </w:r>
      <w:proofErr w:type="gramEnd"/>
      <w:r w:rsidRPr="00E817B4">
        <w:rPr>
          <w:rFonts w:ascii="Traditional Arabic" w:hAnsi="Traditional Arabic" w:cs="Traditional Arabic"/>
          <w:sz w:val="36"/>
          <w:szCs w:val="36"/>
          <w:rtl/>
        </w:rPr>
        <w:t xml:space="preserve"> مراجعتهم لكبار العلماء فيما يشكل عليهم </w:t>
      </w:r>
    </w:p>
    <w:p w:rsidR="00FF7A3D" w:rsidRPr="00E817B4" w:rsidRDefault="00FF7A3D"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4- عدم دراسة المسألة على يد شيخ متقن </w:t>
      </w:r>
    </w:p>
    <w:p w:rsidR="00FF7A3D" w:rsidRPr="00E817B4" w:rsidRDefault="00FF7A3D"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5-</w:t>
      </w:r>
      <w:r w:rsidR="009348E1" w:rsidRPr="00E817B4">
        <w:rPr>
          <w:rFonts w:ascii="Traditional Arabic" w:hAnsi="Traditional Arabic" w:cs="Traditional Arabic"/>
          <w:sz w:val="36"/>
          <w:szCs w:val="36"/>
          <w:rtl/>
        </w:rPr>
        <w:t xml:space="preserve"> اعتمادهم في طلب العلم على القراء</w:t>
      </w:r>
      <w:r w:rsidRPr="00E817B4">
        <w:rPr>
          <w:rFonts w:ascii="Traditional Arabic" w:hAnsi="Traditional Arabic" w:cs="Traditional Arabic"/>
          <w:sz w:val="36"/>
          <w:szCs w:val="36"/>
          <w:rtl/>
        </w:rPr>
        <w:t xml:space="preserve">ة من الكتب </w:t>
      </w:r>
      <w:r w:rsidR="00F6305D" w:rsidRPr="00E817B4">
        <w:rPr>
          <w:rFonts w:ascii="Traditional Arabic" w:hAnsi="Traditional Arabic" w:cs="Traditional Arabic"/>
          <w:sz w:val="36"/>
          <w:szCs w:val="36"/>
          <w:rtl/>
        </w:rPr>
        <w:t>والاستقلال</w:t>
      </w:r>
      <w:r w:rsidR="0025038E" w:rsidRPr="00E817B4">
        <w:rPr>
          <w:rFonts w:ascii="Traditional Arabic" w:hAnsi="Traditional Arabic" w:cs="Traditional Arabic"/>
          <w:sz w:val="36"/>
          <w:szCs w:val="36"/>
          <w:rtl/>
        </w:rPr>
        <w:t xml:space="preserve"> بالفهم </w:t>
      </w:r>
    </w:p>
    <w:p w:rsidR="0075611B" w:rsidRPr="00E817B4" w:rsidRDefault="0025038E" w:rsidP="0083640D">
      <w:pPr>
        <w:rPr>
          <w:rFonts w:ascii="Traditional Arabic" w:hAnsi="Traditional Arabic" w:cs="Traditional Arabic"/>
          <w:b/>
          <w:bCs/>
          <w:sz w:val="36"/>
          <w:szCs w:val="36"/>
          <w:rtl/>
        </w:rPr>
      </w:pPr>
      <w:r w:rsidRPr="00E817B4">
        <w:rPr>
          <w:rFonts w:ascii="Traditional Arabic" w:hAnsi="Traditional Arabic" w:cs="Traditional Arabic"/>
          <w:sz w:val="36"/>
          <w:szCs w:val="36"/>
          <w:rtl/>
        </w:rPr>
        <w:t>6- إ</w:t>
      </w:r>
      <w:r w:rsidR="00FF7A3D" w:rsidRPr="00E817B4">
        <w:rPr>
          <w:rFonts w:ascii="Traditional Arabic" w:hAnsi="Traditional Arabic" w:cs="Traditional Arabic"/>
          <w:sz w:val="36"/>
          <w:szCs w:val="36"/>
          <w:rtl/>
        </w:rPr>
        <w:t xml:space="preserve">عراضهم عن كتب علماء </w:t>
      </w:r>
      <w:r w:rsidR="002E6FA1" w:rsidRPr="00E817B4">
        <w:rPr>
          <w:rFonts w:ascii="Traditional Arabic" w:hAnsi="Traditional Arabic" w:cs="Traditional Arabic"/>
          <w:sz w:val="36"/>
          <w:szCs w:val="36"/>
          <w:rtl/>
        </w:rPr>
        <w:t>أهل السنة التي بحثت المسألة وأفرد</w:t>
      </w:r>
      <w:r w:rsidR="00FF7A3D" w:rsidRPr="00E817B4">
        <w:rPr>
          <w:rFonts w:ascii="Traditional Arabic" w:hAnsi="Traditional Arabic" w:cs="Traditional Arabic"/>
          <w:sz w:val="36"/>
          <w:szCs w:val="36"/>
          <w:rtl/>
        </w:rPr>
        <w:t>تها</w:t>
      </w:r>
      <w:r w:rsidR="00CE2556" w:rsidRPr="00E817B4">
        <w:rPr>
          <w:rFonts w:ascii="Traditional Arabic" w:hAnsi="Traditional Arabic" w:cs="Traditional Arabic"/>
          <w:sz w:val="36"/>
          <w:szCs w:val="36"/>
          <w:rtl/>
        </w:rPr>
        <w:t xml:space="preserve"> بالتفصيل والتحقيق والتحرير </w:t>
      </w:r>
      <w:proofErr w:type="gramStart"/>
      <w:r w:rsidR="00CE2556" w:rsidRPr="00E817B4">
        <w:rPr>
          <w:rFonts w:ascii="Traditional Arabic" w:hAnsi="Traditional Arabic" w:cs="Traditional Arabic"/>
          <w:sz w:val="36"/>
          <w:szCs w:val="36"/>
          <w:rtl/>
        </w:rPr>
        <w:t>ونتج</w:t>
      </w:r>
      <w:r w:rsidR="00FF7A3D" w:rsidRPr="00E817B4">
        <w:rPr>
          <w:rFonts w:ascii="Traditional Arabic" w:hAnsi="Traditional Arabic" w:cs="Traditional Arabic"/>
          <w:sz w:val="36"/>
          <w:szCs w:val="36"/>
          <w:rtl/>
        </w:rPr>
        <w:t xml:space="preserve"> </w:t>
      </w:r>
      <w:r w:rsidR="00CE2556" w:rsidRPr="00E817B4">
        <w:rPr>
          <w:rFonts w:ascii="Traditional Arabic" w:hAnsi="Traditional Arabic" w:cs="Traditional Arabic"/>
          <w:sz w:val="36"/>
          <w:szCs w:val="36"/>
          <w:rtl/>
        </w:rPr>
        <w:t xml:space="preserve"> عن</w:t>
      </w:r>
      <w:proofErr w:type="gramEnd"/>
      <w:r w:rsidR="00CE2556" w:rsidRPr="00E817B4">
        <w:rPr>
          <w:rFonts w:ascii="Traditional Arabic" w:hAnsi="Traditional Arabic" w:cs="Traditional Arabic"/>
          <w:sz w:val="36"/>
          <w:szCs w:val="36"/>
          <w:rtl/>
        </w:rPr>
        <w:t xml:space="preserve"> عدم </w:t>
      </w:r>
      <w:r w:rsidR="00F6305D" w:rsidRPr="00E817B4">
        <w:rPr>
          <w:rFonts w:ascii="Traditional Arabic" w:hAnsi="Traditional Arabic" w:cs="Traditional Arabic"/>
          <w:sz w:val="36"/>
          <w:szCs w:val="36"/>
          <w:rtl/>
        </w:rPr>
        <w:t>دراستهم</w:t>
      </w:r>
      <w:r w:rsidR="00CE2556" w:rsidRPr="00E817B4">
        <w:rPr>
          <w:rFonts w:ascii="Traditional Arabic" w:hAnsi="Traditional Arabic" w:cs="Traditional Arabic"/>
          <w:sz w:val="36"/>
          <w:szCs w:val="36"/>
          <w:rtl/>
        </w:rPr>
        <w:t xml:space="preserve"> للمسألة دراسة علمية بالتلقي من المشايخ وأهل العلم واعتمادهم على </w:t>
      </w:r>
      <w:r w:rsidR="00F6305D" w:rsidRPr="00E817B4">
        <w:rPr>
          <w:rFonts w:ascii="Traditional Arabic" w:hAnsi="Traditional Arabic" w:cs="Traditional Arabic"/>
          <w:sz w:val="36"/>
          <w:szCs w:val="36"/>
          <w:rtl/>
        </w:rPr>
        <w:t>القراءة</w:t>
      </w:r>
      <w:r w:rsidR="00CE2556" w:rsidRPr="00E817B4">
        <w:rPr>
          <w:rFonts w:ascii="Traditional Arabic" w:hAnsi="Traditional Arabic" w:cs="Traditional Arabic"/>
          <w:sz w:val="36"/>
          <w:szCs w:val="36"/>
          <w:rtl/>
        </w:rPr>
        <w:t xml:space="preserve"> من الكتب بفهمهم </w:t>
      </w:r>
      <w:r w:rsidR="00CE2556" w:rsidRPr="00E817B4">
        <w:rPr>
          <w:rFonts w:ascii="Traditional Arabic" w:hAnsi="Traditional Arabic" w:cs="Traditional Arabic"/>
          <w:b/>
          <w:bCs/>
          <w:sz w:val="36"/>
          <w:szCs w:val="36"/>
          <w:rtl/>
        </w:rPr>
        <w:t xml:space="preserve">دون ضوابط </w:t>
      </w:r>
    </w:p>
    <w:p w:rsidR="00CE2556" w:rsidRPr="00E817B4" w:rsidRDefault="00CE2556" w:rsidP="0083640D">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نتج عن ذلك غير فساد والتصور . </w:t>
      </w:r>
    </w:p>
    <w:p w:rsidR="002E6FA1" w:rsidRPr="00E817B4" w:rsidRDefault="00CE2556" w:rsidP="0083640D">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 1- عدم التفريق بين </w:t>
      </w:r>
      <w:r w:rsidR="00F6305D" w:rsidRPr="00E817B4">
        <w:rPr>
          <w:rFonts w:ascii="Traditional Arabic" w:hAnsi="Traditional Arabic" w:cs="Traditional Arabic"/>
          <w:b/>
          <w:bCs/>
          <w:sz w:val="36"/>
          <w:szCs w:val="36"/>
          <w:rtl/>
        </w:rPr>
        <w:t xml:space="preserve">الاسم </w:t>
      </w:r>
      <w:proofErr w:type="gramStart"/>
      <w:r w:rsidRPr="00E817B4">
        <w:rPr>
          <w:rFonts w:ascii="Traditional Arabic" w:hAnsi="Traditional Arabic" w:cs="Traditional Arabic"/>
          <w:b/>
          <w:bCs/>
          <w:sz w:val="36"/>
          <w:szCs w:val="36"/>
          <w:rtl/>
        </w:rPr>
        <w:t>والحكم</w:t>
      </w:r>
      <w:proofErr w:type="gramEnd"/>
      <w:r w:rsidRPr="00E817B4">
        <w:rPr>
          <w:rFonts w:ascii="Traditional Arabic" w:hAnsi="Traditional Arabic" w:cs="Traditional Arabic"/>
          <w:b/>
          <w:bCs/>
          <w:sz w:val="36"/>
          <w:szCs w:val="36"/>
          <w:rtl/>
        </w:rPr>
        <w:t xml:space="preserve"> والعقوبة</w:t>
      </w:r>
    </w:p>
    <w:p w:rsidR="00FF7A3D" w:rsidRPr="00E817B4" w:rsidRDefault="00CE2556"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فقالوا لو</w:t>
      </w:r>
      <w:r w:rsidR="00F6305D" w:rsidRPr="00E817B4">
        <w:rPr>
          <w:rFonts w:ascii="Traditional Arabic" w:hAnsi="Traditional Arabic" w:cs="Traditional Arabic"/>
          <w:sz w:val="36"/>
          <w:szCs w:val="36"/>
          <w:rtl/>
        </w:rPr>
        <w:t xml:space="preserve"> </w:t>
      </w:r>
      <w:r w:rsidR="002E6FA1" w:rsidRPr="00E817B4">
        <w:rPr>
          <w:rFonts w:ascii="Traditional Arabic" w:hAnsi="Traditional Arabic" w:cs="Traditional Arabic"/>
          <w:sz w:val="36"/>
          <w:szCs w:val="36"/>
          <w:rtl/>
        </w:rPr>
        <w:t>اطلقنا علي</w:t>
      </w:r>
      <w:r w:rsidRPr="00E817B4">
        <w:rPr>
          <w:rFonts w:ascii="Traditional Arabic" w:hAnsi="Traditional Arabic" w:cs="Traditional Arabic"/>
          <w:sz w:val="36"/>
          <w:szCs w:val="36"/>
          <w:rtl/>
        </w:rPr>
        <w:t xml:space="preserve"> المسلم </w:t>
      </w:r>
      <w:r w:rsidR="00F6305D" w:rsidRPr="00E817B4">
        <w:rPr>
          <w:rFonts w:ascii="Traditional Arabic" w:hAnsi="Traditional Arabic" w:cs="Traditional Arabic"/>
          <w:sz w:val="36"/>
          <w:szCs w:val="36"/>
          <w:rtl/>
        </w:rPr>
        <w:t>المرتكب للشرك</w:t>
      </w:r>
      <w:r w:rsidRPr="00E817B4">
        <w:rPr>
          <w:rFonts w:ascii="Traditional Arabic" w:hAnsi="Traditional Arabic" w:cs="Traditional Arabic"/>
          <w:sz w:val="36"/>
          <w:szCs w:val="36"/>
          <w:rtl/>
        </w:rPr>
        <w:t xml:space="preserve"> الأكبر اسم المشرك للزم من ذلك عقوبته وقتله </w:t>
      </w:r>
      <w:r w:rsidR="00F6305D" w:rsidRPr="00E817B4">
        <w:rPr>
          <w:rFonts w:ascii="Traditional Arabic" w:hAnsi="Traditional Arabic" w:cs="Traditional Arabic"/>
          <w:sz w:val="36"/>
          <w:szCs w:val="36"/>
          <w:rtl/>
        </w:rPr>
        <w:t>وإجراء</w:t>
      </w:r>
      <w:r w:rsidRPr="00E817B4">
        <w:rPr>
          <w:rFonts w:ascii="Traditional Arabic" w:hAnsi="Traditional Arabic" w:cs="Traditional Arabic"/>
          <w:sz w:val="36"/>
          <w:szCs w:val="36"/>
          <w:rtl/>
        </w:rPr>
        <w:t xml:space="preserve"> أحكام الردة عليه كاملة من استحلال ماله وعدم دفنه في مقابر المسلمين وعدم الصلاة عليه </w:t>
      </w:r>
      <w:r w:rsidR="00F6305D" w:rsidRPr="00E817B4">
        <w:rPr>
          <w:rFonts w:ascii="Traditional Arabic" w:hAnsi="Traditional Arabic" w:cs="Traditional Arabic"/>
          <w:sz w:val="36"/>
          <w:szCs w:val="36"/>
          <w:rtl/>
        </w:rPr>
        <w:t>والاستغفار</w:t>
      </w:r>
      <w:r w:rsidRPr="00E817B4">
        <w:rPr>
          <w:rFonts w:ascii="Traditional Arabic" w:hAnsi="Traditional Arabic" w:cs="Traditional Arabic"/>
          <w:sz w:val="36"/>
          <w:szCs w:val="36"/>
          <w:rtl/>
        </w:rPr>
        <w:t xml:space="preserve"> له </w:t>
      </w:r>
      <w:r w:rsidR="00F6305D" w:rsidRPr="00E817B4">
        <w:rPr>
          <w:rFonts w:ascii="Traditional Arabic" w:hAnsi="Traditional Arabic" w:cs="Traditional Arabic"/>
          <w:sz w:val="36"/>
          <w:szCs w:val="36"/>
          <w:rtl/>
        </w:rPr>
        <w:t>وتوريثه</w:t>
      </w:r>
      <w:r w:rsidRPr="00E817B4">
        <w:rPr>
          <w:rFonts w:ascii="Traditional Arabic" w:hAnsi="Traditional Arabic" w:cs="Traditional Arabic"/>
          <w:sz w:val="36"/>
          <w:szCs w:val="36"/>
          <w:rtl/>
        </w:rPr>
        <w:t xml:space="preserve"> وغير ذلك من الأحكام </w:t>
      </w:r>
      <w:r w:rsidR="002E6FA1" w:rsidRPr="00E817B4">
        <w:rPr>
          <w:rFonts w:ascii="Traditional Arabic" w:hAnsi="Traditional Arabic" w:cs="Traditional Arabic"/>
          <w:sz w:val="36"/>
          <w:szCs w:val="36"/>
          <w:rtl/>
        </w:rPr>
        <w:t>!</w:t>
      </w:r>
    </w:p>
    <w:p w:rsidR="002E6FA1" w:rsidRPr="00E817B4" w:rsidRDefault="002E6FA1" w:rsidP="005677A5">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فقولهم بالتلازم بين الإسم والحكم والعقوبة </w:t>
      </w:r>
      <w:r w:rsidR="005677A5">
        <w:rPr>
          <w:rFonts w:ascii="Traditional Arabic" w:hAnsi="Traditional Arabic" w:cs="Traditional Arabic" w:hint="cs"/>
          <w:sz w:val="36"/>
          <w:szCs w:val="36"/>
          <w:rtl/>
        </w:rPr>
        <w:t>أ</w:t>
      </w:r>
      <w:r w:rsidRPr="00E817B4">
        <w:rPr>
          <w:rFonts w:ascii="Traditional Arabic" w:hAnsi="Traditional Arabic" w:cs="Traditional Arabic"/>
          <w:sz w:val="36"/>
          <w:szCs w:val="36"/>
          <w:rtl/>
        </w:rPr>
        <w:t xml:space="preserve">وقعهم فى أسلمة الكافر وعدم اعتبار ماوقع فيه وظهر منه من كفر وشرك ظاهر جلى لأنهم ظنوا أنهم لو سموه كافرا للزم قتله أو إجراء أحكام الكفر والردة عليه كاملة وهذا خطأ وغير صحيح </w:t>
      </w:r>
    </w:p>
    <w:p w:rsidR="002E6FA1" w:rsidRPr="00E817B4" w:rsidRDefault="002E6FA1"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فلا تلازم بين الإسم والعقوبة كما سبق وسيأتى تفصيل ذلك وبيانه بالأدلة </w:t>
      </w:r>
    </w:p>
    <w:p w:rsidR="0038773A" w:rsidRPr="00E817B4" w:rsidRDefault="0038773A" w:rsidP="0083640D">
      <w:pPr>
        <w:spacing w:before="100" w:beforeAutospacing="1" w:after="100" w:afterAutospacing="1" w:line="192" w:lineRule="auto"/>
        <w:ind w:firstLine="432"/>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قال ابن تيمية (فإن الله سماهم قبل الرسالة ظالمين وطاغين ومفسدين وهذه أسماء ذم الأفعال والذم إنما يكون في الأفعال السيئة القبيحة فدل ذلك على أن الأفعال تكون قبيحة </w:t>
      </w:r>
      <w:r w:rsidRPr="00E817B4">
        <w:rPr>
          <w:rFonts w:ascii="Traditional Arabic" w:hAnsi="Traditional Arabic" w:cs="Traditional Arabic"/>
          <w:sz w:val="36"/>
          <w:szCs w:val="36"/>
          <w:rtl/>
        </w:rPr>
        <w:lastRenderedPageBreak/>
        <w:t>مذمومة قبل مجيء الرسول إليهم لا يستحقون العذاب إلا بعد إتيان الرسول إليهم لقوله (</w:t>
      </w:r>
      <w:r w:rsidRPr="00E817B4">
        <w:rPr>
          <w:rFonts w:ascii="Traditional Arabic" w:hAnsi="Traditional Arabic" w:cs="Traditional Arabic"/>
          <w:b/>
          <w:bCs/>
          <w:sz w:val="36"/>
          <w:szCs w:val="36"/>
          <w:rtl/>
        </w:rPr>
        <w:t>وما كنا معذبين حتى نبعث رسولا</w:t>
      </w:r>
      <w:r w:rsidRPr="00E817B4">
        <w:rPr>
          <w:rFonts w:ascii="Traditional Arabic" w:hAnsi="Traditional Arabic" w:cs="Traditional Arabic"/>
          <w:sz w:val="36"/>
          <w:szCs w:val="36"/>
          <w:rtl/>
        </w:rPr>
        <w:t>) الفتاوى 20/38.37.</w:t>
      </w:r>
    </w:p>
    <w:p w:rsidR="0038773A" w:rsidRPr="00E817B4" w:rsidRDefault="0038773A"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وقال عبد اللطيف في المنهاج ص316 (فيمن يظن ويعتقد أن كلام أهل العلم وتقييدهم بقيام الحجة وبلوغ الدعوة </w:t>
      </w:r>
      <w:r w:rsidRPr="00E817B4">
        <w:rPr>
          <w:rFonts w:ascii="Traditional Arabic" w:hAnsi="Traditional Arabic" w:cs="Traditional Arabic"/>
          <w:b/>
          <w:bCs/>
          <w:sz w:val="36"/>
          <w:szCs w:val="36"/>
          <w:rtl/>
        </w:rPr>
        <w:t>ينفي اسم الكفر والشرك والفجور ونحو ذلك</w:t>
      </w:r>
      <w:r w:rsidRPr="00E817B4">
        <w:rPr>
          <w:rFonts w:ascii="Traditional Arabic" w:hAnsi="Traditional Arabic" w:cs="Traditional Arabic"/>
          <w:sz w:val="36"/>
          <w:szCs w:val="36"/>
          <w:rtl/>
        </w:rPr>
        <w:t xml:space="preserve"> من الأفعال والأقوال التي سماها الشارع بتلك الأسماء وقال إن عدم قيام الحجة </w:t>
      </w:r>
      <w:r w:rsidRPr="00E817B4">
        <w:rPr>
          <w:rFonts w:ascii="Traditional Arabic" w:hAnsi="Traditional Arabic" w:cs="Traditional Arabic"/>
          <w:b/>
          <w:bCs/>
          <w:sz w:val="36"/>
          <w:szCs w:val="36"/>
          <w:rtl/>
        </w:rPr>
        <w:t>لا يغير الأسماء الشرعية</w:t>
      </w:r>
      <w:r w:rsidRPr="00E817B4">
        <w:rPr>
          <w:rFonts w:ascii="Traditional Arabic" w:hAnsi="Traditional Arabic" w:cs="Traditional Arabic"/>
          <w:sz w:val="36"/>
          <w:szCs w:val="36"/>
          <w:rtl/>
        </w:rPr>
        <w:t xml:space="preserve"> بل يُسمى ما سماه الشارع كفرا أو شركا أو فسقا باسمه الشرعي ولا ينفيه عنه وإن لم يعاقب فاعلها إذا لم تقم عليه الحجة وفرق بين كون الذنب كفرا وبين تكفير فاعله).         </w:t>
      </w:r>
    </w:p>
    <w:p w:rsidR="00CE2556" w:rsidRPr="00E817B4" w:rsidRDefault="00CE2556" w:rsidP="0083640D">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2- عدم  تفريقهم بين أحكام الدنيا وأحكام الآخرة </w:t>
      </w:r>
    </w:p>
    <w:p w:rsidR="002E6FA1" w:rsidRPr="00E817B4" w:rsidRDefault="002E6FA1"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فقالوا لو أطلقنا اسم المشرك على المسلم المرتكب للشرك والكفر الأكبر لحكمنا عليه بالخلود فى النار وهو لم تقم عليه الحجة الحدية عند الإمام والقاضى المسلم المتمكن فى ظل تحكيم الشريعة فكيف نحكم عليه بالخلود فى النار وهو لم يستتاب ولم تقم عليه الحجة الحدية ؟</w:t>
      </w:r>
    </w:p>
    <w:p w:rsidR="002E6FA1" w:rsidRPr="00E817B4" w:rsidRDefault="002E6FA1" w:rsidP="0083640D">
      <w:pPr>
        <w:rPr>
          <w:rFonts w:ascii="Traditional Arabic" w:hAnsi="Traditional Arabic" w:cs="Traditional Arabic"/>
          <w:sz w:val="36"/>
          <w:szCs w:val="36"/>
          <w:rtl/>
        </w:rPr>
      </w:pPr>
      <w:r w:rsidRPr="00E817B4">
        <w:rPr>
          <w:rFonts w:ascii="Traditional Arabic" w:hAnsi="Traditional Arabic" w:cs="Traditional Arabic"/>
          <w:b/>
          <w:bCs/>
          <w:sz w:val="36"/>
          <w:szCs w:val="36"/>
          <w:rtl/>
        </w:rPr>
        <w:t xml:space="preserve">وهذا ضلال وخطأ فى التصور </w:t>
      </w:r>
      <w:r w:rsidR="00426CAC" w:rsidRPr="00E817B4">
        <w:rPr>
          <w:rFonts w:ascii="Traditional Arabic" w:hAnsi="Traditional Arabic" w:cs="Traditional Arabic"/>
          <w:sz w:val="36"/>
          <w:szCs w:val="36"/>
          <w:rtl/>
        </w:rPr>
        <w:t xml:space="preserve">فأحكام الدنيا تجرى على الظاهر من اسلام وكفر فكل من أظهر الإسلام حكمنا بإسلامه وقلنا أنه مسلم ,ومن أظهر الكفر والشرك حكمنا بكفره وقلنا أنه مشرك هذا فيما ظهر لنا فى أحكام الدنيا التى كلفنا الله بها أما أحكام الأخرة من تعذيبه وعقوبته وخلوده فى النار فهذا علمه عند الله ولا نتدخل بين الله وبين عباده مالم يظهرلنا علم ذلك من إقامة الحجة الحدية عليه واستتابته واختياره الكفر على الإسلام وقتله مرتدا فهنا قد أظهر الله لنا مابداخله فحكمنا عليه ظاهرا وباطنا دنيا وآخرة </w:t>
      </w:r>
    </w:p>
    <w:p w:rsidR="00426CAC" w:rsidRPr="00E817B4" w:rsidRDefault="00CE2556" w:rsidP="0083640D">
      <w:pPr>
        <w:rPr>
          <w:rFonts w:ascii="Traditional Arabic" w:hAnsi="Traditional Arabic" w:cs="Traditional Arabic"/>
          <w:b/>
          <w:bCs/>
          <w:sz w:val="36"/>
          <w:szCs w:val="36"/>
        </w:rPr>
      </w:pPr>
      <w:r w:rsidRPr="00E817B4">
        <w:rPr>
          <w:rFonts w:ascii="Traditional Arabic" w:hAnsi="Traditional Arabic" w:cs="Traditional Arabic"/>
          <w:b/>
          <w:bCs/>
          <w:sz w:val="36"/>
          <w:szCs w:val="36"/>
          <w:rtl/>
        </w:rPr>
        <w:t>3- عدم تفريقهم بين الكفر  والتكفير</w:t>
      </w:r>
    </w:p>
    <w:p w:rsidR="006D3512" w:rsidRPr="00E817B4" w:rsidRDefault="00426CAC"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وهذا ناتج عن بعدهم عن العلماء وتلقى العلم منهم فالشيخ مهم فى حياة طالب العلم الشيخ يفسر لك ويشرح لك المشكل  ويفصل لك المجمل </w:t>
      </w:r>
      <w:r w:rsidR="00CE2556"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فالإعتماد على القراءة من الكتب دون الرجوع إلى فهم كبار أهل العلم أو قعهم فى هذا الضلال والإنحراف ففهموا أن الكفر هو التكفير ولاسيما فى كتب أئمة الدعوة ولو سأل</w:t>
      </w:r>
      <w:r w:rsidR="00564BC3" w:rsidRPr="00E817B4">
        <w:rPr>
          <w:rFonts w:ascii="Traditional Arabic" w:hAnsi="Traditional Arabic" w:cs="Traditional Arabic"/>
          <w:sz w:val="36"/>
          <w:szCs w:val="36"/>
          <w:rtl/>
        </w:rPr>
        <w:t xml:space="preserve">وا أهل العلم كما أمرهم الله لعلموا الفرق بين الكفر والتكفير عند شيخ الإسلام وأئمة الدعوة فالكفر عندهم يعنون به تلبس المعين بالفعل المكفر بالوصف أما التكفير فهو للقتل والعقوبة  فالكفر للإسم والحكم والتكفير للقتل والعقوبة </w:t>
      </w:r>
    </w:p>
    <w:p w:rsidR="006D3512" w:rsidRPr="00E817B4" w:rsidRDefault="006D3512" w:rsidP="0083640D">
      <w:pPr>
        <w:pStyle w:val="a9"/>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lastRenderedPageBreak/>
        <w:t xml:space="preserve">وقال شيخ الإسلام بن تيمية رحمه الله  في الفتاوى 7/617 </w:t>
      </w:r>
    </w:p>
    <w:p w:rsidR="00CE2556" w:rsidRPr="00E817B4" w:rsidRDefault="006D3512" w:rsidP="0083640D">
      <w:pPr>
        <w:pStyle w:val="a9"/>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فإن كثيرا من الفقهاء يظن أن من قيل هو كافر فإنه يجب أن تجري عليه </w:t>
      </w:r>
      <w:r w:rsidRPr="00E817B4">
        <w:rPr>
          <w:rFonts w:ascii="Traditional Arabic" w:hAnsi="Traditional Arabic" w:cs="Traditional Arabic"/>
          <w:b/>
          <w:bCs/>
          <w:sz w:val="36"/>
          <w:szCs w:val="36"/>
          <w:rtl/>
        </w:rPr>
        <w:t>أحكام المرتد ردة ظاهرة</w:t>
      </w:r>
      <w:r w:rsidRPr="00E817B4">
        <w:rPr>
          <w:rFonts w:ascii="Traditional Arabic" w:hAnsi="Traditional Arabic" w:cs="Traditional Arabic"/>
          <w:sz w:val="36"/>
          <w:szCs w:val="36"/>
          <w:rtl/>
        </w:rPr>
        <w:t xml:space="preserve"> فلا يرث ولا يورث ولا يناكح حتى أجروا </w:t>
      </w:r>
      <w:r w:rsidRPr="00E817B4">
        <w:rPr>
          <w:rFonts w:ascii="Traditional Arabic" w:hAnsi="Traditional Arabic" w:cs="Traditional Arabic"/>
          <w:b/>
          <w:bCs/>
          <w:sz w:val="36"/>
          <w:szCs w:val="36"/>
          <w:rtl/>
        </w:rPr>
        <w:t>هذه الأحكام</w:t>
      </w:r>
      <w:r w:rsidRPr="00E817B4">
        <w:rPr>
          <w:rFonts w:ascii="Traditional Arabic" w:hAnsi="Traditional Arabic" w:cs="Traditional Arabic"/>
          <w:sz w:val="36"/>
          <w:szCs w:val="36"/>
          <w:rtl/>
        </w:rPr>
        <w:t xml:space="preserve"> على من كفروه بالتأويل من أهل البدع ، وليس الأمر كذلك فإنه قد ثبت أن الناس كانوا ثلاثة أصناف مؤمن وكافر مظهر للكفر ومنافق مظهر للإسلام مبطن للكفر ، وكان فى المنافقين من يعلمه الناس بعلامات ودلالات بل من لا يشكون فى نفاقه ومن نزل القرآن ببيان نفاقه كإبن أبى وأمثاله ، ومع هذا فلما مات هؤلاء ورثهم ورثتهم المسلمون وكان إذا مات لهم ميت آتوهم ميراثه وكانت تعصم دماؤهم حتى تقوم السنة الشرعية على أحدهم بما يوجب عقوبته اهـ .   </w:t>
      </w:r>
    </w:p>
    <w:p w:rsidR="00CE2556" w:rsidRPr="00E817B4" w:rsidRDefault="00CE2556"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4- </w:t>
      </w:r>
      <w:proofErr w:type="gramStart"/>
      <w:r w:rsidRPr="00E817B4">
        <w:rPr>
          <w:rFonts w:ascii="Traditional Arabic" w:hAnsi="Traditional Arabic" w:cs="Traditional Arabic"/>
          <w:sz w:val="36"/>
          <w:szCs w:val="36"/>
          <w:rtl/>
        </w:rPr>
        <w:t>عدم</w:t>
      </w:r>
      <w:proofErr w:type="gramEnd"/>
      <w:r w:rsidRPr="00E817B4">
        <w:rPr>
          <w:rFonts w:ascii="Traditional Arabic" w:hAnsi="Traditional Arabic" w:cs="Traditional Arabic"/>
          <w:sz w:val="36"/>
          <w:szCs w:val="36"/>
          <w:rtl/>
        </w:rPr>
        <w:t xml:space="preserve"> تفريقهم بين زمن تمكن الشريعة وبين زمن غياب الشريعة </w:t>
      </w:r>
    </w:p>
    <w:p w:rsidR="004A5380" w:rsidRPr="00E817B4" w:rsidRDefault="004A5380" w:rsidP="0083640D">
      <w:pPr>
        <w:pStyle w:val="a9"/>
        <w:rPr>
          <w:rFonts w:ascii="Traditional Arabic" w:hAnsi="Traditional Arabic" w:cs="Traditional Arabic"/>
          <w:sz w:val="36"/>
          <w:szCs w:val="36"/>
          <w:rtl/>
        </w:rPr>
      </w:pPr>
      <w:r w:rsidRPr="00E817B4">
        <w:rPr>
          <w:rFonts w:ascii="Traditional Arabic" w:hAnsi="Traditional Arabic" w:cs="Traditional Arabic"/>
          <w:sz w:val="36"/>
          <w:szCs w:val="36"/>
          <w:rtl/>
        </w:rPr>
        <w:t>فإن قيل فلم لم يقتلهم النبي مع علمه بنفاق بعضهم وقبل عل</w:t>
      </w:r>
      <w:r w:rsidR="0083640D">
        <w:rPr>
          <w:rFonts w:ascii="Traditional Arabic" w:hAnsi="Traditional Arabic" w:cs="Traditional Arabic"/>
          <w:sz w:val="36"/>
          <w:szCs w:val="36"/>
          <w:rtl/>
        </w:rPr>
        <w:t xml:space="preserve">انيتهم ؟ قلنا إنما ذاك لوجهين </w:t>
      </w:r>
    </w:p>
    <w:p w:rsidR="004A5380" w:rsidRPr="00E817B4" w:rsidRDefault="004A5380" w:rsidP="0083640D">
      <w:pPr>
        <w:pStyle w:val="a9"/>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أحدهما </w:t>
      </w:r>
      <w:r w:rsidRPr="00E817B4">
        <w:rPr>
          <w:rFonts w:ascii="Traditional Arabic" w:hAnsi="Traditional Arabic" w:cs="Traditional Arabic"/>
          <w:sz w:val="36"/>
          <w:szCs w:val="36"/>
          <w:rtl/>
        </w:rPr>
        <w:t xml:space="preserve">: أن عامتهم لم يكن ما يتكلمون به من الكفر مما يثبت عليهم بالبينة بل كانوا يظهرون الإسلام ، ونفاقهم يعرف تارة بالكلمة يسمعها منهم الرجل المؤمن فينقلها الى النبي فيحلفون بالله أنهم ما قالوها أو لايحلفون ، وتارة بما يظهر من تأخرهم عن الصلاة والجهاد واستثقالهم للزكاة وظهور الكراهية منهم لكثير من أحكام الله ، وعامتهم يعرفون في لحن القول كما قال تعالى ( </w:t>
      </w:r>
      <w:r w:rsidRPr="00E817B4">
        <w:rPr>
          <w:rFonts w:ascii="Traditional Arabic" w:hAnsi="Traditional Arabic" w:cs="Traditional Arabic"/>
          <w:b/>
          <w:bCs/>
          <w:sz w:val="36"/>
          <w:szCs w:val="36"/>
          <w:rtl/>
        </w:rPr>
        <w:t>أم حسب الذين في قلوبهم مرض أن لن يخرج الله أضغانهم ولو نشاء لأريناكهم فلعرفتهم بسيماهم ولتعرفنهم في لحن القول</w:t>
      </w:r>
      <w:r w:rsidRPr="00E817B4">
        <w:rPr>
          <w:rFonts w:ascii="Traditional Arabic" w:hAnsi="Traditional Arabic" w:cs="Traditional Arabic"/>
          <w:sz w:val="36"/>
          <w:szCs w:val="36"/>
          <w:rtl/>
        </w:rPr>
        <w:t xml:space="preserve"> ) فأخبر سبحانه أنه لوشاء لعرفهم رسوله بالسيماء في وجوههم ثم قال ( </w:t>
      </w:r>
      <w:r w:rsidRPr="00E817B4">
        <w:rPr>
          <w:rFonts w:ascii="Traditional Arabic" w:hAnsi="Traditional Arabic" w:cs="Traditional Arabic"/>
          <w:b/>
          <w:bCs/>
          <w:sz w:val="36"/>
          <w:szCs w:val="36"/>
          <w:rtl/>
        </w:rPr>
        <w:t>ولتعرفنهم في لحن القول</w:t>
      </w:r>
      <w:r w:rsidRPr="00E817B4">
        <w:rPr>
          <w:rFonts w:ascii="Traditional Arabic" w:hAnsi="Traditional Arabic" w:cs="Traditional Arabic"/>
          <w:sz w:val="36"/>
          <w:szCs w:val="36"/>
          <w:rtl/>
        </w:rPr>
        <w:t xml:space="preserve"> ) فأقسم على أنه لابد أن يعرفهم في لحن القول ومنهم من كان يقول القول أو يعمل العمل فينزل القرآن يخبر أن صاحب ذلك القول والعمل منهم كما في سورة براءة ( ومنهم ومنهم ) وكان المسلمون أيضا يعلمون كثيرا منهم بالشواهد والدلالات والقرائن والأمارات ، ومنهم من لم يكن يعرف كما قال تعالى ( </w:t>
      </w:r>
      <w:r w:rsidRPr="00E817B4">
        <w:rPr>
          <w:rFonts w:ascii="Traditional Arabic" w:hAnsi="Traditional Arabic" w:cs="Traditional Arabic"/>
          <w:b/>
          <w:bCs/>
          <w:sz w:val="36"/>
          <w:szCs w:val="36"/>
          <w:rtl/>
        </w:rPr>
        <w:t>وممن حولكم من الأعراب منافقون ومن أهل المدينة مردوا على النفاق لا تعلمهم نحن نعلمهم</w:t>
      </w:r>
      <w:r w:rsidRPr="00E817B4">
        <w:rPr>
          <w:rFonts w:ascii="Traditional Arabic" w:hAnsi="Traditional Arabic" w:cs="Traditional Arabic"/>
          <w:sz w:val="36"/>
          <w:szCs w:val="36"/>
          <w:rtl/>
        </w:rPr>
        <w:t xml:space="preserve"> ) ثم جميع هؤلاء المنافقين يظهرون الإسلام ويحلفون أنهم مسلمون ، وقد اتخذوا أيمانهم جنة وإذا كانت هذه حالهم فالنبي لم يكن يقيم الحدود بعلمه ولا بخبر الواحد ولا بمجرد الوحي ولا بالدلائل والشواهد حتى يثبت الموجب للحد ببينة أو </w:t>
      </w:r>
      <w:r w:rsidRPr="00E817B4">
        <w:rPr>
          <w:rFonts w:ascii="Traditional Arabic" w:hAnsi="Traditional Arabic" w:cs="Traditional Arabic"/>
          <w:sz w:val="36"/>
          <w:szCs w:val="36"/>
          <w:rtl/>
        </w:rPr>
        <w:lastRenderedPageBreak/>
        <w:t>إقرار ألا ترى كيف أخبر عن المرأة الملاعنة أنها إن جاءت بالولد على نعت كذا وكذا فهو للذي</w:t>
      </w:r>
      <w:r w:rsidR="005677A5">
        <w:rPr>
          <w:rFonts w:ascii="Traditional Arabic" w:hAnsi="Traditional Arabic" w:cs="Traditional Arabic" w:hint="cs"/>
          <w:sz w:val="36"/>
          <w:szCs w:val="36"/>
          <w:rtl/>
        </w:rPr>
        <w:t xml:space="preserve"> اتهمت به.....</w:t>
      </w:r>
    </w:p>
    <w:p w:rsidR="004A5380" w:rsidRPr="00E817B4" w:rsidRDefault="004A5380" w:rsidP="0083640D">
      <w:pPr>
        <w:pStyle w:val="a9"/>
        <w:rPr>
          <w:rFonts w:ascii="Traditional Arabic" w:hAnsi="Traditional Arabic" w:cs="Traditional Arabic"/>
          <w:sz w:val="36"/>
          <w:szCs w:val="36"/>
          <w:rtl/>
        </w:rPr>
      </w:pPr>
      <w:r w:rsidRPr="00E817B4">
        <w:rPr>
          <w:rFonts w:ascii="Traditional Arabic" w:hAnsi="Traditional Arabic" w:cs="Traditional Arabic"/>
          <w:b/>
          <w:bCs/>
          <w:sz w:val="36"/>
          <w:szCs w:val="36"/>
          <w:rtl/>
        </w:rPr>
        <w:t>وقال أيضا في الصارم المسلول3 /</w:t>
      </w:r>
      <w:r w:rsidRPr="00E817B4">
        <w:rPr>
          <w:rFonts w:ascii="Traditional Arabic" w:hAnsi="Traditional Arabic" w:cs="Traditional Arabic"/>
          <w:sz w:val="36"/>
          <w:szCs w:val="36"/>
          <w:rtl/>
        </w:rPr>
        <w:t xml:space="preserve"> 676 فكان ترك قتلهم مع كونهم كفارا لعدم ظهور الكفر منهم بحجة </w:t>
      </w:r>
      <w:proofErr w:type="gramStart"/>
      <w:r w:rsidRPr="00E817B4">
        <w:rPr>
          <w:rFonts w:ascii="Traditional Arabic" w:hAnsi="Traditional Arabic" w:cs="Traditional Arabic"/>
          <w:sz w:val="36"/>
          <w:szCs w:val="36"/>
          <w:rtl/>
        </w:rPr>
        <w:t>شرعية ،</w:t>
      </w:r>
      <w:proofErr w:type="gramEnd"/>
      <w:r w:rsidRPr="00E817B4">
        <w:rPr>
          <w:rFonts w:ascii="Traditional Arabic" w:hAnsi="Traditional Arabic" w:cs="Traditional Arabic"/>
          <w:sz w:val="36"/>
          <w:szCs w:val="36"/>
          <w:rtl/>
        </w:rPr>
        <w:t xml:space="preserve"> وقال أيضا : ويدل على هذا أنه لم يستتبهم على التعيين ومن المعلوم أن أحسن حال من ثبت نفاقه وزندقته أن يستتاب كالمرتد فإن تاب وإلا قتل ولم يبلغنا أنه استتاب واحدا بعينه منهم فعلم أن الكفر والردة لم تثبت على واحد بعينه ثبوتا يوجب أن يقتل كالمرتد ، ولهذا كان يقبل علانيتهم ويكل سرائرهم الى الله ، فاذا كانت هذه حال من ظهر نفاقه بغير البينة الشرعية فكيف حال من لم يظهر نفاقه ، ولهذا قال أني لم أومر أن أنقب عن قلوب الناس ولا أشق بطونهم لما استؤذن في قتل ذي الخويصرة ولما استؤذن أيضا في قتل رجل من المنافقين قال أليس يشهد أن لا إله الا الله قيل بلى قال أليس يصلي قيل بلى قال أولئك الذين نهاني الله عن قتلهم فأخبر أنه نهي عن قتل من أظهر الإسلام من الشهادتين والصلاة وإن رمي بالنفاق وظهرت عليه دلالته إذا لم يثبت بحجة شرعية أنه أظهر الكفر وكذلك قوله في الحديث الآخر أمرت أن أقاتل الناس حتى يشهدوا أن لا إله إلا الله وأني رسول الله فإذا قالوها عصموا مني دماءهم وأموالهم إلا بحقها وحسابهم على الله معناه أني أمرت أن أقبل منهم ظاهر الإسلام وأكل بواطنه الى الله والزنديق والمنافق إنما يقتل إذا تكلم بكلمة الكفر وقامت عليه بذلك بينة وهذا حكم بالظاهر لا بالباطن وبهذا الجواب يظهر فقه المسألة .</w:t>
      </w:r>
    </w:p>
    <w:p w:rsidR="004A5380" w:rsidRPr="00E817B4" w:rsidRDefault="004A5380" w:rsidP="0083640D">
      <w:pPr>
        <w:pStyle w:val="a9"/>
        <w:rPr>
          <w:rFonts w:ascii="Traditional Arabic" w:hAnsi="Traditional Arabic" w:cs="Traditional Arabic"/>
          <w:sz w:val="36"/>
          <w:szCs w:val="36"/>
        </w:rPr>
      </w:pPr>
      <w:r w:rsidRPr="00E817B4">
        <w:rPr>
          <w:rFonts w:ascii="Traditional Arabic" w:hAnsi="Traditional Arabic" w:cs="Traditional Arabic"/>
          <w:sz w:val="36"/>
          <w:szCs w:val="36"/>
          <w:rtl/>
        </w:rPr>
        <w:t xml:space="preserve"> </w:t>
      </w:r>
      <w:r w:rsidRPr="00E817B4">
        <w:rPr>
          <w:rFonts w:ascii="Traditional Arabic" w:hAnsi="Traditional Arabic" w:cs="Traditional Arabic"/>
          <w:b/>
          <w:bCs/>
          <w:sz w:val="36"/>
          <w:szCs w:val="36"/>
          <w:rtl/>
        </w:rPr>
        <w:t>الوجه الثاني</w:t>
      </w:r>
      <w:r w:rsidRPr="00E817B4">
        <w:rPr>
          <w:rFonts w:ascii="Traditional Arabic" w:hAnsi="Traditional Arabic" w:cs="Traditional Arabic"/>
          <w:sz w:val="36"/>
          <w:szCs w:val="36"/>
          <w:rtl/>
        </w:rPr>
        <w:t xml:space="preserve"> : أنه كان يخاف أن يتولد من قتلهم من الفساد أكثر مما في استبقائهم وقد بين ذلك حيث قال ( لا يتحدث الناس أن محمدا يقتل أصحابه ) وقال إذا ترعد له أنف كثيرة بيثرب </w:t>
      </w:r>
      <w:r w:rsidRPr="00E817B4">
        <w:rPr>
          <w:rFonts w:ascii="Traditional Arabic" w:hAnsi="Traditional Arabic" w:cs="Traditional Arabic"/>
          <w:b/>
          <w:bCs/>
          <w:sz w:val="36"/>
          <w:szCs w:val="36"/>
          <w:rtl/>
        </w:rPr>
        <w:t>فأنه لو قتلهم بما يعلمه من كفرهم</w:t>
      </w:r>
      <w:r w:rsidRPr="00E817B4">
        <w:rPr>
          <w:rFonts w:ascii="Traditional Arabic" w:hAnsi="Traditional Arabic" w:cs="Traditional Arabic"/>
          <w:sz w:val="36"/>
          <w:szCs w:val="36"/>
          <w:rtl/>
        </w:rPr>
        <w:t xml:space="preserve"> لأوشك أن يظن الظان أنه إنما قتلهم لأغراض وأحقاد وإنما قصده الاستعانة بهم على الملك كما قال أكره أن تقول العرب لما ظفر بأصحابه أقبل يقتلهم وأن يخاف من يريد الدخول في الإسلام أن يقتل مع إظهاره الإسلام كما قتل غيره ، وقد كان أيضا يغضب لقتل بعضهم قبيلته وناس آخرون ويكون ذلك سببا للفتنة ، واعتبر ذلك بما جرى في قصة عبد الله بن أبي لما عرض سعد بن معاذ بقتله خاصم </w:t>
      </w:r>
      <w:r w:rsidRPr="00E817B4">
        <w:rPr>
          <w:rFonts w:ascii="Traditional Arabic" w:hAnsi="Traditional Arabic" w:cs="Traditional Arabic"/>
          <w:sz w:val="36"/>
          <w:szCs w:val="36"/>
          <w:rtl/>
        </w:rPr>
        <w:lastRenderedPageBreak/>
        <w:t xml:space="preserve">له أناس صالحون وأخذتهم الحمية حتى سكتهم رسول الله وقد بين ذلك رسول الله لما استأذنه عمر في قتل ابن أبي قال أصحابنا ونحن الآن إذا خفنا مثل ذلك كففناعن القتل . </w:t>
      </w:r>
    </w:p>
    <w:p w:rsidR="00CE2556" w:rsidRPr="00E817B4" w:rsidRDefault="00CE2556"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5- عدم تف</w:t>
      </w:r>
      <w:r w:rsidR="00CF46FC" w:rsidRPr="00E817B4">
        <w:rPr>
          <w:rFonts w:ascii="Traditional Arabic" w:hAnsi="Traditional Arabic" w:cs="Traditional Arabic"/>
          <w:sz w:val="36"/>
          <w:szCs w:val="36"/>
          <w:rtl/>
        </w:rPr>
        <w:t xml:space="preserve">ريقهم بين التكفير المطلق </w:t>
      </w:r>
      <w:proofErr w:type="gramStart"/>
      <w:r w:rsidR="00CF46FC" w:rsidRPr="00E817B4">
        <w:rPr>
          <w:rFonts w:ascii="Traditional Arabic" w:hAnsi="Traditional Arabic" w:cs="Traditional Arabic"/>
          <w:sz w:val="36"/>
          <w:szCs w:val="36"/>
          <w:rtl/>
        </w:rPr>
        <w:t>وبين</w:t>
      </w:r>
      <w:proofErr w:type="gramEnd"/>
      <w:r w:rsidR="00CF46FC"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 xml:space="preserve">تكفير المعين </w:t>
      </w:r>
    </w:p>
    <w:p w:rsidR="00CE2556" w:rsidRPr="00E817B4" w:rsidRDefault="00CE2556"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6- </w:t>
      </w:r>
      <w:proofErr w:type="gramStart"/>
      <w:r w:rsidRPr="00E817B4">
        <w:rPr>
          <w:rFonts w:ascii="Traditional Arabic" w:hAnsi="Traditional Arabic" w:cs="Traditional Arabic"/>
          <w:sz w:val="36"/>
          <w:szCs w:val="36"/>
          <w:rtl/>
        </w:rPr>
        <w:t>عدم</w:t>
      </w:r>
      <w:proofErr w:type="gramEnd"/>
      <w:r w:rsidRPr="00E817B4">
        <w:rPr>
          <w:rFonts w:ascii="Traditional Arabic" w:hAnsi="Traditional Arabic" w:cs="Traditional Arabic"/>
          <w:sz w:val="36"/>
          <w:szCs w:val="36"/>
          <w:rtl/>
        </w:rPr>
        <w:t xml:space="preserve"> ضبط </w:t>
      </w:r>
      <w:r w:rsidR="009348E1" w:rsidRPr="00E817B4">
        <w:rPr>
          <w:rFonts w:ascii="Traditional Arabic" w:hAnsi="Traditional Arabic" w:cs="Traditional Arabic"/>
          <w:sz w:val="36"/>
          <w:szCs w:val="36"/>
          <w:rtl/>
        </w:rPr>
        <w:t>قاعدة "</w:t>
      </w:r>
      <w:r w:rsidRPr="00E817B4">
        <w:rPr>
          <w:rFonts w:ascii="Traditional Arabic" w:hAnsi="Traditional Arabic" w:cs="Traditional Arabic"/>
          <w:sz w:val="36"/>
          <w:szCs w:val="36"/>
          <w:rtl/>
        </w:rPr>
        <w:t xml:space="preserve"> الأحكام تجري ع</w:t>
      </w:r>
      <w:r w:rsidR="00564BC3" w:rsidRPr="00E817B4">
        <w:rPr>
          <w:rFonts w:ascii="Traditional Arabic" w:hAnsi="Traditional Arabic" w:cs="Traditional Arabic"/>
          <w:sz w:val="36"/>
          <w:szCs w:val="36"/>
          <w:rtl/>
        </w:rPr>
        <w:t>لى الظاهر " فقالوا تجري على الظ</w:t>
      </w:r>
      <w:r w:rsidRPr="00E817B4">
        <w:rPr>
          <w:rFonts w:ascii="Traditional Arabic" w:hAnsi="Traditional Arabic" w:cs="Traditional Arabic"/>
          <w:sz w:val="36"/>
          <w:szCs w:val="36"/>
          <w:rtl/>
        </w:rPr>
        <w:t xml:space="preserve">اهر من الإسلام فقط أما الكفر فلا </w:t>
      </w:r>
    </w:p>
    <w:p w:rsidR="00BA398D" w:rsidRPr="00E817B4" w:rsidRDefault="00CE2556"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7- </w:t>
      </w:r>
      <w:r w:rsidR="00BA398D" w:rsidRPr="00E817B4">
        <w:rPr>
          <w:rFonts w:ascii="Traditional Arabic" w:hAnsi="Traditional Arabic" w:cs="Traditional Arabic"/>
          <w:sz w:val="36"/>
          <w:szCs w:val="36"/>
          <w:rtl/>
        </w:rPr>
        <w:t>تفريقهم بين</w:t>
      </w:r>
      <w:r w:rsidR="00F6305D" w:rsidRPr="00E817B4">
        <w:rPr>
          <w:rFonts w:ascii="Traditional Arabic" w:hAnsi="Traditional Arabic" w:cs="Traditional Arabic"/>
          <w:sz w:val="36"/>
          <w:szCs w:val="36"/>
          <w:rtl/>
        </w:rPr>
        <w:t xml:space="preserve"> </w:t>
      </w:r>
      <w:r w:rsidR="00BA398D" w:rsidRPr="00E817B4">
        <w:rPr>
          <w:rFonts w:ascii="Traditional Arabic" w:hAnsi="Traditional Arabic" w:cs="Traditional Arabic"/>
          <w:sz w:val="36"/>
          <w:szCs w:val="36"/>
          <w:rtl/>
        </w:rPr>
        <w:t>الكافر الأصلي وبين المسلم المرتد</w:t>
      </w:r>
      <w:r w:rsidR="00F6305D" w:rsidRPr="00E817B4">
        <w:rPr>
          <w:rFonts w:ascii="Traditional Arabic" w:hAnsi="Traditional Arabic" w:cs="Traditional Arabic"/>
          <w:sz w:val="36"/>
          <w:szCs w:val="36"/>
          <w:rtl/>
        </w:rPr>
        <w:t xml:space="preserve"> </w:t>
      </w:r>
      <w:r w:rsidR="00BA398D" w:rsidRPr="00E817B4">
        <w:rPr>
          <w:rFonts w:ascii="Traditional Arabic" w:hAnsi="Traditional Arabic" w:cs="Traditional Arabic"/>
          <w:sz w:val="36"/>
          <w:szCs w:val="36"/>
          <w:rtl/>
        </w:rPr>
        <w:t xml:space="preserve">المرتكب الشرك الأكبر </w:t>
      </w:r>
    </w:p>
    <w:p w:rsidR="00564BC3" w:rsidRPr="00E817B4" w:rsidRDefault="00BA398D"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8- عدم تفريقهم </w:t>
      </w:r>
      <w:proofErr w:type="gramStart"/>
      <w:r w:rsidRPr="00E817B4">
        <w:rPr>
          <w:rFonts w:ascii="Traditional Arabic" w:hAnsi="Traditional Arabic" w:cs="Traditional Arabic"/>
          <w:sz w:val="36"/>
          <w:szCs w:val="36"/>
          <w:rtl/>
        </w:rPr>
        <w:t>بين</w:t>
      </w:r>
      <w:proofErr w:type="gramEnd"/>
      <w:r w:rsidRPr="00E817B4">
        <w:rPr>
          <w:rFonts w:ascii="Traditional Arabic" w:hAnsi="Traditional Arabic" w:cs="Traditional Arabic"/>
          <w:sz w:val="36"/>
          <w:szCs w:val="36"/>
          <w:rtl/>
        </w:rPr>
        <w:t xml:space="preserve"> جهل العجز وجهل الإعراض</w:t>
      </w:r>
    </w:p>
    <w:p w:rsidR="00BA398D" w:rsidRPr="00E817B4" w:rsidRDefault="00564BC3" w:rsidP="00F343E3">
      <w:pPr>
        <w:rPr>
          <w:rFonts w:ascii="Traditional Arabic" w:hAnsi="Traditional Arabic" w:cs="Traditional Arabic"/>
          <w:sz w:val="36"/>
          <w:szCs w:val="36"/>
          <w:rtl/>
        </w:rPr>
      </w:pPr>
      <w:r w:rsidRPr="00E817B4">
        <w:rPr>
          <w:rFonts w:ascii="Traditional Arabic" w:hAnsi="Traditional Arabic" w:cs="Traditional Arabic"/>
          <w:sz w:val="36"/>
          <w:szCs w:val="36"/>
          <w:rtl/>
        </w:rPr>
        <w:t>فاعتبروا كل جهل عذر ولم يفرقوا بين العجز الذى يستطيع المكلف رفعه وبين العجز الذى لايستطيع المكلف رفعه فسووا بين العجز و</w:t>
      </w:r>
      <w:r w:rsidR="00F343E3">
        <w:rPr>
          <w:rFonts w:ascii="Traditional Arabic" w:hAnsi="Traditional Arabic" w:cs="Traditional Arabic" w:hint="cs"/>
          <w:sz w:val="36"/>
          <w:szCs w:val="36"/>
          <w:rtl/>
        </w:rPr>
        <w:t>الإ</w:t>
      </w:r>
      <w:r w:rsidRPr="00E817B4">
        <w:rPr>
          <w:rFonts w:ascii="Traditional Arabic" w:hAnsi="Traditional Arabic" w:cs="Traditional Arabic"/>
          <w:sz w:val="36"/>
          <w:szCs w:val="36"/>
          <w:rtl/>
        </w:rPr>
        <w:t>عراض وجعلوهما بمنزلة واحدة فالذى يعيش</w:t>
      </w:r>
      <w:r w:rsidR="00F343E3">
        <w:rPr>
          <w:rFonts w:ascii="Traditional Arabic" w:hAnsi="Traditional Arabic" w:cs="Traditional Arabic" w:hint="cs"/>
          <w:sz w:val="36"/>
          <w:szCs w:val="36"/>
          <w:rtl/>
        </w:rPr>
        <w:t xml:space="preserve"> </w:t>
      </w:r>
      <w:r w:rsidRPr="00E817B4">
        <w:rPr>
          <w:rFonts w:ascii="Traditional Arabic" w:hAnsi="Traditional Arabic" w:cs="Traditional Arabic"/>
          <w:sz w:val="36"/>
          <w:szCs w:val="36"/>
          <w:rtl/>
        </w:rPr>
        <w:t xml:space="preserve">بين المسلمين وفى بلاد المسلمين المتمكن من العلم هو بمنزلة العاجز الذى نشأ ببادية أو حديث عهدبالإسلام أو من كان فى زمن جهل وظلام دامس لايوجد من يعلمه </w:t>
      </w:r>
      <w:r w:rsidR="00CF46FC" w:rsidRPr="00E817B4">
        <w:rPr>
          <w:rFonts w:ascii="Traditional Arabic" w:hAnsi="Traditional Arabic" w:cs="Traditional Arabic"/>
          <w:sz w:val="36"/>
          <w:szCs w:val="36"/>
          <w:rtl/>
        </w:rPr>
        <w:t>ولايصل للعلم ولا العلم يصل إليه ولغياب هذا التصور تجدهم يخلطون ويتخبطون فى فهم كلام العلماء وينزلونه على غير مناطة وهذا الضلال والإنحراف سببه فساد التصور وعدم التفريق بين جهل العجز وجهل الإعراض وهذا جعلهم يعتبرون الجهل عذر باطلاق وهذا زعم الكفار الذى كذبه القر</w:t>
      </w:r>
      <w:r w:rsidR="00F343E3">
        <w:rPr>
          <w:rFonts w:ascii="Traditional Arabic" w:hAnsi="Traditional Arabic" w:cs="Traditional Arabic" w:hint="cs"/>
          <w:sz w:val="36"/>
          <w:szCs w:val="36"/>
          <w:rtl/>
        </w:rPr>
        <w:t>آ</w:t>
      </w:r>
      <w:r w:rsidR="00CF46FC" w:rsidRPr="00E817B4">
        <w:rPr>
          <w:rFonts w:ascii="Traditional Arabic" w:hAnsi="Traditional Arabic" w:cs="Traditional Arabic"/>
          <w:sz w:val="36"/>
          <w:szCs w:val="36"/>
          <w:rtl/>
        </w:rPr>
        <w:t>ن و</w:t>
      </w:r>
      <w:r w:rsidR="00F343E3">
        <w:rPr>
          <w:rFonts w:ascii="Traditional Arabic" w:hAnsi="Traditional Arabic" w:cs="Traditional Arabic" w:hint="cs"/>
          <w:sz w:val="36"/>
          <w:szCs w:val="36"/>
          <w:rtl/>
        </w:rPr>
        <w:t>أ</w:t>
      </w:r>
      <w:r w:rsidR="00CF46FC" w:rsidRPr="00E817B4">
        <w:rPr>
          <w:rFonts w:ascii="Traditional Arabic" w:hAnsi="Traditional Arabic" w:cs="Traditional Arabic"/>
          <w:sz w:val="36"/>
          <w:szCs w:val="36"/>
          <w:rtl/>
        </w:rPr>
        <w:t xml:space="preserve">بطله </w:t>
      </w:r>
      <w:r w:rsidR="00BA398D" w:rsidRPr="00E817B4">
        <w:rPr>
          <w:rFonts w:ascii="Traditional Arabic" w:hAnsi="Traditional Arabic" w:cs="Traditional Arabic"/>
          <w:sz w:val="36"/>
          <w:szCs w:val="36"/>
          <w:rtl/>
        </w:rPr>
        <w:t xml:space="preserve"> </w:t>
      </w:r>
      <w:r w:rsidR="00F343E3">
        <w:rPr>
          <w:rFonts w:ascii="Traditional Arabic" w:hAnsi="Traditional Arabic" w:cs="Traditional Arabic" w:hint="cs"/>
          <w:sz w:val="36"/>
          <w:szCs w:val="36"/>
          <w:rtl/>
        </w:rPr>
        <w:t>,مع أن الكل سواء فى إرتكاب الشرك  يلزمهم الإسم بالوصف والفعل</w:t>
      </w:r>
    </w:p>
    <w:p w:rsidR="00BA398D" w:rsidRPr="00E817B4" w:rsidRDefault="00BA398D"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9- </w:t>
      </w:r>
      <w:r w:rsidR="009348E1" w:rsidRPr="00E817B4">
        <w:rPr>
          <w:rFonts w:ascii="Traditional Arabic" w:hAnsi="Traditional Arabic" w:cs="Traditional Arabic"/>
          <w:sz w:val="36"/>
          <w:szCs w:val="36"/>
          <w:rtl/>
        </w:rPr>
        <w:t>اعتبارهم الجهل</w:t>
      </w:r>
      <w:r w:rsidRPr="00E817B4">
        <w:rPr>
          <w:rFonts w:ascii="Traditional Arabic" w:hAnsi="Traditional Arabic" w:cs="Traditional Arabic"/>
          <w:sz w:val="36"/>
          <w:szCs w:val="36"/>
          <w:rtl/>
        </w:rPr>
        <w:t xml:space="preserve"> </w:t>
      </w:r>
      <w:proofErr w:type="gramStart"/>
      <w:r w:rsidRPr="00E817B4">
        <w:rPr>
          <w:rFonts w:ascii="Traditional Arabic" w:hAnsi="Traditional Arabic" w:cs="Traditional Arabic"/>
          <w:sz w:val="36"/>
          <w:szCs w:val="36"/>
          <w:rtl/>
        </w:rPr>
        <w:t>مانعاً</w:t>
      </w:r>
      <w:proofErr w:type="gramEnd"/>
      <w:r w:rsidRPr="00E817B4">
        <w:rPr>
          <w:rFonts w:ascii="Traditional Arabic" w:hAnsi="Traditional Arabic" w:cs="Traditional Arabic"/>
          <w:sz w:val="36"/>
          <w:szCs w:val="36"/>
          <w:rtl/>
        </w:rPr>
        <w:t xml:space="preserve"> من</w:t>
      </w:r>
      <w:r w:rsidR="00F6305D"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 xml:space="preserve">موانع الكفر بإطلاق دون النظر للإعراض والتمكن </w:t>
      </w:r>
    </w:p>
    <w:p w:rsidR="00BA398D" w:rsidRPr="00E817B4" w:rsidRDefault="00BA398D"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10- </w:t>
      </w:r>
      <w:proofErr w:type="gramStart"/>
      <w:r w:rsidRPr="00E817B4">
        <w:rPr>
          <w:rFonts w:ascii="Traditional Arabic" w:hAnsi="Traditional Arabic" w:cs="Traditional Arabic"/>
          <w:sz w:val="36"/>
          <w:szCs w:val="36"/>
          <w:rtl/>
        </w:rPr>
        <w:t>اعتمادهم</w:t>
      </w:r>
      <w:proofErr w:type="gramEnd"/>
      <w:r w:rsidRPr="00E817B4">
        <w:rPr>
          <w:rFonts w:ascii="Traditional Arabic" w:hAnsi="Traditional Arabic" w:cs="Traditional Arabic"/>
          <w:sz w:val="36"/>
          <w:szCs w:val="36"/>
          <w:rtl/>
        </w:rPr>
        <w:t xml:space="preserve"> على كلام بعض العلماء المطلق وعلى شبهات من هنا وهناك وجعل كلام العلماء دليلاً</w:t>
      </w:r>
      <w:r w:rsidR="00F6305D"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يحتج به مع عدم جمع أقوال الع</w:t>
      </w:r>
      <w:r w:rsidR="00CF46FC" w:rsidRPr="00E817B4">
        <w:rPr>
          <w:rFonts w:ascii="Traditional Arabic" w:hAnsi="Traditional Arabic" w:cs="Traditional Arabic"/>
          <w:sz w:val="36"/>
          <w:szCs w:val="36"/>
          <w:rtl/>
        </w:rPr>
        <w:t>ا</w:t>
      </w:r>
      <w:r w:rsidRPr="00E817B4">
        <w:rPr>
          <w:rFonts w:ascii="Traditional Arabic" w:hAnsi="Traditional Arabic" w:cs="Traditional Arabic"/>
          <w:sz w:val="36"/>
          <w:szCs w:val="36"/>
          <w:rtl/>
        </w:rPr>
        <w:t xml:space="preserve">لم في المسألة للحكم عليها </w:t>
      </w:r>
    </w:p>
    <w:p w:rsidR="00BA398D" w:rsidRPr="00E817B4" w:rsidRDefault="00BA398D"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11- اهمالهم للأدلة القطعية الحاكمة في المسألة والتي تثبت أن مرتكب الشرك الأكبر يسمى مشركاً والرد عليها  بشبهات من كلام المشايخ والدعاة دون تأمل  ولا استقراء ولا تتبع </w:t>
      </w:r>
    </w:p>
    <w:p w:rsidR="00BA398D" w:rsidRPr="00E817B4" w:rsidRDefault="00BA398D"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12- عدم تفريقهم بين أنواع الحجة وضوابطها </w:t>
      </w:r>
      <w:r w:rsidR="00F343E3">
        <w:rPr>
          <w:rFonts w:ascii="Traditional Arabic" w:hAnsi="Traditional Arabic" w:cs="Traditional Arabic" w:hint="cs"/>
          <w:sz w:val="36"/>
          <w:szCs w:val="36"/>
          <w:rtl/>
        </w:rPr>
        <w:t>وخلطوا بين الحجة الرسالية وبين الحدية</w:t>
      </w:r>
    </w:p>
    <w:p w:rsidR="00BA398D" w:rsidRPr="00E817B4" w:rsidRDefault="00BA398D"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13- </w:t>
      </w:r>
      <w:proofErr w:type="gramStart"/>
      <w:r w:rsidRPr="00E817B4">
        <w:rPr>
          <w:rFonts w:ascii="Traditional Arabic" w:hAnsi="Traditional Arabic" w:cs="Traditional Arabic"/>
          <w:sz w:val="36"/>
          <w:szCs w:val="36"/>
          <w:rtl/>
        </w:rPr>
        <w:t>عدم</w:t>
      </w:r>
      <w:proofErr w:type="gramEnd"/>
      <w:r w:rsidRPr="00E817B4">
        <w:rPr>
          <w:rFonts w:ascii="Traditional Arabic" w:hAnsi="Traditional Arabic" w:cs="Traditional Arabic"/>
          <w:sz w:val="36"/>
          <w:szCs w:val="36"/>
          <w:rtl/>
        </w:rPr>
        <w:t xml:space="preserve"> تحريرهم مناط النزاع في الفرق بين قيام الحجة وفهم الحجة </w:t>
      </w:r>
      <w:r w:rsidR="00F343E3">
        <w:rPr>
          <w:rFonts w:ascii="Traditional Arabic" w:hAnsi="Traditional Arabic" w:cs="Traditional Arabic" w:hint="cs"/>
          <w:sz w:val="36"/>
          <w:szCs w:val="36"/>
          <w:rtl/>
        </w:rPr>
        <w:t xml:space="preserve">واشترطوا الفهم </w:t>
      </w:r>
    </w:p>
    <w:p w:rsidR="007607B0" w:rsidRPr="00E817B4" w:rsidRDefault="00BA398D"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14- عجزهم عن اسناد </w:t>
      </w:r>
      <w:r w:rsidR="003C56EA" w:rsidRPr="00E817B4">
        <w:rPr>
          <w:rFonts w:ascii="Traditional Arabic" w:hAnsi="Traditional Arabic" w:cs="Traditional Arabic"/>
          <w:sz w:val="36"/>
          <w:szCs w:val="36"/>
          <w:rtl/>
        </w:rPr>
        <w:t>ال</w:t>
      </w:r>
      <w:r w:rsidRPr="00E817B4">
        <w:rPr>
          <w:rFonts w:ascii="Traditional Arabic" w:hAnsi="Traditional Arabic" w:cs="Traditional Arabic"/>
          <w:sz w:val="36"/>
          <w:szCs w:val="36"/>
          <w:rtl/>
        </w:rPr>
        <w:t xml:space="preserve">خلاف في </w:t>
      </w:r>
      <w:r w:rsidR="009348E1" w:rsidRPr="00E817B4">
        <w:rPr>
          <w:rFonts w:ascii="Traditional Arabic" w:hAnsi="Traditional Arabic" w:cs="Traditional Arabic"/>
          <w:sz w:val="36"/>
          <w:szCs w:val="36"/>
          <w:rtl/>
        </w:rPr>
        <w:t>الاسم</w:t>
      </w:r>
      <w:r w:rsidRPr="00E817B4">
        <w:rPr>
          <w:rFonts w:ascii="Traditional Arabic" w:hAnsi="Traditional Arabic" w:cs="Traditional Arabic"/>
          <w:sz w:val="36"/>
          <w:szCs w:val="36"/>
          <w:rtl/>
        </w:rPr>
        <w:t xml:space="preserve">  لعالم من علماء أهل السنة دون تناق</w:t>
      </w:r>
      <w:r w:rsidR="00CF46FC" w:rsidRPr="00E817B4">
        <w:rPr>
          <w:rFonts w:ascii="Traditional Arabic" w:hAnsi="Traditional Arabic" w:cs="Traditional Arabic"/>
          <w:sz w:val="36"/>
          <w:szCs w:val="36"/>
          <w:rtl/>
        </w:rPr>
        <w:t>ض</w:t>
      </w:r>
      <w:r w:rsidRPr="00E817B4">
        <w:rPr>
          <w:rFonts w:ascii="Traditional Arabic" w:hAnsi="Traditional Arabic" w:cs="Traditional Arabic"/>
          <w:sz w:val="36"/>
          <w:szCs w:val="36"/>
          <w:rtl/>
        </w:rPr>
        <w:t xml:space="preserve"> واختلاف</w:t>
      </w:r>
      <w:r w:rsidR="003C56EA" w:rsidRPr="00E817B4">
        <w:rPr>
          <w:rFonts w:ascii="Traditional Arabic" w:hAnsi="Traditional Arabic" w:cs="Traditional Arabic"/>
          <w:sz w:val="36"/>
          <w:szCs w:val="36"/>
          <w:rtl/>
        </w:rPr>
        <w:t xml:space="preserve"> </w:t>
      </w:r>
      <w:r w:rsidR="00CF46FC" w:rsidRPr="00E817B4">
        <w:rPr>
          <w:rFonts w:ascii="Traditional Arabic" w:hAnsi="Traditional Arabic" w:cs="Traditional Arabic"/>
          <w:sz w:val="36"/>
          <w:szCs w:val="36"/>
          <w:rtl/>
        </w:rPr>
        <w:t xml:space="preserve">أقواله فى المسألة </w:t>
      </w:r>
      <w:r w:rsidRPr="00E817B4">
        <w:rPr>
          <w:rFonts w:ascii="Traditional Arabic" w:hAnsi="Traditional Arabic" w:cs="Traditional Arabic"/>
          <w:sz w:val="36"/>
          <w:szCs w:val="36"/>
          <w:rtl/>
        </w:rPr>
        <w:t xml:space="preserve"> </w:t>
      </w:r>
      <w:r w:rsidR="007607B0" w:rsidRPr="00E817B4">
        <w:rPr>
          <w:rFonts w:ascii="Traditional Arabic" w:hAnsi="Traditional Arabic" w:cs="Traditional Arabic"/>
          <w:sz w:val="36"/>
          <w:szCs w:val="36"/>
          <w:rtl/>
        </w:rPr>
        <w:t xml:space="preserve">فضلاً عن </w:t>
      </w:r>
      <w:r w:rsidR="00CF46FC" w:rsidRPr="00E817B4">
        <w:rPr>
          <w:rFonts w:ascii="Traditional Arabic" w:hAnsi="Traditional Arabic" w:cs="Traditional Arabic"/>
          <w:sz w:val="36"/>
          <w:szCs w:val="36"/>
          <w:rtl/>
        </w:rPr>
        <w:t xml:space="preserve">أدلة </w:t>
      </w:r>
      <w:r w:rsidR="007607B0" w:rsidRPr="00E817B4">
        <w:rPr>
          <w:rFonts w:ascii="Traditional Arabic" w:hAnsi="Traditional Arabic" w:cs="Traditional Arabic"/>
          <w:sz w:val="36"/>
          <w:szCs w:val="36"/>
          <w:rtl/>
        </w:rPr>
        <w:t xml:space="preserve"> الكتاب والسنة </w:t>
      </w:r>
    </w:p>
    <w:p w:rsidR="007607B0" w:rsidRPr="00E817B4" w:rsidRDefault="007607B0"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15- اعراضهم عن فتاوى كبار العلماء واللجنة الدائمة في المسألة كبراً وتعالماً </w:t>
      </w:r>
    </w:p>
    <w:p w:rsidR="005B3CBE" w:rsidRPr="00E817B4" w:rsidRDefault="003C56EA"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lastRenderedPageBreak/>
        <w:t xml:space="preserve">16- عدم بحثهم المسألة وتحريرها من الكتب والمؤلفات التى كتبها العلماء لتفصيل المسألة وشرحها وتحديد مناطها وتحقيق القول فيها </w:t>
      </w:r>
      <w:r w:rsidR="005B3CBE" w:rsidRPr="00E817B4">
        <w:rPr>
          <w:rFonts w:ascii="Traditional Arabic" w:hAnsi="Traditional Arabic" w:cs="Traditional Arabic"/>
          <w:sz w:val="36"/>
          <w:szCs w:val="36"/>
          <w:rtl/>
        </w:rPr>
        <w:t xml:space="preserve">أثناء بحثهم لها فتركوا المحكم فى المسألة وبحثوا وتمسكوا بالمتشابه من هنا وهناك </w:t>
      </w:r>
    </w:p>
    <w:p w:rsidR="00C96774" w:rsidRPr="00E817B4" w:rsidRDefault="00B263FE" w:rsidP="0083640D">
      <w:pPr>
        <w:rPr>
          <w:rFonts w:ascii="Traditional Arabic" w:hAnsi="Traditional Arabic" w:cs="Traditional Arabic"/>
          <w:sz w:val="36"/>
          <w:szCs w:val="36"/>
        </w:rPr>
      </w:pPr>
      <w:r w:rsidRPr="00E817B4">
        <w:rPr>
          <w:rFonts w:ascii="Traditional Arabic" w:hAnsi="Traditional Arabic" w:cs="Traditional Arabic"/>
          <w:sz w:val="36"/>
          <w:szCs w:val="36"/>
          <w:rtl/>
        </w:rPr>
        <w:t xml:space="preserve">17- </w:t>
      </w:r>
      <w:r w:rsidR="00351C2E" w:rsidRPr="00E817B4">
        <w:rPr>
          <w:rFonts w:ascii="Traditional Arabic" w:hAnsi="Traditional Arabic" w:cs="Traditional Arabic"/>
          <w:sz w:val="36"/>
          <w:szCs w:val="36"/>
          <w:rtl/>
        </w:rPr>
        <w:t xml:space="preserve">تناقضهم مع صريح الكتاب والسنة وما عليه علماء </w:t>
      </w:r>
      <w:proofErr w:type="gramStart"/>
      <w:r w:rsidR="00351C2E" w:rsidRPr="00E817B4">
        <w:rPr>
          <w:rFonts w:ascii="Traditional Arabic" w:hAnsi="Traditional Arabic" w:cs="Traditional Arabic"/>
          <w:sz w:val="36"/>
          <w:szCs w:val="36"/>
          <w:rtl/>
        </w:rPr>
        <w:t xml:space="preserve">الأمة  </w:t>
      </w:r>
      <w:proofErr w:type="gramEnd"/>
    </w:p>
    <w:p w:rsidR="00351C2E" w:rsidRPr="00E817B4" w:rsidRDefault="00351C2E" w:rsidP="0083640D">
      <w:pPr>
        <w:pStyle w:val="a4"/>
        <w:numPr>
          <w:ilvl w:val="0"/>
          <w:numId w:val="3"/>
        </w:numPr>
        <w:rPr>
          <w:rFonts w:ascii="Traditional Arabic" w:hAnsi="Traditional Arabic" w:cs="Traditional Arabic"/>
          <w:sz w:val="36"/>
          <w:szCs w:val="36"/>
        </w:rPr>
      </w:pPr>
      <w:r w:rsidRPr="00E817B4">
        <w:rPr>
          <w:rFonts w:ascii="Traditional Arabic" w:hAnsi="Traditional Arabic" w:cs="Traditional Arabic"/>
          <w:sz w:val="36"/>
          <w:szCs w:val="36"/>
          <w:rtl/>
        </w:rPr>
        <w:t xml:space="preserve">فقولهم أن مرتكب الشرك الأكبر لا يسمى مشركاً فهو مسلم مع ارتكابه الشرك الأكبر وإن مات على كفره وشركه فهو مسلم إن مات وهو يسجد لغير </w:t>
      </w:r>
      <w:proofErr w:type="gramStart"/>
      <w:r w:rsidR="00ED6D23" w:rsidRPr="00E817B4">
        <w:rPr>
          <w:rFonts w:ascii="Traditional Arabic" w:hAnsi="Traditional Arabic" w:cs="Traditional Arabic"/>
          <w:sz w:val="36"/>
          <w:szCs w:val="36"/>
          <w:rtl/>
        </w:rPr>
        <w:t>الله</w:t>
      </w:r>
      <w:r w:rsidRPr="00E817B4">
        <w:rPr>
          <w:rFonts w:ascii="Traditional Arabic" w:hAnsi="Traditional Arabic" w:cs="Traditional Arabic"/>
          <w:sz w:val="36"/>
          <w:szCs w:val="36"/>
          <w:rtl/>
        </w:rPr>
        <w:t xml:space="preserve">  فهو</w:t>
      </w:r>
      <w:proofErr w:type="gramEnd"/>
      <w:r w:rsidRPr="00E817B4">
        <w:rPr>
          <w:rFonts w:ascii="Traditional Arabic" w:hAnsi="Traditional Arabic" w:cs="Traditional Arabic"/>
          <w:sz w:val="36"/>
          <w:szCs w:val="36"/>
          <w:rtl/>
        </w:rPr>
        <w:t xml:space="preserve"> مسلم  </w:t>
      </w:r>
    </w:p>
    <w:p w:rsidR="00351C2E" w:rsidRPr="00E817B4" w:rsidRDefault="00351C2E" w:rsidP="0083640D">
      <w:pPr>
        <w:pStyle w:val="a4"/>
        <w:numPr>
          <w:ilvl w:val="0"/>
          <w:numId w:val="3"/>
        </w:numPr>
        <w:rPr>
          <w:rFonts w:ascii="Traditional Arabic" w:hAnsi="Traditional Arabic" w:cs="Traditional Arabic"/>
          <w:sz w:val="36"/>
          <w:szCs w:val="36"/>
        </w:rPr>
      </w:pPr>
      <w:r w:rsidRPr="00E817B4">
        <w:rPr>
          <w:rFonts w:ascii="Traditional Arabic" w:hAnsi="Traditional Arabic" w:cs="Traditional Arabic"/>
          <w:sz w:val="36"/>
          <w:szCs w:val="36"/>
          <w:rtl/>
        </w:rPr>
        <w:t xml:space="preserve">إن مات وهو يدعوا لبدوى والدسوقي فهو مسلم  </w:t>
      </w:r>
    </w:p>
    <w:p w:rsidR="00CE3340" w:rsidRPr="00E817B4" w:rsidRDefault="00351C2E" w:rsidP="0083640D">
      <w:pPr>
        <w:pStyle w:val="a4"/>
        <w:numPr>
          <w:ilvl w:val="0"/>
          <w:numId w:val="3"/>
        </w:numPr>
        <w:rPr>
          <w:rFonts w:ascii="Traditional Arabic" w:hAnsi="Traditional Arabic" w:cs="Traditional Arabic"/>
          <w:sz w:val="36"/>
          <w:szCs w:val="36"/>
        </w:rPr>
      </w:pPr>
      <w:r w:rsidRPr="00E817B4">
        <w:rPr>
          <w:rFonts w:ascii="Traditional Arabic" w:hAnsi="Traditional Arabic" w:cs="Traditional Arabic"/>
          <w:sz w:val="36"/>
          <w:szCs w:val="36"/>
          <w:rtl/>
        </w:rPr>
        <w:t>إن مات وهو يطوف</w:t>
      </w:r>
      <w:r w:rsidR="00FE2F95" w:rsidRPr="00E817B4">
        <w:rPr>
          <w:rFonts w:ascii="Traditional Arabic" w:hAnsi="Traditional Arabic" w:cs="Traditional Arabic"/>
          <w:sz w:val="36"/>
          <w:szCs w:val="36"/>
          <w:rtl/>
        </w:rPr>
        <w:t xml:space="preserve"> بقبر</w:t>
      </w:r>
      <w:r w:rsidR="00CE3340" w:rsidRPr="00E817B4">
        <w:rPr>
          <w:rFonts w:ascii="Traditional Arabic" w:hAnsi="Traditional Arabic" w:cs="Traditional Arabic"/>
          <w:sz w:val="36"/>
          <w:szCs w:val="36"/>
          <w:rtl/>
        </w:rPr>
        <w:t xml:space="preserve"> ,على والحسين   فهو مسلم </w:t>
      </w:r>
    </w:p>
    <w:p w:rsidR="00351C2E" w:rsidRPr="00E817B4" w:rsidRDefault="00351C2E" w:rsidP="0083640D">
      <w:pPr>
        <w:pStyle w:val="a4"/>
        <w:numPr>
          <w:ilvl w:val="0"/>
          <w:numId w:val="3"/>
        </w:numPr>
        <w:rPr>
          <w:rFonts w:ascii="Traditional Arabic" w:hAnsi="Traditional Arabic" w:cs="Traditional Arabic"/>
          <w:sz w:val="36"/>
          <w:szCs w:val="36"/>
        </w:rPr>
      </w:pPr>
      <w:r w:rsidRPr="00E817B4">
        <w:rPr>
          <w:rFonts w:ascii="Traditional Arabic" w:hAnsi="Traditional Arabic" w:cs="Traditional Arabic"/>
          <w:sz w:val="36"/>
          <w:szCs w:val="36"/>
          <w:rtl/>
        </w:rPr>
        <w:t xml:space="preserve"> </w:t>
      </w:r>
      <w:r w:rsidR="00CE3340" w:rsidRPr="00E817B4">
        <w:rPr>
          <w:rFonts w:ascii="Traditional Arabic" w:hAnsi="Traditional Arabic" w:cs="Traditional Arabic"/>
          <w:sz w:val="36"/>
          <w:szCs w:val="36"/>
          <w:rtl/>
        </w:rPr>
        <w:t xml:space="preserve">إن مات أثناء سبه لله </w:t>
      </w:r>
      <w:proofErr w:type="gramStart"/>
      <w:r w:rsidR="00CE3340" w:rsidRPr="00E817B4">
        <w:rPr>
          <w:rFonts w:ascii="Traditional Arabic" w:hAnsi="Traditional Arabic" w:cs="Traditional Arabic"/>
          <w:sz w:val="36"/>
          <w:szCs w:val="36"/>
          <w:rtl/>
        </w:rPr>
        <w:t>ودينه</w:t>
      </w:r>
      <w:proofErr w:type="gramEnd"/>
      <w:r w:rsidR="00CE3340" w:rsidRPr="00E817B4">
        <w:rPr>
          <w:rFonts w:ascii="Traditional Arabic" w:hAnsi="Traditional Arabic" w:cs="Traditional Arabic"/>
          <w:sz w:val="36"/>
          <w:szCs w:val="36"/>
          <w:rtl/>
        </w:rPr>
        <w:t xml:space="preserve"> فهو مسلم </w:t>
      </w:r>
    </w:p>
    <w:p w:rsidR="00CE3340" w:rsidRPr="00E817B4" w:rsidRDefault="00CE3340" w:rsidP="0083640D">
      <w:pPr>
        <w:pStyle w:val="a4"/>
        <w:numPr>
          <w:ilvl w:val="0"/>
          <w:numId w:val="3"/>
        </w:numPr>
        <w:rPr>
          <w:rFonts w:ascii="Traditional Arabic" w:hAnsi="Traditional Arabic" w:cs="Traditional Arabic"/>
          <w:sz w:val="36"/>
          <w:szCs w:val="36"/>
        </w:rPr>
      </w:pPr>
      <w:proofErr w:type="gramStart"/>
      <w:r w:rsidRPr="00E817B4">
        <w:rPr>
          <w:rFonts w:ascii="Traditional Arabic" w:hAnsi="Traditional Arabic" w:cs="Traditional Arabic"/>
          <w:sz w:val="36"/>
          <w:szCs w:val="36"/>
          <w:rtl/>
        </w:rPr>
        <w:t>إن</w:t>
      </w:r>
      <w:proofErr w:type="gramEnd"/>
      <w:r w:rsidRPr="00E817B4">
        <w:rPr>
          <w:rFonts w:ascii="Traditional Arabic" w:hAnsi="Traditional Arabic" w:cs="Traditional Arabic"/>
          <w:sz w:val="36"/>
          <w:szCs w:val="36"/>
          <w:rtl/>
        </w:rPr>
        <w:t xml:space="preserve"> مات وهو يدعوا غير الله ويستغيث بغير الله ويطلب </w:t>
      </w:r>
      <w:r w:rsidR="00A0491A" w:rsidRPr="00E817B4">
        <w:rPr>
          <w:rFonts w:ascii="Traditional Arabic" w:hAnsi="Traditional Arabic" w:cs="Traditional Arabic"/>
          <w:sz w:val="36"/>
          <w:szCs w:val="36"/>
          <w:rtl/>
        </w:rPr>
        <w:t>العون والمدد</w:t>
      </w:r>
      <w:r w:rsidRPr="00E817B4">
        <w:rPr>
          <w:rFonts w:ascii="Traditional Arabic" w:hAnsi="Traditional Arabic" w:cs="Traditional Arabic"/>
          <w:sz w:val="36"/>
          <w:szCs w:val="36"/>
          <w:rtl/>
        </w:rPr>
        <w:t xml:space="preserve"> والرزق والولد من الأموات وأهل القبور فهو مسلم </w:t>
      </w:r>
    </w:p>
    <w:p w:rsidR="00CE3340" w:rsidRPr="00E817B4" w:rsidRDefault="00CE3340" w:rsidP="0083640D">
      <w:pPr>
        <w:pStyle w:val="a4"/>
        <w:numPr>
          <w:ilvl w:val="0"/>
          <w:numId w:val="3"/>
        </w:numPr>
        <w:rPr>
          <w:rFonts w:ascii="Traditional Arabic" w:hAnsi="Traditional Arabic" w:cs="Traditional Arabic"/>
          <w:sz w:val="36"/>
          <w:szCs w:val="36"/>
        </w:rPr>
      </w:pPr>
      <w:proofErr w:type="gramStart"/>
      <w:r w:rsidRPr="00E817B4">
        <w:rPr>
          <w:rFonts w:ascii="Traditional Arabic" w:hAnsi="Traditional Arabic" w:cs="Traditional Arabic"/>
          <w:sz w:val="36"/>
          <w:szCs w:val="36"/>
          <w:rtl/>
        </w:rPr>
        <w:t>هذا</w:t>
      </w:r>
      <w:proofErr w:type="gramEnd"/>
      <w:r w:rsidRPr="00E817B4">
        <w:rPr>
          <w:rFonts w:ascii="Traditional Arabic" w:hAnsi="Traditional Arabic" w:cs="Traditional Arabic"/>
          <w:sz w:val="36"/>
          <w:szCs w:val="36"/>
          <w:rtl/>
        </w:rPr>
        <w:t xml:space="preserve"> المسلم الذي مات على الشرك والكفر وأثناء </w:t>
      </w:r>
      <w:r w:rsidR="00A0491A" w:rsidRPr="00E817B4">
        <w:rPr>
          <w:rFonts w:ascii="Traditional Arabic" w:hAnsi="Traditional Arabic" w:cs="Traditional Arabic"/>
          <w:sz w:val="36"/>
          <w:szCs w:val="36"/>
          <w:rtl/>
        </w:rPr>
        <w:t>قيامة بالعمل</w:t>
      </w:r>
      <w:r w:rsidRPr="00E817B4">
        <w:rPr>
          <w:rFonts w:ascii="Traditional Arabic" w:hAnsi="Traditional Arabic" w:cs="Traditional Arabic"/>
          <w:sz w:val="36"/>
          <w:szCs w:val="36"/>
          <w:rtl/>
        </w:rPr>
        <w:t xml:space="preserve"> المكفر</w:t>
      </w:r>
      <w:r w:rsidR="00A0491A"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 xml:space="preserve">هل تصلى عليه وتستغفر له ؟ وهذا الذي مات على الكفر والشرك الظاهر الجلى مسلم في الجنة وإن عذب بقدر ذنوبه </w:t>
      </w:r>
      <w:r w:rsidR="00A0491A" w:rsidRPr="00E817B4">
        <w:rPr>
          <w:rFonts w:ascii="Traditional Arabic" w:hAnsi="Traditional Arabic" w:cs="Traditional Arabic"/>
          <w:sz w:val="36"/>
          <w:szCs w:val="36"/>
          <w:rtl/>
        </w:rPr>
        <w:t>فمآله</w:t>
      </w:r>
      <w:r w:rsidRPr="00E817B4">
        <w:rPr>
          <w:rFonts w:ascii="Traditional Arabic" w:hAnsi="Traditional Arabic" w:cs="Traditional Arabic"/>
          <w:sz w:val="36"/>
          <w:szCs w:val="36"/>
          <w:rtl/>
        </w:rPr>
        <w:t xml:space="preserve"> إلى</w:t>
      </w:r>
      <w:r w:rsidR="00A0491A"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الجنة</w:t>
      </w:r>
      <w:r w:rsidR="00A0491A"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مع موته ووفاته على الكفر والشرك فلابد من التناقض والاضطراب إن ق</w:t>
      </w:r>
      <w:r w:rsidR="00B272ED" w:rsidRPr="00E817B4">
        <w:rPr>
          <w:rFonts w:ascii="Traditional Arabic" w:hAnsi="Traditional Arabic" w:cs="Traditional Arabic"/>
          <w:sz w:val="36"/>
          <w:szCs w:val="36"/>
          <w:rtl/>
        </w:rPr>
        <w:t>لتم هو مسلم فالمسلم في الجنة وما</w:t>
      </w:r>
      <w:r w:rsidRPr="00E817B4">
        <w:rPr>
          <w:rFonts w:ascii="Traditional Arabic" w:hAnsi="Traditional Arabic" w:cs="Traditional Arabic"/>
          <w:sz w:val="36"/>
          <w:szCs w:val="36"/>
          <w:rtl/>
        </w:rPr>
        <w:t xml:space="preserve"> وقع فيه ليس بكفر ولا بشرك مخرج  وإن قلتم الذي وقع فيه ومات عليه كفر وشرك مخرج لكنه معذور بجهله ويمتحن يوم القيامة  فقد جعلتموه من أهل الفترة مع أنه ليس منهم ولا من مناطهم فهو قادر متمكن من العلم والعلماء في بلاد المسلمين فإن سميتموه مسلماً</w:t>
      </w:r>
      <w:r w:rsidR="00A0491A"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 xml:space="preserve">مع وفاته أمامكم على الكفر والشرك </w:t>
      </w:r>
      <w:r w:rsidR="00A0491A" w:rsidRPr="00E817B4">
        <w:rPr>
          <w:rFonts w:ascii="Traditional Arabic" w:hAnsi="Traditional Arabic" w:cs="Traditional Arabic"/>
          <w:sz w:val="36"/>
          <w:szCs w:val="36"/>
          <w:rtl/>
        </w:rPr>
        <w:t xml:space="preserve"> فكيف وقول الله لازم لكم </w:t>
      </w:r>
    </w:p>
    <w:p w:rsidR="00A0491A" w:rsidRPr="00E817B4" w:rsidRDefault="00A0491A" w:rsidP="0083640D">
      <w:pPr>
        <w:pStyle w:val="a4"/>
        <w:numPr>
          <w:ilvl w:val="0"/>
          <w:numId w:val="3"/>
        </w:numPr>
        <w:rPr>
          <w:rFonts w:ascii="Traditional Arabic" w:hAnsi="Traditional Arabic" w:cs="Traditional Arabic"/>
          <w:sz w:val="36"/>
          <w:szCs w:val="36"/>
        </w:rPr>
      </w:pPr>
      <w:r w:rsidRPr="00E817B4">
        <w:rPr>
          <w:rFonts w:ascii="Traditional Arabic" w:hAnsi="Traditional Arabic" w:cs="Traditional Arabic"/>
          <w:sz w:val="36"/>
          <w:szCs w:val="36"/>
          <w:rtl/>
        </w:rPr>
        <w:t xml:space="preserve">" إنه من يشرك بالله فقد حرم الله عليه الجنة " وقوله سبحانه " إن الله لا يغفر أن يشرك به ويغفر ما دون ذلك لمن يشاء " وقول الله عز وجل " إن الذين كفروا  وماتوا وهم كفاراً " وقول الرسول عليه الصلاة والسلام كما في الصحيح " من مات يشرك بالله شيئاً دخل النار وهل يطيب قلبك ويسلم دينك وأن تصلى على هذا الذي مات على الكفر والشرك الأكبر الظاهر الجلى وتدعوا له وتستغفر له ؟ </w:t>
      </w:r>
    </w:p>
    <w:p w:rsidR="0075611B" w:rsidRPr="00E817B4" w:rsidRDefault="0075611B" w:rsidP="0083640D">
      <w:pPr>
        <w:pStyle w:val="a4"/>
        <w:rPr>
          <w:rFonts w:ascii="Traditional Arabic" w:hAnsi="Traditional Arabic" w:cs="Traditional Arabic"/>
          <w:sz w:val="36"/>
          <w:szCs w:val="36"/>
          <w:rtl/>
        </w:rPr>
      </w:pPr>
      <w:r w:rsidRPr="00E817B4">
        <w:rPr>
          <w:rFonts w:ascii="Traditional Arabic" w:hAnsi="Traditional Arabic" w:cs="Traditional Arabic"/>
          <w:sz w:val="36"/>
          <w:szCs w:val="36"/>
          <w:rtl/>
        </w:rPr>
        <w:lastRenderedPageBreak/>
        <w:t xml:space="preserve">وماذا تقول لربك وهذه القوارع  </w:t>
      </w:r>
      <w:r w:rsidR="00A0491A" w:rsidRPr="00E817B4">
        <w:rPr>
          <w:rFonts w:ascii="Traditional Arabic" w:hAnsi="Traditional Arabic" w:cs="Traditional Arabic"/>
          <w:sz w:val="36"/>
          <w:szCs w:val="36"/>
          <w:rtl/>
        </w:rPr>
        <w:t>و</w:t>
      </w:r>
      <w:r w:rsidRPr="00E817B4">
        <w:rPr>
          <w:rFonts w:ascii="Traditional Arabic" w:hAnsi="Traditional Arabic" w:cs="Traditional Arabic"/>
          <w:sz w:val="36"/>
          <w:szCs w:val="36"/>
          <w:rtl/>
        </w:rPr>
        <w:t>زو</w:t>
      </w:r>
      <w:r w:rsidR="00A0491A" w:rsidRPr="00E817B4">
        <w:rPr>
          <w:rFonts w:ascii="Traditional Arabic" w:hAnsi="Traditional Arabic" w:cs="Traditional Arabic"/>
          <w:sz w:val="36"/>
          <w:szCs w:val="36"/>
          <w:rtl/>
        </w:rPr>
        <w:t xml:space="preserve">اجر  الوحيين تدعوك إلى التوحيد وتحذرك من الشرك والبراءة من المشركين ؟ </w:t>
      </w:r>
    </w:p>
    <w:p w:rsidR="0075611B" w:rsidRPr="00E817B4" w:rsidRDefault="00A0491A" w:rsidP="0083640D">
      <w:pPr>
        <w:pStyle w:val="a4"/>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فإن</w:t>
      </w:r>
      <w:proofErr w:type="gramEnd"/>
      <w:r w:rsidRPr="00E817B4">
        <w:rPr>
          <w:rFonts w:ascii="Traditional Arabic" w:hAnsi="Traditional Arabic" w:cs="Traditional Arabic"/>
          <w:sz w:val="36"/>
          <w:szCs w:val="36"/>
          <w:rtl/>
        </w:rPr>
        <w:t xml:space="preserve"> لم يكن هذا شركاً وكفراً فما هي أصل دعوة الرسل ؟</w:t>
      </w:r>
    </w:p>
    <w:p w:rsidR="00C96774" w:rsidRPr="00E817B4" w:rsidRDefault="00A0491A" w:rsidP="0083640D">
      <w:pPr>
        <w:rPr>
          <w:rFonts w:ascii="Traditional Arabic" w:hAnsi="Traditional Arabic" w:cs="Traditional Arabic"/>
          <w:sz w:val="36"/>
          <w:szCs w:val="36"/>
        </w:rPr>
      </w:pPr>
      <w:r w:rsidRPr="00E817B4">
        <w:rPr>
          <w:rFonts w:ascii="Traditional Arabic" w:hAnsi="Traditional Arabic" w:cs="Traditional Arabic"/>
          <w:sz w:val="36"/>
          <w:szCs w:val="36"/>
          <w:rtl/>
        </w:rPr>
        <w:t xml:space="preserve"> فالخلل في تصور المسألة والبعد عن العلماء سبب هذا </w:t>
      </w:r>
      <w:r w:rsidR="00B263FE" w:rsidRPr="00E817B4">
        <w:rPr>
          <w:rFonts w:ascii="Traditional Arabic" w:hAnsi="Traditional Arabic" w:cs="Traditional Arabic"/>
          <w:sz w:val="36"/>
          <w:szCs w:val="36"/>
          <w:rtl/>
        </w:rPr>
        <w:t>التناقض والاضطراب</w:t>
      </w:r>
      <w:r w:rsidRPr="00E817B4">
        <w:rPr>
          <w:rFonts w:ascii="Traditional Arabic" w:hAnsi="Traditional Arabic" w:cs="Traditional Arabic"/>
          <w:sz w:val="36"/>
          <w:szCs w:val="36"/>
          <w:rtl/>
        </w:rPr>
        <w:t xml:space="preserve">. </w:t>
      </w:r>
    </w:p>
    <w:p w:rsidR="00B263FE" w:rsidRPr="00E817B4" w:rsidRDefault="00B263FE" w:rsidP="00F343E3">
      <w:pPr>
        <w:rPr>
          <w:rFonts w:ascii="Traditional Arabic" w:hAnsi="Traditional Arabic" w:cs="Traditional Arabic"/>
          <w:sz w:val="36"/>
          <w:szCs w:val="36"/>
          <w:rtl/>
        </w:rPr>
      </w:pPr>
      <w:r w:rsidRPr="00E817B4">
        <w:rPr>
          <w:rFonts w:ascii="Traditional Arabic" w:hAnsi="Traditional Arabic" w:cs="Traditional Arabic"/>
          <w:sz w:val="36"/>
          <w:szCs w:val="36"/>
          <w:rtl/>
        </w:rPr>
        <w:t>هذه هى أهم  أسباب فساد تصور هؤلاء لهذه المس</w:t>
      </w:r>
      <w:r w:rsidR="00F343E3">
        <w:rPr>
          <w:rFonts w:ascii="Traditional Arabic" w:hAnsi="Traditional Arabic" w:cs="Traditional Arabic" w:hint="cs"/>
          <w:sz w:val="36"/>
          <w:szCs w:val="36"/>
          <w:rtl/>
        </w:rPr>
        <w:t>أ</w:t>
      </w:r>
      <w:r w:rsidRPr="00E817B4">
        <w:rPr>
          <w:rFonts w:ascii="Traditional Arabic" w:hAnsi="Traditional Arabic" w:cs="Traditional Arabic"/>
          <w:sz w:val="36"/>
          <w:szCs w:val="36"/>
          <w:rtl/>
        </w:rPr>
        <w:t xml:space="preserve">لة </w:t>
      </w:r>
    </w:p>
    <w:p w:rsidR="0075611B" w:rsidRPr="00E817B4" w:rsidRDefault="00B263FE" w:rsidP="0088341B">
      <w:pPr>
        <w:rPr>
          <w:rFonts w:ascii="Traditional Arabic" w:hAnsi="Traditional Arabic" w:cs="Traditional Arabic"/>
          <w:sz w:val="36"/>
          <w:szCs w:val="36"/>
          <w:rtl/>
        </w:rPr>
      </w:pPr>
      <w:r w:rsidRPr="00E817B4">
        <w:rPr>
          <w:rFonts w:ascii="Traditional Arabic" w:hAnsi="Traditional Arabic" w:cs="Traditional Arabic"/>
          <w:sz w:val="36"/>
          <w:szCs w:val="36"/>
          <w:rtl/>
        </w:rPr>
        <w:t>وفي هذه الرسالة نذكر إن شاء الله تعالى  الأدلة على أن مسألة الاسم وفاقية في القرآن والسنة وعند الصحابة  رضي الله عنهم  ولنبين بإذن  الله تعالى وتوفيقه خطأ هؤلاء فى تصورهم لأصل المسألة ومخالفتهم الواضحة لمحكم القرءان وصحيح السنة وفهم الصحاب</w:t>
      </w:r>
      <w:r w:rsidR="0088341B">
        <w:rPr>
          <w:rFonts w:ascii="Traditional Arabic" w:hAnsi="Traditional Arabic" w:cs="Traditional Arabic" w:hint="cs"/>
          <w:sz w:val="36"/>
          <w:szCs w:val="36"/>
          <w:rtl/>
        </w:rPr>
        <w:t>ة</w:t>
      </w:r>
      <w:r w:rsidRPr="00E817B4">
        <w:rPr>
          <w:rFonts w:ascii="Traditional Arabic" w:hAnsi="Traditional Arabic" w:cs="Traditional Arabic"/>
          <w:sz w:val="36"/>
          <w:szCs w:val="36"/>
          <w:rtl/>
        </w:rPr>
        <w:t xml:space="preserve"> وسلف الأمة من الأئمة الأعلام وشي</w:t>
      </w:r>
      <w:r w:rsidR="0088341B">
        <w:rPr>
          <w:rFonts w:ascii="Traditional Arabic" w:hAnsi="Traditional Arabic" w:cs="Traditional Arabic" w:hint="cs"/>
          <w:sz w:val="36"/>
          <w:szCs w:val="36"/>
          <w:rtl/>
        </w:rPr>
        <w:t>و</w:t>
      </w:r>
      <w:r w:rsidRPr="00E817B4">
        <w:rPr>
          <w:rFonts w:ascii="Traditional Arabic" w:hAnsi="Traditional Arabic" w:cs="Traditional Arabic"/>
          <w:sz w:val="36"/>
          <w:szCs w:val="36"/>
          <w:rtl/>
        </w:rPr>
        <w:t xml:space="preserve">خ الإسلام ولن نذكر أقوال السادة العلماء التى تثبت أن كل من وقع فى الشرك يسمى مشركا وكل من وقع فى الكفر يسمى كافرا سواء كان كافرا </w:t>
      </w:r>
      <w:r w:rsidR="0088341B">
        <w:rPr>
          <w:rFonts w:ascii="Traditional Arabic" w:hAnsi="Traditional Arabic" w:cs="Traditional Arabic" w:hint="cs"/>
          <w:sz w:val="36"/>
          <w:szCs w:val="36"/>
          <w:rtl/>
        </w:rPr>
        <w:t>أ</w:t>
      </w:r>
      <w:r w:rsidRPr="00E817B4">
        <w:rPr>
          <w:rFonts w:ascii="Traditional Arabic" w:hAnsi="Traditional Arabic" w:cs="Traditional Arabic"/>
          <w:sz w:val="36"/>
          <w:szCs w:val="36"/>
          <w:rtl/>
        </w:rPr>
        <w:t xml:space="preserve">صليا </w:t>
      </w:r>
      <w:r w:rsidR="0088341B">
        <w:rPr>
          <w:rFonts w:ascii="Traditional Arabic" w:hAnsi="Traditional Arabic" w:cs="Traditional Arabic" w:hint="cs"/>
          <w:sz w:val="36"/>
          <w:szCs w:val="36"/>
          <w:rtl/>
        </w:rPr>
        <w:t>أ</w:t>
      </w:r>
      <w:r w:rsidRPr="00E817B4">
        <w:rPr>
          <w:rFonts w:ascii="Traditional Arabic" w:hAnsi="Traditional Arabic" w:cs="Traditional Arabic"/>
          <w:sz w:val="36"/>
          <w:szCs w:val="36"/>
          <w:rtl/>
        </w:rPr>
        <w:t xml:space="preserve">م منتسب للإسلام لا فرق بينهما فى الاسم مكتفين بما فصلناه وشرحناه فى التنبيهات المختصره ة والأسماء والأحكام والبيان والإشهار وحتى  لا نكرر ما ذكرناه هناك نكتفى هنا بالأصول الثلاثة المعصومة </w:t>
      </w:r>
      <w:r w:rsidR="0075611B"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 xml:space="preserve">ومن  أراد التفصيل والوقوف على </w:t>
      </w:r>
      <w:r w:rsidR="0088341B">
        <w:rPr>
          <w:rFonts w:ascii="Traditional Arabic" w:hAnsi="Traditional Arabic" w:cs="Traditional Arabic" w:hint="cs"/>
          <w:sz w:val="36"/>
          <w:szCs w:val="36"/>
          <w:rtl/>
        </w:rPr>
        <w:t>أ</w:t>
      </w:r>
      <w:r w:rsidRPr="00E817B4">
        <w:rPr>
          <w:rFonts w:ascii="Traditional Arabic" w:hAnsi="Traditional Arabic" w:cs="Traditional Arabic"/>
          <w:sz w:val="36"/>
          <w:szCs w:val="36"/>
          <w:rtl/>
        </w:rPr>
        <w:t xml:space="preserve">قوال العلماء فليرجع </w:t>
      </w:r>
      <w:r w:rsidR="0088341B">
        <w:rPr>
          <w:rFonts w:ascii="Traditional Arabic" w:hAnsi="Traditional Arabic" w:cs="Traditional Arabic" w:hint="cs"/>
          <w:sz w:val="36"/>
          <w:szCs w:val="36"/>
          <w:rtl/>
        </w:rPr>
        <w:t>إ</w:t>
      </w:r>
      <w:r w:rsidRPr="00E817B4">
        <w:rPr>
          <w:rFonts w:ascii="Traditional Arabic" w:hAnsi="Traditional Arabic" w:cs="Traditional Arabic"/>
          <w:sz w:val="36"/>
          <w:szCs w:val="36"/>
          <w:rtl/>
        </w:rPr>
        <w:t xml:space="preserve">لى </w:t>
      </w:r>
      <w:r w:rsidR="00AE3C93" w:rsidRPr="00E817B4">
        <w:rPr>
          <w:rFonts w:ascii="Traditional Arabic" w:hAnsi="Traditional Arabic" w:cs="Traditional Arabic"/>
          <w:sz w:val="36"/>
          <w:szCs w:val="36"/>
          <w:rtl/>
        </w:rPr>
        <w:t xml:space="preserve">المصنفات التى بحثت المسألة وأفردتها بالتصنيف والبحث والتحقيق لكبار علماء السنة </w:t>
      </w:r>
    </w:p>
    <w:p w:rsidR="00B263FE" w:rsidRPr="00E817B4" w:rsidRDefault="00B263FE" w:rsidP="0083640D">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 </w:t>
      </w:r>
      <w:r w:rsidR="00641970" w:rsidRPr="00E817B4">
        <w:rPr>
          <w:rFonts w:ascii="Traditional Arabic" w:hAnsi="Traditional Arabic" w:cs="Traditional Arabic"/>
          <w:b/>
          <w:bCs/>
          <w:sz w:val="36"/>
          <w:szCs w:val="36"/>
          <w:rtl/>
        </w:rPr>
        <w:t>ومنها:</w:t>
      </w:r>
    </w:p>
    <w:p w:rsidR="00641970" w:rsidRPr="00E817B4" w:rsidRDefault="00641970" w:rsidP="0083640D">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1-ما كتبه شيخ الإسلام بن تيمية فى الفتاوى 20/37-38</w:t>
      </w:r>
    </w:p>
    <w:p w:rsidR="00641970" w:rsidRPr="00E817B4" w:rsidRDefault="00641970" w:rsidP="0083640D">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2- ما كتبه بن القيم فى طريق الهجرتين وطبقات المكلفين </w:t>
      </w:r>
    </w:p>
    <w:p w:rsidR="00641970" w:rsidRPr="00E817B4" w:rsidRDefault="00641970" w:rsidP="0083640D">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3-ما كتبه شيخ الإسلام محمد بن عبد الوهاب فى مفيد المستفيد فى كفر جاهل التوحيد</w:t>
      </w:r>
    </w:p>
    <w:p w:rsidR="00641970" w:rsidRPr="00E817B4" w:rsidRDefault="00641970" w:rsidP="0083640D">
      <w:pPr>
        <w:ind w:firstLine="227"/>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,والرسائل</w:t>
      </w:r>
      <w:proofErr w:type="gramEnd"/>
      <w:r w:rsidRPr="00E817B4">
        <w:rPr>
          <w:rFonts w:ascii="Traditional Arabic" w:hAnsi="Traditional Arabic" w:cs="Traditional Arabic"/>
          <w:sz w:val="36"/>
          <w:szCs w:val="36"/>
          <w:rtl/>
        </w:rPr>
        <w:t xml:space="preserve"> والمسائل لشيخ الإسلام إمام الدعوة من تاريخ نجد والدرر السنية</w:t>
      </w:r>
    </w:p>
    <w:p w:rsidR="00641970" w:rsidRPr="00E817B4" w:rsidRDefault="00641970" w:rsidP="0083640D">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0وهذه المؤلفات كتبها الشيخ خصيصا لهذه المسألة</w:t>
      </w:r>
    </w:p>
    <w:p w:rsidR="00641970" w:rsidRPr="00E817B4" w:rsidRDefault="00641970" w:rsidP="0083640D">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4-ماكتبه أبناء الشيخ فى تكفير المعين مثل الكلمات النافعة فى المكفرات الواقعة </w:t>
      </w:r>
    </w:p>
    <w:p w:rsidR="00641970" w:rsidRPr="00E817B4" w:rsidRDefault="00641970" w:rsidP="0083640D">
      <w:pPr>
        <w:ind w:firstLine="227"/>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5-ماكتبه الشيخ عبد الله بن عبد الرحمن أبا بطين </w:t>
      </w:r>
    </w:p>
    <w:p w:rsidR="00641970" w:rsidRPr="00E817B4" w:rsidRDefault="00641970" w:rsidP="0083640D">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فى الانتصار لأهل التوحيد </w:t>
      </w:r>
    </w:p>
    <w:p w:rsidR="00641970" w:rsidRPr="00E817B4" w:rsidRDefault="00641970" w:rsidP="0083640D">
      <w:pPr>
        <w:ind w:firstLine="227"/>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ومعنى</w:t>
      </w:r>
      <w:proofErr w:type="gramEnd"/>
      <w:r w:rsidRPr="00E817B4">
        <w:rPr>
          <w:rFonts w:ascii="Traditional Arabic" w:hAnsi="Traditional Arabic" w:cs="Traditional Arabic"/>
          <w:sz w:val="36"/>
          <w:szCs w:val="36"/>
          <w:rtl/>
        </w:rPr>
        <w:t xml:space="preserve"> إقامة الحجة</w:t>
      </w:r>
    </w:p>
    <w:p w:rsidR="00641970" w:rsidRPr="00E817B4" w:rsidRDefault="00641970" w:rsidP="0083640D">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وحكم تكفير المعين </w:t>
      </w:r>
    </w:p>
    <w:p w:rsidR="00641970" w:rsidRPr="00E817B4" w:rsidRDefault="00641970" w:rsidP="0083640D">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lastRenderedPageBreak/>
        <w:t xml:space="preserve">,والعذر بالجهل </w:t>
      </w:r>
    </w:p>
    <w:p w:rsidR="00641970" w:rsidRPr="00E817B4" w:rsidRDefault="00641970" w:rsidP="0083640D">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,وحكم أهل الفترة </w:t>
      </w:r>
    </w:p>
    <w:p w:rsidR="00641970" w:rsidRPr="00E817B4" w:rsidRDefault="00641970" w:rsidP="0083640D">
      <w:pPr>
        <w:ind w:firstLine="227"/>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6- ماكتبه الشيخ عبد الرحمن بن حسن وولده عبد اللطيف </w:t>
      </w:r>
    </w:p>
    <w:p w:rsidR="00641970" w:rsidRPr="00E817B4" w:rsidRDefault="00641970" w:rsidP="0083640D">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مثل تأسيس التقديس,والمورد العذب</w:t>
      </w:r>
    </w:p>
    <w:p w:rsidR="00641970" w:rsidRPr="00E817B4" w:rsidRDefault="00641970" w:rsidP="0083640D">
      <w:pPr>
        <w:ind w:firstLine="227"/>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7-ماكتبه الشيخ إسحاق بن عبد الرحمن فى </w:t>
      </w:r>
    </w:p>
    <w:p w:rsidR="00641970" w:rsidRPr="00E817B4" w:rsidRDefault="00641970" w:rsidP="0083640D">
      <w:pPr>
        <w:ind w:firstLine="227"/>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,تكفير</w:t>
      </w:r>
      <w:proofErr w:type="gramEnd"/>
      <w:r w:rsidRPr="00E817B4">
        <w:rPr>
          <w:rFonts w:ascii="Traditional Arabic" w:hAnsi="Traditional Arabic" w:cs="Traditional Arabic"/>
          <w:sz w:val="36"/>
          <w:szCs w:val="36"/>
          <w:rtl/>
        </w:rPr>
        <w:t xml:space="preserve"> المعين والفرق بين قيام الحجة وفهم الحجة</w:t>
      </w:r>
    </w:p>
    <w:p w:rsidR="00641970" w:rsidRPr="00E817B4" w:rsidRDefault="00641970" w:rsidP="0083640D">
      <w:pPr>
        <w:ind w:firstLine="227"/>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8-ماكتبه الشيخ سلمان بن سحمان مثل </w:t>
      </w:r>
    </w:p>
    <w:p w:rsidR="00641970" w:rsidRPr="00E817B4" w:rsidRDefault="00641970" w:rsidP="0083640D">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,كشف الشبهتين, </w:t>
      </w:r>
    </w:p>
    <w:p w:rsidR="00641970" w:rsidRPr="00E817B4" w:rsidRDefault="00641970" w:rsidP="0083640D">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وكشف الأوهام</w:t>
      </w:r>
    </w:p>
    <w:p w:rsidR="00641970" w:rsidRPr="00E817B4" w:rsidRDefault="00641970" w:rsidP="0083640D">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,وتمييز الصدق  من المين      </w:t>
      </w:r>
    </w:p>
    <w:p w:rsidR="00641970" w:rsidRPr="00E817B4" w:rsidRDefault="00641970" w:rsidP="0083640D">
      <w:pPr>
        <w:ind w:firstLine="227"/>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9-ماكتبه الشيخ على الخضير </w:t>
      </w:r>
    </w:p>
    <w:p w:rsidR="00641970" w:rsidRPr="00E817B4" w:rsidRDefault="00641970" w:rsidP="0083640D">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مثل التوضيح والتتمات على كشف الشبهات</w:t>
      </w:r>
    </w:p>
    <w:p w:rsidR="00641970" w:rsidRPr="00E817B4" w:rsidRDefault="00641970" w:rsidP="0083640D">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والرسالة المتممة فى مسائل الجهل فى الشرك الأكبر</w:t>
      </w:r>
    </w:p>
    <w:p w:rsidR="00641970" w:rsidRPr="00E817B4" w:rsidRDefault="00641970" w:rsidP="0083640D">
      <w:pPr>
        <w:ind w:firstLine="227"/>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,والجمع</w:t>
      </w:r>
      <w:proofErr w:type="gramEnd"/>
      <w:r w:rsidRPr="00E817B4">
        <w:rPr>
          <w:rFonts w:ascii="Traditional Arabic" w:hAnsi="Traditional Arabic" w:cs="Traditional Arabic"/>
          <w:sz w:val="36"/>
          <w:szCs w:val="36"/>
          <w:rtl/>
        </w:rPr>
        <w:t xml:space="preserve"> والتجريد</w:t>
      </w:r>
    </w:p>
    <w:p w:rsidR="00641970" w:rsidRPr="00E817B4" w:rsidRDefault="00641970" w:rsidP="0083640D">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قواعد وأصول فى المقلدين والجهال فى الشرك الأكبر والبدع</w:t>
      </w:r>
    </w:p>
    <w:p w:rsidR="00641970" w:rsidRPr="00E817B4" w:rsidRDefault="00641970" w:rsidP="0083640D">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كتاب الحقائق فى التوحيد وهو جامع للمسألة </w:t>
      </w:r>
    </w:p>
    <w:p w:rsidR="00641970" w:rsidRPr="00E817B4" w:rsidRDefault="00641970" w:rsidP="0083640D">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كتاب الطبقات</w:t>
      </w:r>
    </w:p>
    <w:p w:rsidR="00641970" w:rsidRPr="0083640D" w:rsidRDefault="00641970" w:rsidP="0083640D">
      <w:pPr>
        <w:ind w:firstLine="227"/>
        <w:rPr>
          <w:rFonts w:ascii="Traditional Arabic" w:hAnsi="Traditional Arabic" w:cs="Traditional Arabic"/>
          <w:b/>
          <w:bCs/>
          <w:sz w:val="36"/>
          <w:szCs w:val="36"/>
          <w:rtl/>
        </w:rPr>
      </w:pPr>
      <w:r w:rsidRPr="0083640D">
        <w:rPr>
          <w:rFonts w:ascii="Traditional Arabic" w:hAnsi="Traditional Arabic" w:cs="Traditional Arabic"/>
          <w:b/>
          <w:bCs/>
          <w:sz w:val="36"/>
          <w:szCs w:val="36"/>
          <w:rtl/>
        </w:rPr>
        <w:t>10- ماأفتت به اللجنة الدائمة ,</w:t>
      </w:r>
    </w:p>
    <w:p w:rsidR="00641970" w:rsidRPr="00E817B4" w:rsidRDefault="00641970" w:rsidP="0083640D">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وما كتبه كبار العلماء مثل المشايخ بن باز,بن جبرين ,الفوزان.صالح </w:t>
      </w:r>
      <w:proofErr w:type="gramStart"/>
      <w:r w:rsidRPr="00E817B4">
        <w:rPr>
          <w:rFonts w:ascii="Traditional Arabic" w:hAnsi="Traditional Arabic" w:cs="Traditional Arabic"/>
          <w:sz w:val="36"/>
          <w:szCs w:val="36"/>
          <w:rtl/>
        </w:rPr>
        <w:t>أل</w:t>
      </w:r>
      <w:proofErr w:type="gramEnd"/>
      <w:r w:rsidRPr="00E817B4">
        <w:rPr>
          <w:rFonts w:ascii="Traditional Arabic" w:hAnsi="Traditional Arabic" w:cs="Traditional Arabic"/>
          <w:sz w:val="36"/>
          <w:szCs w:val="36"/>
          <w:rtl/>
        </w:rPr>
        <w:t xml:space="preserve"> الشيخ </w:t>
      </w:r>
    </w:p>
    <w:p w:rsidR="00641970" w:rsidRPr="00E817B4" w:rsidRDefault="000D63F0" w:rsidP="0083640D">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وغيرهم من العلماء الذين بينوا مذهب المرجئة وحذروا منه لمخالفته مذهب أهل السنة فى الإيمان والكفر </w:t>
      </w:r>
      <w:r w:rsidR="00AE3C93" w:rsidRPr="00E817B4">
        <w:rPr>
          <w:rFonts w:ascii="Traditional Arabic" w:hAnsi="Traditional Arabic" w:cs="Traditional Arabic"/>
          <w:sz w:val="36"/>
          <w:szCs w:val="36"/>
          <w:rtl/>
        </w:rPr>
        <w:t>وكذلك موقع نقض الإرجاء وموقع الأمر الأول وغير ذلك من كتب وأبحاث ومؤلفات علماء أهل السنة وكبار العلماء واللجنة الدائمة 0</w:t>
      </w:r>
    </w:p>
    <w:p w:rsidR="000D63F0" w:rsidRPr="00E817B4" w:rsidRDefault="000D63F0" w:rsidP="0083640D">
      <w:pPr>
        <w:rPr>
          <w:rFonts w:ascii="Traditional Arabic" w:hAnsi="Traditional Arabic" w:cs="Traditional Arabic"/>
          <w:sz w:val="36"/>
          <w:szCs w:val="36"/>
          <w:rtl/>
        </w:rPr>
      </w:pPr>
    </w:p>
    <w:p w:rsidR="000D63F0" w:rsidRPr="00E817B4" w:rsidRDefault="000D63F0" w:rsidP="0083640D">
      <w:pPr>
        <w:rPr>
          <w:rFonts w:ascii="Traditional Arabic" w:hAnsi="Traditional Arabic" w:cs="Traditional Arabic"/>
          <w:sz w:val="36"/>
          <w:szCs w:val="36"/>
          <w:rtl/>
        </w:rPr>
      </w:pPr>
    </w:p>
    <w:p w:rsidR="000D63F0" w:rsidRPr="00E817B4" w:rsidRDefault="000D63F0" w:rsidP="00E817B4">
      <w:pPr>
        <w:jc w:val="right"/>
        <w:rPr>
          <w:rFonts w:ascii="Traditional Arabic" w:hAnsi="Traditional Arabic" w:cs="Traditional Arabic"/>
          <w:sz w:val="36"/>
          <w:szCs w:val="36"/>
          <w:rtl/>
        </w:rPr>
      </w:pPr>
    </w:p>
    <w:p w:rsidR="000D63F0" w:rsidRPr="00E817B4" w:rsidRDefault="000D63F0" w:rsidP="0083640D">
      <w:pPr>
        <w:jc w:val="center"/>
        <w:rPr>
          <w:rFonts w:ascii="Traditional Arabic" w:hAnsi="Traditional Arabic" w:cs="Traditional Arabic"/>
          <w:b/>
          <w:bCs/>
          <w:sz w:val="36"/>
          <w:szCs w:val="36"/>
        </w:rPr>
      </w:pPr>
      <w:r w:rsidRPr="00E817B4">
        <w:rPr>
          <w:rFonts w:ascii="Traditional Arabic" w:hAnsi="Traditional Arabic" w:cs="Traditional Arabic"/>
          <w:b/>
          <w:bCs/>
          <w:sz w:val="36"/>
          <w:szCs w:val="36"/>
          <w:rtl/>
        </w:rPr>
        <w:lastRenderedPageBreak/>
        <w:t xml:space="preserve">حقيقة الإيمان </w:t>
      </w:r>
      <w:proofErr w:type="gramStart"/>
      <w:r w:rsidRPr="00E817B4">
        <w:rPr>
          <w:rFonts w:ascii="Traditional Arabic" w:hAnsi="Traditional Arabic" w:cs="Traditional Arabic"/>
          <w:b/>
          <w:bCs/>
          <w:sz w:val="36"/>
          <w:szCs w:val="36"/>
          <w:rtl/>
        </w:rPr>
        <w:t>عند</w:t>
      </w:r>
      <w:proofErr w:type="gramEnd"/>
      <w:r w:rsidRPr="00E817B4">
        <w:rPr>
          <w:rFonts w:ascii="Traditional Arabic" w:hAnsi="Traditional Arabic" w:cs="Traditional Arabic"/>
          <w:b/>
          <w:bCs/>
          <w:sz w:val="36"/>
          <w:szCs w:val="36"/>
          <w:rtl/>
        </w:rPr>
        <w:t xml:space="preserve"> أهل السنة والجماعة</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(من أصول الاعتقاد فى ملة الإسلام , الذى قامت عليه دلائل الكتاب ؛والسنة , والإجماع من الصحابة – رضى الله عنهم – فمن بعدهم من التابعين لهم بإحسان - :</w:t>
      </w:r>
    </w:p>
    <w:p w:rsidR="000D63F0" w:rsidRPr="00E817B4" w:rsidRDefault="000D63F0" w:rsidP="00E817B4">
      <w:pPr>
        <w:spacing w:after="240" w:line="180" w:lineRule="atLeast"/>
        <w:rPr>
          <w:rFonts w:ascii="Traditional Arabic" w:hAnsi="Traditional Arabic" w:cs="Traditional Arabic"/>
          <w:b/>
          <w:bCs/>
          <w:sz w:val="36"/>
          <w:szCs w:val="36"/>
          <w:u w:val="single"/>
          <w:rtl/>
        </w:rPr>
      </w:pPr>
      <w:r w:rsidRPr="00E817B4">
        <w:rPr>
          <w:rFonts w:ascii="Traditional Arabic" w:hAnsi="Traditional Arabic" w:cs="Traditional Arabic"/>
          <w:b/>
          <w:bCs/>
          <w:sz w:val="36"/>
          <w:szCs w:val="36"/>
          <w:u w:val="single"/>
          <w:rtl/>
        </w:rPr>
        <w:t xml:space="preserve"> أن ((حقيقة الإيمان </w:t>
      </w:r>
      <w:proofErr w:type="gramStart"/>
      <w:r w:rsidRPr="00E817B4">
        <w:rPr>
          <w:rFonts w:ascii="Traditional Arabic" w:hAnsi="Traditional Arabic" w:cs="Traditional Arabic"/>
          <w:b/>
          <w:bCs/>
          <w:sz w:val="36"/>
          <w:szCs w:val="36"/>
          <w:u w:val="single"/>
          <w:rtl/>
        </w:rPr>
        <w:t>)) :</w:t>
      </w:r>
      <w:proofErr w:type="gramEnd"/>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((قول وعمل ؛ يزيد بالطاعة وينقص بالمعصية وذلك دين القيمة مضت الأمة على ذلك إلى مائة عام من الهجرة , ونحو عقدين من صدر القرن الثاني , مضوا على ذلك اعتقاداً؛ وواقعاً , علماً وعملاً, كما رباهم النبي –صلى الله عليه وسلم – على ذلك كما قال بعضهم : كنا مع النبي –صلى الله عليه وسلم – ونحن غلمان حزاورة –الحزور : الغلام الفطن – فتعلمنا الإيمان , قبل أن نتعلم القرآن , فازددنا به إيماناً )) رواه ابن ماجه : (برقم /61 ) وعبد الله بن الإمام أحمد فى ((السنة)) : (1/97 )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وكان الواحد منهم إذا سئل عن الإيمان أجاب بنصوص الوحيين الشريفين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فهذا أبو ذر , والحسن بن على – رضى الله عنهم – سئلا عن الإيمان فأجابا بقول الله تعالى (</w:t>
      </w:r>
      <w:r w:rsidRPr="00E817B4">
        <w:rPr>
          <w:rFonts w:ascii="Traditional Arabic" w:hAnsi="Traditional Arabic" w:cs="Traditional Arabic"/>
          <w:sz w:val="36"/>
          <w:szCs w:val="36"/>
          <w:rtl/>
          <w:lang w:bidi="ar-EG"/>
        </w:rPr>
        <w:t xml:space="preserve">لَيْسَ الْبِرَّ أَنْ تُوَلُّوا وُجُوهَكُمْ قِبَلَ الْمَشْرِقِ وَالْمَغْرِبِ وَلَكِنَّ الْبِرَّ مَنْ آَمَنَ بِاللَّهِ وَالْيَوْمِ الْآَخِرِ وَالْمَلَائِكَةِ وَالْكِتَابِ وَالنَّبِيِّينَ وَآَتَى الْمَالَ عَلَى حُبِّهِ ذَوِي الْقُرْبَى وَالْيَتَامَى وَالْمَسَاكِينَ وَابْنَ السَّبِيلِ وَالسَّائِلِينَ وَفِي الرِّقَابِ وَأَقَامَ الصَّلَاةَ وَآَتَى الزَّكَاةَ وَالْمُوفُونَ بِعَهْدِهِمْ إِذَا عَاهَدُوا وَالصَّابِرِينَ فِي الْبَأْسَاءِ وَالضَّرَّاءِ وَحِينَ الْبَأْسِ أُولَئِكَ الَّذِينَ صَدَقُوا وَأُولَئِكَ هُمُ الْمُتَّقُونَ (177) </w:t>
      </w:r>
      <w:r w:rsidRPr="00E817B4">
        <w:rPr>
          <w:rFonts w:ascii="Traditional Arabic" w:hAnsi="Traditional Arabic" w:cs="Traditional Arabic"/>
          <w:sz w:val="36"/>
          <w:szCs w:val="36"/>
          <w:rtl/>
        </w:rPr>
        <w:t>الآية (البقرة 177 ) وانظر : (( فتح الباري)) : ( 1/50).</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وتارة يكون الجواب بالحديث , كما أجاب النبي –صلى الله عليه وسلم – بذلك جبريل ((عليه السلام ))ووفد عبد القيس . كما فى حديث الإسلام والإيمان والإحسان , المشهور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وحديث((الإيمان بضع وسبعون شعبة : أدناها إماطة الأذى عن الطريق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وعلى ذلك توافرت كتب السنة فى أصول الملة  بأقلام  سلفها الأمناء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مثل : ((السنة )) لا بن الإمام أحمد , والالكائى , وابن بطة ,وغيرهم . </w:t>
      </w:r>
    </w:p>
    <w:p w:rsidR="000D63F0" w:rsidRPr="00E817B4" w:rsidRDefault="000D63F0" w:rsidP="00E817B4">
      <w:pPr>
        <w:spacing w:after="240" w:line="180" w:lineRule="atLeast"/>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lastRenderedPageBreak/>
        <w:t xml:space="preserve">كان الناس على ذلك </w:t>
      </w:r>
      <w:proofErr w:type="gramStart"/>
      <w:r w:rsidRPr="00E817B4">
        <w:rPr>
          <w:rFonts w:ascii="Traditional Arabic" w:hAnsi="Traditional Arabic" w:cs="Traditional Arabic"/>
          <w:b/>
          <w:bCs/>
          <w:sz w:val="36"/>
          <w:szCs w:val="36"/>
          <w:rtl/>
        </w:rPr>
        <w:t>المعتقد</w:t>
      </w:r>
      <w:proofErr w:type="gramEnd"/>
      <w:r w:rsidRPr="00E817B4">
        <w:rPr>
          <w:rFonts w:ascii="Traditional Arabic" w:hAnsi="Traditional Arabic" w:cs="Traditional Arabic"/>
          <w:b/>
          <w:bCs/>
          <w:sz w:val="36"/>
          <w:szCs w:val="36"/>
          <w:rtl/>
        </w:rPr>
        <w:t xml:space="preserve"> الصافي: </w:t>
      </w:r>
    </w:p>
    <w:p w:rsidR="000D63F0" w:rsidRPr="00E817B4" w:rsidRDefault="000D63F0" w:rsidP="00E817B4">
      <w:pPr>
        <w:spacing w:after="240" w:line="180" w:lineRule="atLeast"/>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من أن (( الإقرار )) ركن الإيمان. </w:t>
      </w:r>
    </w:p>
    <w:p w:rsidR="000D63F0" w:rsidRPr="00E817B4" w:rsidRDefault="000D63F0" w:rsidP="00E817B4">
      <w:pPr>
        <w:spacing w:after="240" w:line="180" w:lineRule="atLeast"/>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وأن ((القول )) ركن </w:t>
      </w:r>
      <w:proofErr w:type="gramStart"/>
      <w:r w:rsidRPr="00E817B4">
        <w:rPr>
          <w:rFonts w:ascii="Traditional Arabic" w:hAnsi="Traditional Arabic" w:cs="Traditional Arabic"/>
          <w:b/>
          <w:bCs/>
          <w:sz w:val="36"/>
          <w:szCs w:val="36"/>
          <w:rtl/>
        </w:rPr>
        <w:t>الإيمان .</w:t>
      </w:r>
      <w:proofErr w:type="gramEnd"/>
    </w:p>
    <w:p w:rsidR="000D63F0" w:rsidRPr="00E817B4" w:rsidRDefault="000D63F0" w:rsidP="00E817B4">
      <w:pPr>
        <w:spacing w:after="240" w:line="180" w:lineRule="atLeast"/>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وأن ((الفعل )) ركن الإيمان وأن الإيمان ((يزيد وينقص </w:t>
      </w:r>
      <w:proofErr w:type="gramStart"/>
      <w:r w:rsidRPr="00E817B4">
        <w:rPr>
          <w:rFonts w:ascii="Traditional Arabic" w:hAnsi="Traditional Arabic" w:cs="Traditional Arabic"/>
          <w:b/>
          <w:bCs/>
          <w:sz w:val="36"/>
          <w:szCs w:val="36"/>
          <w:rtl/>
        </w:rPr>
        <w:t>)) .</w:t>
      </w:r>
      <w:proofErr w:type="gramEnd"/>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b/>
          <w:bCs/>
          <w:sz w:val="36"/>
          <w:szCs w:val="36"/>
          <w:rtl/>
        </w:rPr>
        <w:t xml:space="preserve">عقيدة سهلة ميسورة , وعمل دؤوب , </w:t>
      </w:r>
      <w:r w:rsidRPr="00E817B4">
        <w:rPr>
          <w:rFonts w:ascii="Traditional Arabic" w:hAnsi="Traditional Arabic" w:cs="Traditional Arabic"/>
          <w:sz w:val="36"/>
          <w:szCs w:val="36"/>
          <w:rtl/>
        </w:rPr>
        <w:t>حتى أن بعضهم يقول فى تعبيره ((الدين : قول وعمل )) . والآخر يقول : ((الإيمان قول وعمل ))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إنه الاعتقاد الجازم , والعمل الجاد , بلا اصطلاحات منطقية ,ولا تكلفات فلسفية.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فهم بذلك لا يحتاجون إلى تعريف أو بيان , كيف يعرفون أمراً يعيشونه اعتقاداً , وعلماً ,وعملاً, ودعوة , وجهاداً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وكذلك الكفر يكون بالإعتقاد وبالقول وبالعمل وبالشك وبالترك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ولاينحصر الكفر فى القلب ولاالقصد ولاالجحود ولا الإستحلال كما تقول الجهمية والمرجئة </w:t>
      </w:r>
    </w:p>
    <w:p w:rsidR="000D63F0" w:rsidRPr="00E817B4" w:rsidRDefault="000D63F0" w:rsidP="00E817B4">
      <w:pPr>
        <w:spacing w:after="240" w:line="180" w:lineRule="atLeast"/>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يقول الإمام الحجة أبو عبد الله البخاري – رحمة الله تعالى </w:t>
      </w:r>
      <w:proofErr w:type="gramStart"/>
      <w:r w:rsidRPr="00E817B4">
        <w:rPr>
          <w:rFonts w:ascii="Traditional Arabic" w:hAnsi="Traditional Arabic" w:cs="Traditional Arabic"/>
          <w:b/>
          <w:bCs/>
          <w:sz w:val="36"/>
          <w:szCs w:val="36"/>
          <w:rtl/>
        </w:rPr>
        <w:t>- :</w:t>
      </w:r>
      <w:proofErr w:type="gramEnd"/>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((لقيت أكثر من ألف رجل من أهل  العلم : أهل الحجاز , ومكة , والمدينة , والكوفة , والبصرة , وواسط , وبغداد , والشام , ومصر,  لقيتهم كرات قرناً بعد قرن – أى طبقة بعد طبقة – أدركتهم , وهم متوافرون منذ أكثر من ست وأربعين سنة –ثم أخذ فى تعدادهم على البلدان – وقال : فلما رأيت واحداً منهم يختلف فى هذه الأشياء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أن </w:t>
      </w:r>
      <w:proofErr w:type="gramStart"/>
      <w:r w:rsidRPr="00E817B4">
        <w:rPr>
          <w:rFonts w:ascii="Traditional Arabic" w:hAnsi="Traditional Arabic" w:cs="Traditional Arabic"/>
          <w:sz w:val="36"/>
          <w:szCs w:val="36"/>
          <w:rtl/>
        </w:rPr>
        <w:t>الدين :</w:t>
      </w:r>
      <w:proofErr w:type="gramEnd"/>
      <w:r w:rsidRPr="00E817B4">
        <w:rPr>
          <w:rFonts w:ascii="Traditional Arabic" w:hAnsi="Traditional Arabic" w:cs="Traditional Arabic"/>
          <w:sz w:val="36"/>
          <w:szCs w:val="36"/>
          <w:rtl/>
        </w:rPr>
        <w:t xml:space="preserve"> قول وعمل . . . ))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مضت الأمة على ذلك المعتقد , لا يختلف فيه اثنان قط – وعلى المدعي الدليل – ثم إنه من محدثات الأمور : أن فاه بعض العباد, والفقهاء بالكلام فى (( حقيقة الإيمان )) فكان أول من حرك هذه الفتنة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lastRenderedPageBreak/>
        <w:t>حماد بن أبى سليمان المتوفى سنة 120 هـ, شيخ أبى حنيفة , وعنه أخذ به.</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وقيل : أول من فاه بها : قيس الماصر.</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وقيل : ذر بن عبد الله الهروى .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عندئذٍ ابتدرهم جماعة المسلمين بالرد , وأكذبوهم , وأبطلوا دعواهم , فصاروا بذلك ((أهل السنة والجماعة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ثم تشعبت بعد الفرق المتكلمة فى حقيقة الإيمان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فالمرجئة </w:t>
      </w:r>
      <w:proofErr w:type="gramStart"/>
      <w:r w:rsidRPr="00E817B4">
        <w:rPr>
          <w:rFonts w:ascii="Traditional Arabic" w:hAnsi="Traditional Arabic" w:cs="Traditional Arabic"/>
          <w:sz w:val="36"/>
          <w:szCs w:val="36"/>
          <w:rtl/>
        </w:rPr>
        <w:t>الفقهاء ,</w:t>
      </w:r>
      <w:proofErr w:type="gramEnd"/>
      <w:r w:rsidRPr="00E817B4">
        <w:rPr>
          <w:rFonts w:ascii="Traditional Arabic" w:hAnsi="Traditional Arabic" w:cs="Traditional Arabic"/>
          <w:sz w:val="36"/>
          <w:szCs w:val="36"/>
          <w:rtl/>
        </w:rPr>
        <w:t xml:space="preserve"> وابن كلاب اختزلوا ركنه الأعظم ((العمل )) .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والجهمية , والأشعرية , والماتريدية : اختزلوا (( القول والعمل )) .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والغسانية : اختزلوا ركنية الإعتقاد بالجنان فهو باللسان والجوارح  فقط .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والكرامية : قصرته علي " اللسان " فقط .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أما </w:t>
      </w:r>
      <w:proofErr w:type="gramStart"/>
      <w:r w:rsidRPr="00E817B4">
        <w:rPr>
          <w:rFonts w:ascii="Traditional Arabic" w:hAnsi="Traditional Arabic" w:cs="Traditional Arabic"/>
          <w:sz w:val="36"/>
          <w:szCs w:val="36"/>
          <w:rtl/>
        </w:rPr>
        <w:t>الخوارج ,</w:t>
      </w:r>
      <w:proofErr w:type="gramEnd"/>
      <w:r w:rsidRPr="00E817B4">
        <w:rPr>
          <w:rFonts w:ascii="Traditional Arabic" w:hAnsi="Traditional Arabic" w:cs="Traditional Arabic"/>
          <w:sz w:val="36"/>
          <w:szCs w:val="36"/>
          <w:rtl/>
        </w:rPr>
        <w:t xml:space="preserve"> والمعتزلة, فقالوا عن حقيقة الإيمان هي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إعتقاد , وقول , وعمل " لكن لا يزيد بالطاعة , ولا ينقص  بالمعصية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ثم افترقوا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فقالت </w:t>
      </w:r>
      <w:proofErr w:type="gramStart"/>
      <w:r w:rsidRPr="00E817B4">
        <w:rPr>
          <w:rFonts w:ascii="Traditional Arabic" w:hAnsi="Traditional Arabic" w:cs="Traditional Arabic"/>
          <w:sz w:val="36"/>
          <w:szCs w:val="36"/>
          <w:rtl/>
        </w:rPr>
        <w:t>الخوارج :</w:t>
      </w:r>
      <w:proofErr w:type="gramEnd"/>
      <w:r w:rsidRPr="00E817B4">
        <w:rPr>
          <w:rFonts w:ascii="Traditional Arabic" w:hAnsi="Traditional Arabic" w:cs="Traditional Arabic"/>
          <w:sz w:val="36"/>
          <w:szCs w:val="36"/>
          <w:rtl/>
        </w:rPr>
        <w:t>يكفر صاحب الكبيرة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وقالت </w:t>
      </w:r>
      <w:proofErr w:type="gramStart"/>
      <w:r w:rsidRPr="00E817B4">
        <w:rPr>
          <w:rFonts w:ascii="Traditional Arabic" w:hAnsi="Traditional Arabic" w:cs="Traditional Arabic"/>
          <w:sz w:val="36"/>
          <w:szCs w:val="36"/>
          <w:rtl/>
        </w:rPr>
        <w:t>المعتزلة :</w:t>
      </w:r>
      <w:proofErr w:type="gramEnd"/>
      <w:r w:rsidRPr="00E817B4">
        <w:rPr>
          <w:rFonts w:ascii="Traditional Arabic" w:hAnsi="Traditional Arabic" w:cs="Traditional Arabic"/>
          <w:sz w:val="36"/>
          <w:szCs w:val="36"/>
          <w:rtl/>
        </w:rPr>
        <w:t xml:space="preserve"> هو بمنزلة بين المنزلتين .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وعلي الرغم من اتساع دائرة هذه الأهواء الهادرة , والفتن المتعددة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فقد ثبت الله الذين آمنوا " أهل السنة والجماعة " علي أصل الملة ,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lastRenderedPageBreak/>
        <w:t xml:space="preserve">حقائقها الشرعية من أن </w:t>
      </w:r>
      <w:proofErr w:type="gramStart"/>
      <w:r w:rsidRPr="00E817B4">
        <w:rPr>
          <w:rFonts w:ascii="Traditional Arabic" w:hAnsi="Traditional Arabic" w:cs="Traditional Arabic"/>
          <w:sz w:val="36"/>
          <w:szCs w:val="36"/>
          <w:rtl/>
        </w:rPr>
        <w:t>الإيمان :</w:t>
      </w:r>
      <w:proofErr w:type="gramEnd"/>
      <w:r w:rsidRPr="00E817B4">
        <w:rPr>
          <w:rFonts w:ascii="Traditional Arabic" w:hAnsi="Traditional Arabic" w:cs="Traditional Arabic"/>
          <w:sz w:val="36"/>
          <w:szCs w:val="36"/>
          <w:rtl/>
        </w:rPr>
        <w:t xml:space="preserve"> " قول , وعمل , ونية , وسنة , يزيد بالطاعة , وينقص بالمعصية </w:t>
      </w:r>
    </w:p>
    <w:p w:rsidR="000D63F0" w:rsidRPr="00E817B4" w:rsidRDefault="000D63F0" w:rsidP="00E817B4">
      <w:pPr>
        <w:spacing w:after="240" w:line="180" w:lineRule="atLeast"/>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وعليه :</w:t>
      </w:r>
      <w:proofErr w:type="gramEnd"/>
      <w:r w:rsidRPr="00E817B4">
        <w:rPr>
          <w:rFonts w:ascii="Traditional Arabic" w:hAnsi="Traditional Arabic" w:cs="Traditional Arabic"/>
          <w:sz w:val="36"/>
          <w:szCs w:val="36"/>
          <w:rtl/>
        </w:rPr>
        <w:t xml:space="preserve"> فلإيمان إذا كان قولاً بلا عمل , فهو كفر . </w:t>
      </w:r>
    </w:p>
    <w:p w:rsidR="000D63F0" w:rsidRPr="00E817B4" w:rsidRDefault="000D63F0" w:rsidP="0083640D">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وإذا كان قولاً وعملاً بلا نية , فهو نفاق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وإذا كان قولاً وعملاً ونية بلا </w:t>
      </w:r>
      <w:proofErr w:type="gramStart"/>
      <w:r w:rsidRPr="00E817B4">
        <w:rPr>
          <w:rFonts w:ascii="Traditional Arabic" w:hAnsi="Traditional Arabic" w:cs="Traditional Arabic"/>
          <w:sz w:val="36"/>
          <w:szCs w:val="36"/>
          <w:rtl/>
        </w:rPr>
        <w:t>سنة ,</w:t>
      </w:r>
      <w:proofErr w:type="gramEnd"/>
      <w:r w:rsidRPr="00E817B4">
        <w:rPr>
          <w:rFonts w:ascii="Traditional Arabic" w:hAnsi="Traditional Arabic" w:cs="Traditional Arabic"/>
          <w:sz w:val="36"/>
          <w:szCs w:val="36"/>
          <w:rtl/>
        </w:rPr>
        <w:t xml:space="preserve"> فهو بدعة </w:t>
      </w:r>
    </w:p>
    <w:p w:rsidR="000D63F0" w:rsidRPr="00E817B4"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كما قال سهل بن عبد الله التستري , والأوزاعي , والشافعي , وغيرهما </w:t>
      </w:r>
    </w:p>
    <w:p w:rsidR="000D63F0" w:rsidRDefault="000D63F0" w:rsidP="00E817B4">
      <w:pPr>
        <w:spacing w:after="240" w:line="180" w:lineRule="atLeast"/>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"وهنا ينبغي التنبيه علي أمر مهم , وهو أن ما ورد عن كثير من التابعين , وتلامذتهم , في ذم الإرجاء , وأهله , والتحذير من بدعتهم إنما المقصود به هؤلاء المرجئة الفقهاء – الذين يقولون : الإيمان التصديق والقول – فإن جهماً لم يكن قد ظهر بعد , وحتى بعد ظهوره كان بخراسان , ولم يعلم عن عقيدته بعض من ذم الإرجاء من علماء العراق , وغيره , الذين ما كانوا يعرفون إلا إرجاء فقهاء الكوفة , ومن اتبعهم, حتى أن بعض علماء  الغرب كابن عبد البر لم يذكر إرجاء الجهمية بالمرة " .</w:t>
      </w:r>
    </w:p>
    <w:p w:rsidR="00E14412" w:rsidRDefault="00E14412" w:rsidP="00E817B4">
      <w:pPr>
        <w:spacing w:after="240" w:line="180" w:lineRule="atLeast"/>
        <w:rPr>
          <w:rFonts w:ascii="Traditional Arabic" w:hAnsi="Traditional Arabic" w:cs="Traditional Arabic"/>
          <w:sz w:val="36"/>
          <w:szCs w:val="36"/>
          <w:rtl/>
        </w:rPr>
      </w:pPr>
    </w:p>
    <w:p w:rsidR="00E14412" w:rsidRDefault="00E14412" w:rsidP="00E817B4">
      <w:pPr>
        <w:spacing w:after="240" w:line="180" w:lineRule="atLeast"/>
        <w:rPr>
          <w:rFonts w:ascii="Traditional Arabic" w:hAnsi="Traditional Arabic" w:cs="Traditional Arabic"/>
          <w:sz w:val="36"/>
          <w:szCs w:val="36"/>
          <w:rtl/>
        </w:rPr>
      </w:pPr>
    </w:p>
    <w:p w:rsidR="00E14412" w:rsidRDefault="00E14412" w:rsidP="00E817B4">
      <w:pPr>
        <w:spacing w:after="240" w:line="180" w:lineRule="atLeast"/>
        <w:rPr>
          <w:rFonts w:ascii="Traditional Arabic" w:hAnsi="Traditional Arabic" w:cs="Traditional Arabic"/>
          <w:sz w:val="36"/>
          <w:szCs w:val="36"/>
          <w:rtl/>
        </w:rPr>
      </w:pPr>
    </w:p>
    <w:p w:rsidR="00E14412" w:rsidRDefault="00E14412" w:rsidP="00E817B4">
      <w:pPr>
        <w:spacing w:after="240" w:line="180" w:lineRule="atLeast"/>
        <w:rPr>
          <w:rFonts w:ascii="Traditional Arabic" w:hAnsi="Traditional Arabic" w:cs="Traditional Arabic"/>
          <w:sz w:val="36"/>
          <w:szCs w:val="36"/>
          <w:rtl/>
        </w:rPr>
      </w:pPr>
    </w:p>
    <w:p w:rsidR="00E14412" w:rsidRDefault="00E14412" w:rsidP="00E817B4">
      <w:pPr>
        <w:spacing w:after="240" w:line="180" w:lineRule="atLeast"/>
        <w:rPr>
          <w:rFonts w:ascii="Traditional Arabic" w:hAnsi="Traditional Arabic" w:cs="Traditional Arabic"/>
          <w:sz w:val="36"/>
          <w:szCs w:val="36"/>
          <w:rtl/>
        </w:rPr>
      </w:pPr>
    </w:p>
    <w:p w:rsidR="00E14412" w:rsidRDefault="00E14412" w:rsidP="00E817B4">
      <w:pPr>
        <w:spacing w:after="240" w:line="180" w:lineRule="atLeast"/>
        <w:rPr>
          <w:rFonts w:ascii="Traditional Arabic" w:hAnsi="Traditional Arabic" w:cs="Traditional Arabic"/>
          <w:sz w:val="36"/>
          <w:szCs w:val="36"/>
          <w:rtl/>
        </w:rPr>
      </w:pPr>
    </w:p>
    <w:p w:rsidR="00E14412" w:rsidRDefault="00E14412" w:rsidP="00E817B4">
      <w:pPr>
        <w:spacing w:after="240" w:line="180" w:lineRule="atLeast"/>
        <w:rPr>
          <w:rFonts w:ascii="Traditional Arabic" w:hAnsi="Traditional Arabic" w:cs="Traditional Arabic"/>
          <w:sz w:val="36"/>
          <w:szCs w:val="36"/>
          <w:rtl/>
        </w:rPr>
      </w:pPr>
    </w:p>
    <w:p w:rsidR="00E14412" w:rsidRDefault="00E14412" w:rsidP="00E817B4">
      <w:pPr>
        <w:spacing w:after="240" w:line="180" w:lineRule="atLeast"/>
        <w:rPr>
          <w:rFonts w:ascii="Traditional Arabic" w:hAnsi="Traditional Arabic" w:cs="Traditional Arabic"/>
          <w:sz w:val="36"/>
          <w:szCs w:val="36"/>
          <w:rtl/>
        </w:rPr>
      </w:pPr>
    </w:p>
    <w:p w:rsidR="00E14412" w:rsidRPr="00E14412" w:rsidRDefault="00E16BB5" w:rsidP="00E817B4">
      <w:pPr>
        <w:spacing w:after="240" w:line="180" w:lineRule="atLeast"/>
        <w:rPr>
          <w:rFonts w:ascii="Traditional Arabic" w:hAnsi="Traditional Arabic" w:cs="Traditional Arabic"/>
          <w:b/>
          <w:bCs/>
          <w:sz w:val="36"/>
          <w:szCs w:val="36"/>
          <w:rtl/>
        </w:rPr>
      </w:pPr>
      <w:r w:rsidRPr="00E14412">
        <w:rPr>
          <w:rFonts w:ascii="Traditional Arabic" w:hAnsi="Traditional Arabic" w:cs="Traditional Arabic" w:hint="cs"/>
          <w:b/>
          <w:bCs/>
          <w:sz w:val="36"/>
          <w:szCs w:val="36"/>
          <w:rtl/>
        </w:rPr>
        <w:lastRenderedPageBreak/>
        <w:t xml:space="preserve">تنبيه مهم :وهو فى حقيقة الخلاف بين أهل السنة ومرجئة العصر أدعياء السلفية </w:t>
      </w:r>
    </w:p>
    <w:p w:rsidR="00E16BB5" w:rsidRDefault="00E16BB5" w:rsidP="00E817B4">
      <w:pPr>
        <w:spacing w:after="240" w:line="180" w:lineRule="atLeast"/>
        <w:rPr>
          <w:rFonts w:ascii="Traditional Arabic" w:hAnsi="Traditional Arabic" w:cs="Traditional Arabic"/>
          <w:sz w:val="36"/>
          <w:szCs w:val="36"/>
          <w:rtl/>
        </w:rPr>
      </w:pPr>
      <w:r>
        <w:rPr>
          <w:rFonts w:ascii="Traditional Arabic" w:hAnsi="Traditional Arabic" w:cs="Traditional Arabic" w:hint="cs"/>
          <w:sz w:val="36"/>
          <w:szCs w:val="36"/>
          <w:rtl/>
        </w:rPr>
        <w:t>ومن الأهمية بمكان حصر الخلاف حتى لايلبس هؤلاء الجهمية على الشباب فى الإتفاق على التعريف فليس الخلاف مع مرجئة العصر أدعياء السلفية فى مسمى الإيمان ولكن فى منزلة الأعمال وحكم تاركها فتنبه أيها المسلم لهذا الضلال والتلبيس والإنحراف فمرجئة العصر أدعياء السلفية يوافقون أهل السنة فى تعريف الإيمان ويقولون هو إعتقاد وقول وعمل يزيد بالطاعة وينقص بالمعصية والأعمال من الإيمان وداخلة فيه !</w:t>
      </w:r>
    </w:p>
    <w:p w:rsidR="00E16BB5" w:rsidRPr="0088341B" w:rsidRDefault="00E16BB5" w:rsidP="00E817B4">
      <w:pPr>
        <w:spacing w:after="240" w:line="180" w:lineRule="atLeast"/>
        <w:rPr>
          <w:rFonts w:ascii="Traditional Arabic" w:hAnsi="Traditional Arabic" w:cs="Traditional Arabic"/>
          <w:b/>
          <w:bCs/>
          <w:sz w:val="36"/>
          <w:szCs w:val="36"/>
          <w:rtl/>
        </w:rPr>
      </w:pPr>
      <w:r w:rsidRPr="0088341B">
        <w:rPr>
          <w:rFonts w:ascii="Traditional Arabic" w:hAnsi="Traditional Arabic" w:cs="Traditional Arabic" w:hint="cs"/>
          <w:b/>
          <w:bCs/>
          <w:sz w:val="36"/>
          <w:szCs w:val="36"/>
          <w:rtl/>
        </w:rPr>
        <w:t>فقل لهم : تدخل فى الأصل أم فى الواجب والمستحب فقط ؟</w:t>
      </w:r>
    </w:p>
    <w:p w:rsidR="00E16BB5" w:rsidRDefault="00E16BB5" w:rsidP="0088341B">
      <w:pPr>
        <w:spacing w:after="240" w:line="180" w:lineRule="atLeast"/>
        <w:rPr>
          <w:rFonts w:ascii="Traditional Arabic" w:hAnsi="Traditional Arabic" w:cs="Traditional Arabic"/>
          <w:sz w:val="36"/>
          <w:szCs w:val="36"/>
          <w:rtl/>
        </w:rPr>
      </w:pPr>
      <w:r>
        <w:rPr>
          <w:rFonts w:ascii="Traditional Arabic" w:hAnsi="Traditional Arabic" w:cs="Traditional Arabic" w:hint="cs"/>
          <w:sz w:val="36"/>
          <w:szCs w:val="36"/>
          <w:rtl/>
        </w:rPr>
        <w:t xml:space="preserve">فقالوا لاتدخل فى أصل الإيمان بل تدخل فى الواجب والمستحب فقط وعلى ذلك هم لايكفرون بالعمل المكفر ولا بالقول المكفر </w:t>
      </w:r>
      <w:r w:rsidR="00E14412">
        <w:rPr>
          <w:rFonts w:ascii="Traditional Arabic" w:hAnsi="Traditional Arabic" w:cs="Traditional Arabic" w:hint="cs"/>
          <w:sz w:val="36"/>
          <w:szCs w:val="36"/>
          <w:rtl/>
        </w:rPr>
        <w:t xml:space="preserve">ويقيدون الكفر بالتكذيب والجحود والإستحلال والقصد واعتقاد القلب وترتب على قولهم الفاسد من خروج الأعمال من أصل الإيمان ترتب عليه أن تارك العمل بالكلية مع القدرة والتمكن وعدم العجز مسلم ناج من الخلود فى النار لأنه أتى بالإعتقاد وأتى بالقول والعمل عنده ليس داخلا فى أصل الإيمان !!وهكذا يلبسون الحق بالباطل فكن على بينة من أمرهم يكشف الله لك ضلالهم فالخلاف مع مرجئة العصر ليس فى تعريف الإيمان ولكن الخلاف فى منزلة الأعمال وحكم تاركها وعلى هذا الضلال لايحكمون بالشرك على مرتكبه ويقولون إن الذى يعبد القبور ويطوف بها وينذر ويذبح لها ويدعوها  ويرجوها ويخافها من دون الله هو عندهم مسلم موحد ولايسمى مشرك بحال لماذا لأنه يقول لاإله إلا الله محمد رسول ويصلى ويصوم ويحج ويعتمر فهو مسلم أما وقوعه فى الشرك والكفر وإرتكابه هذه النواقض  فهو مسلم لأنه لم يقصد الكفر بقلبه فهو معذور بجهله لم تقم الحجة الرسالية عليه وإن كان يعيش بين المسلمين </w:t>
      </w:r>
      <w:r w:rsidR="0088341B">
        <w:rPr>
          <w:rFonts w:ascii="Traditional Arabic" w:hAnsi="Traditional Arabic" w:cs="Traditional Arabic" w:hint="cs"/>
          <w:sz w:val="36"/>
          <w:szCs w:val="36"/>
          <w:rtl/>
        </w:rPr>
        <w:t>و</w:t>
      </w:r>
      <w:r w:rsidR="00E14412">
        <w:rPr>
          <w:rFonts w:ascii="Traditional Arabic" w:hAnsi="Traditional Arabic" w:cs="Traditional Arabic" w:hint="cs"/>
          <w:sz w:val="36"/>
          <w:szCs w:val="36"/>
          <w:rtl/>
        </w:rPr>
        <w:t>فى بلاد المسلمين !!!</w:t>
      </w:r>
    </w:p>
    <w:p w:rsidR="00335757" w:rsidRDefault="00335757" w:rsidP="00E817B4">
      <w:pPr>
        <w:spacing w:after="240" w:line="180" w:lineRule="atLeast"/>
        <w:rPr>
          <w:rFonts w:ascii="Traditional Arabic" w:hAnsi="Traditional Arabic" w:cs="Traditional Arabic"/>
          <w:sz w:val="36"/>
          <w:szCs w:val="36"/>
          <w:rtl/>
        </w:rPr>
      </w:pPr>
      <w:r>
        <w:rPr>
          <w:rFonts w:ascii="Traditional Arabic" w:hAnsi="Traditional Arabic" w:cs="Traditional Arabic" w:hint="cs"/>
          <w:sz w:val="36"/>
          <w:szCs w:val="36"/>
          <w:rtl/>
        </w:rPr>
        <w:t xml:space="preserve">وصدق قول </w:t>
      </w:r>
      <w:r w:rsidRPr="00E817B4">
        <w:rPr>
          <w:rFonts w:ascii="Traditional Arabic" w:hAnsi="Traditional Arabic" w:cs="Traditional Arabic"/>
          <w:sz w:val="36"/>
          <w:szCs w:val="36"/>
          <w:rtl/>
        </w:rPr>
        <w:t>الشيخ صالح الفوزان</w:t>
      </w:r>
      <w:r>
        <w:rPr>
          <w:rFonts w:ascii="Traditional Arabic" w:hAnsi="Traditional Arabic" w:cs="Traditional Arabic" w:hint="cs"/>
          <w:sz w:val="36"/>
          <w:szCs w:val="36"/>
          <w:rtl/>
        </w:rPr>
        <w:t xml:space="preserve"> فيهم </w:t>
      </w:r>
      <w:r w:rsidRPr="00E817B4">
        <w:rPr>
          <w:rFonts w:ascii="Traditional Arabic" w:hAnsi="Traditional Arabic" w:cs="Traditional Arabic"/>
          <w:sz w:val="36"/>
          <w:szCs w:val="36"/>
          <w:rtl/>
        </w:rPr>
        <w:t xml:space="preserve"> </w:t>
      </w:r>
      <w:r w:rsidRPr="005A44D7">
        <w:rPr>
          <w:rFonts w:ascii="Traditional Arabic" w:hAnsi="Traditional Arabic" w:cs="Traditional Arabic"/>
          <w:b/>
          <w:bCs/>
          <w:sz w:val="36"/>
          <w:szCs w:val="36"/>
          <w:rtl/>
        </w:rPr>
        <w:t>( هذه مؤسسة سرية تشتغل في الخفاء لنشر عقيدة الإرجاء في هذه البلاد وهي لم تكن تعرفها</w:t>
      </w:r>
      <w:r w:rsidRPr="00E817B4">
        <w:rPr>
          <w:rFonts w:ascii="Traditional Arabic" w:hAnsi="Traditional Arabic" w:cs="Traditional Arabic"/>
          <w:sz w:val="36"/>
          <w:szCs w:val="36"/>
          <w:rtl/>
        </w:rPr>
        <w:t>)</w:t>
      </w:r>
    </w:p>
    <w:p w:rsidR="00335757" w:rsidRDefault="00335757" w:rsidP="00E817B4">
      <w:pPr>
        <w:spacing w:after="240" w:line="180" w:lineRule="atLeast"/>
        <w:rPr>
          <w:rFonts w:ascii="Traditional Arabic" w:hAnsi="Traditional Arabic" w:cs="Traditional Arabic"/>
          <w:sz w:val="36"/>
          <w:szCs w:val="36"/>
          <w:rtl/>
        </w:rPr>
      </w:pPr>
    </w:p>
    <w:p w:rsidR="00335757" w:rsidRPr="00E817B4" w:rsidRDefault="00335757" w:rsidP="00E817B4">
      <w:pPr>
        <w:spacing w:after="240" w:line="180" w:lineRule="atLeast"/>
        <w:rPr>
          <w:rFonts w:ascii="Traditional Arabic" w:hAnsi="Traditional Arabic" w:cs="Traditional Arabic"/>
          <w:sz w:val="36"/>
          <w:szCs w:val="36"/>
          <w:rtl/>
        </w:rPr>
      </w:pPr>
    </w:p>
    <w:p w:rsidR="0088341B" w:rsidRDefault="000D63F0" w:rsidP="00E817B4">
      <w:pPr>
        <w:spacing w:after="240" w:line="180" w:lineRule="atLeast"/>
        <w:rPr>
          <w:rFonts w:ascii="Traditional Arabic" w:hAnsi="Traditional Arabic" w:cs="Traditional Arabic" w:hint="cs"/>
          <w:sz w:val="36"/>
          <w:szCs w:val="36"/>
          <w:rtl/>
        </w:rPr>
      </w:pPr>
      <w:r w:rsidRPr="00E817B4">
        <w:rPr>
          <w:rFonts w:ascii="Traditional Arabic" w:hAnsi="Traditional Arabic" w:cs="Traditional Arabic"/>
          <w:sz w:val="36"/>
          <w:szCs w:val="36"/>
          <w:rtl/>
        </w:rPr>
        <w:lastRenderedPageBreak/>
        <w:t>و</w:t>
      </w:r>
      <w:r w:rsidR="0088341B">
        <w:rPr>
          <w:rFonts w:ascii="Traditional Arabic" w:hAnsi="Traditional Arabic" w:cs="Traditional Arabic" w:hint="cs"/>
          <w:sz w:val="36"/>
          <w:szCs w:val="36"/>
          <w:rtl/>
        </w:rPr>
        <w:t xml:space="preserve">قد </w:t>
      </w:r>
      <w:r w:rsidRPr="00E817B4">
        <w:rPr>
          <w:rFonts w:ascii="Traditional Arabic" w:hAnsi="Traditional Arabic" w:cs="Traditional Arabic"/>
          <w:sz w:val="36"/>
          <w:szCs w:val="36"/>
          <w:rtl/>
        </w:rPr>
        <w:t>كتب الشيخ إسحاق بن عبدالرحمن بن حسن بن محمد بن عبدالوهاب رحمه الله رسالة قبل أكثر من مئة عام في رد هذه الحيلة الشيطانية الخبيثة التي عرضها الكفار على جميع الرسل وهي ( عدم الاعتراض على الدعوة للتوحيد مقابل عدم تكفير المشرك</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وآخرهم محمد عليه الصلاة والسلام فأنزل الله ( ودوا لو تدهن فيدهنون) ولو قبلت الرسل- وحاشاهم- هذا العرض كما قبله الآن كثير من السلفيين وأنصار السنة(زعموا) وغيرهم لم تكن بينهم وبين المشركين عداوة ولم يحتاجوا للجهاد والهجرة، ثم لم يزل الشيطان يجهد أن لا تموت هذه الحيلة ، فلما تسلط أهل الشرك على أهل الدرعية فقتلوا علمائهم وأجلوا بعضهم ظن الشيطان أن الجو قد خلا له فأرسل رجلاً من نصارى العراق ممن أظهر الدخول في الإسلام وهو(داوود سليمان جورجيس) فنزل القصيم وبدأ ببث هذه الحيلة فكان في أول أمره يمدح التوحيد بشرط عدم تكفير المشرك وفي آخر أمره زعم أن الشرك هو التوحيد -كما هي خطوات الشيطان مع هؤلاء- فتصدى له أسد من أسود السنة وهو قاضي عنيزة ومفتي الديار النجدية (عبدالله أبا بطين) ولما عاد المشايخ المنفيين تصدوا لبدعته بالكتب والبيان حتى أطفئوها، ولكن لم ييأس الشيطان فهو ينفخ فيها كل ما رأى فترة من الناس</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t>وفي عهد الشيخ اسحاق نفخ فيها فأطفأها الله بالشيخ إسحاق ثم بالإمامين عبدالعزيز بن عبدالرحمن وعبدالله بن عبداللطيف فهم قاموا عملياً بقتال مشركي جزيرة العرب المتبوعين والأتباع حتى طهرت الجزيرة من الشرك</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t>وفي رسالة الشيخ إسحاق جواب عن الموضع المتشابه من كلام جده الإمام المجدد الذي يتشبث به أهل الأهواء ممن يتبع المتشابه مع أن الشيخ عبداللطيف روى هذه الموضع المتشابه هكذا ( ونحن لا نقاتل الذين عند قبة الكواز) فنفى القتال دون التكفير</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t xml:space="preserve">وإذا قرأت هذه الرسالة قلت: (ما أشبه الليلة بالبارحة!!) </w:t>
      </w:r>
    </w:p>
    <w:p w:rsidR="000D63F0" w:rsidRDefault="000D63F0" w:rsidP="00E817B4">
      <w:pPr>
        <w:spacing w:after="240" w:line="180" w:lineRule="atLeast"/>
        <w:rPr>
          <w:rFonts w:ascii="Traditional Arabic" w:hAnsi="Traditional Arabic" w:cs="Traditional Arabic" w:hint="cs"/>
          <w:sz w:val="36"/>
          <w:szCs w:val="36"/>
          <w:rtl/>
        </w:rPr>
      </w:pPr>
      <w:r w:rsidRPr="0083640D">
        <w:rPr>
          <w:rFonts w:ascii="Traditional Arabic" w:hAnsi="Traditional Arabic" w:cs="Traditional Arabic"/>
          <w:b/>
          <w:bCs/>
          <w:sz w:val="36"/>
          <w:szCs w:val="36"/>
          <w:rtl/>
        </w:rPr>
        <w:t>قال الشيخ إسحاق</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t xml:space="preserve">الحمد لله رب العالمين ولا عدوان إلا على الظالمين والعاقبة للمتقين وأشهد أن لا إله إلاّ الله الأحد الصمد الذي لا يستغاث في الشدائد ولا يدعى إلاّ إيّاه فمن عبد غيره فهو المشرك الكفور بنص القرآن ، وأشهد أن محمداً عبده ورسوله وخليله صلى الله عليه وعلى آله وصحبه أجمعين الذي قامت به الحجة على العالمين فلا نبي بعده ولا رسول </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lastRenderedPageBreak/>
        <w:t>أما بعد : فقد بلغنا وسمعنا من فريق يدعي العلم والدين!!،وممن هو بزعمه مؤتم بالشيخ محمد بن عبد الوهاب أن من أشرك بالله وعبد الأوثان لا يطلق عليه الكفر والشرك بعينه</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وذلك أن بعض من شافهني منهم بذلك سمع من بعض الإخوان أنه أطلق الشرك والكفر على رجل دعا النبي واستغاث به فقال له الرجل: (لا تطلق عليه الكفر حتى تُعرّفه</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وكان هذا وأجناسه لا يعبأون بمخالطة المشركين في الأسفار وفي ديارهم بل يطلبون العلم على من هو أكفر الناس من علماء المشركين</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وكانوا قد لفقوا لهم شبهات على دعواهم يأتي بعضها في أثناء الرسالة ـ إن شاء الله تعالى ـوقد غروا بها بعض الرعاع من أتباعهم ومن لا معرفة عنده ومن لا يعرف حالهم ولا (فرق) عنده ولا (فهم</w:t>
      </w:r>
      <w:r w:rsidRPr="00E817B4">
        <w:rPr>
          <w:rFonts w:ascii="Traditional Arabic" w:hAnsi="Traditional Arabic" w:cs="Traditional Arabic"/>
          <w:sz w:val="36"/>
          <w:szCs w:val="36"/>
        </w:rPr>
        <w:t xml:space="preserve">) . </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t>فهم متحيزون عن الإخوان بأجسامهم وعن المشايخ بقلوبهم،ومداهنون لهم وقد استَوحشوا واستُوحِش منهم؛بما أظهروه من الشُبه وبما ظهر عليهم من الكآبة بمخالطة الفسقة والمشركين</w:t>
      </w:r>
      <w:r w:rsidR="0083640D">
        <w:rPr>
          <w:rFonts w:ascii="Traditional Arabic" w:hAnsi="Traditional Arabic" w:cs="Traditional Arabic"/>
          <w:sz w:val="36"/>
          <w:szCs w:val="36"/>
        </w:rPr>
        <w:t>.</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t xml:space="preserve">وعند التحقيق لا يكفرون المشرك إلا بالعموم،وفيما بينهم يتورعون عن ذلك. ثم دبت بدعتهم وشبهتهم حتى </w:t>
      </w:r>
      <w:proofErr w:type="gramStart"/>
      <w:r w:rsidRPr="00E817B4">
        <w:rPr>
          <w:rFonts w:ascii="Traditional Arabic" w:hAnsi="Traditional Arabic" w:cs="Traditional Arabic"/>
          <w:sz w:val="36"/>
          <w:szCs w:val="36"/>
          <w:rtl/>
        </w:rPr>
        <w:t>راجت</w:t>
      </w:r>
      <w:proofErr w:type="gramEnd"/>
      <w:r w:rsidRPr="00E817B4">
        <w:rPr>
          <w:rFonts w:ascii="Traditional Arabic" w:hAnsi="Traditional Arabic" w:cs="Traditional Arabic"/>
          <w:sz w:val="36"/>
          <w:szCs w:val="36"/>
          <w:rtl/>
        </w:rPr>
        <w:t xml:space="preserve"> على من هو من خواص الإخوان!!؛ وذلك والله أعلم بسبب ترك كتب الأصول وعدم الاعتناء بها وعدم الخوف من الزيغ</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رغبوا عن رسائل الشيخ محمد بن عبد الوهاب - قدس الله روحه - ورسائل بنيه فإنها كفيلة بتبيين جميع هذه الشبه جداً -كما سيمر- ومن له أدنى معرفة إذا رأى حال الناس اليوم ونظر إلى اعتقاد المشايخ المذكورين تحيّر جداً ولا حول ولا قوة إلا بالله؛وذلك أن بعض من أشرنا إليه باحثته عن هذه المسألة فقال</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نقول لأهل هذه القباب الذين يعبدونها ومن فيها فعلك هذا شرك وليس هو بمشرك، فانظر ترى!! واحمد ربك واسأله العافية،فإن هذا الجواب من بعض أجوبة العراقي(داوود بن جرجيس) التي رد عليها الشيخ عبد اللطيف</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t>وذكر الذي حدثني عن هذا أنه سأله بعض الطلبة عن ذلك وعن مستدلهم فقال نكفر النوع ولا نعين الشخص إلا بعد التعريف،ومستندنا ما رأيناه في بعض رسائل الشيخ محمد</w:t>
      </w:r>
      <w:r w:rsidRPr="00E817B4">
        <w:rPr>
          <w:rFonts w:ascii="Traditional Arabic" w:hAnsi="Traditional Arabic" w:cs="Traditional Arabic"/>
          <w:sz w:val="36"/>
          <w:szCs w:val="36"/>
        </w:rPr>
        <w:t xml:space="preserve"> - </w:t>
      </w:r>
      <w:r w:rsidRPr="00E817B4">
        <w:rPr>
          <w:rFonts w:ascii="Traditional Arabic" w:hAnsi="Traditional Arabic" w:cs="Traditional Arabic"/>
          <w:sz w:val="36"/>
          <w:szCs w:val="36"/>
          <w:rtl/>
        </w:rPr>
        <w:t>قدس الله روحه - على أنه امتنع من تكفير من عبد قبة الكواز وعبد القادر من الجهال لعدم من ينبهه!! فانظر ترى العجب ثم اسأل الله العافية وأن يعافيك من الحور بعد الكور</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t xml:space="preserve">وما أشبههم بالحكاية المشهورة عن الشيخ محمد بن عبد الوهاب - رحمه الله -أنه ذات يوم يقرر على أصل الدين ويبين ما فيه ورجل من جلسائه لا يسأل و لا يتعجب ولا يبحث </w:t>
      </w:r>
      <w:r w:rsidRPr="00E817B4">
        <w:rPr>
          <w:rFonts w:ascii="Traditional Arabic" w:hAnsi="Traditional Arabic" w:cs="Traditional Arabic"/>
          <w:sz w:val="36"/>
          <w:szCs w:val="36"/>
          <w:rtl/>
        </w:rPr>
        <w:lastRenderedPageBreak/>
        <w:t xml:space="preserve">حتى جاء بعض الكلمات التي فيها ما فيها فقال الرجل: ما هذه!! كيف ذلك!! </w:t>
      </w:r>
      <w:proofErr w:type="gramStart"/>
      <w:r w:rsidRPr="00E817B4">
        <w:rPr>
          <w:rFonts w:ascii="Traditional Arabic" w:hAnsi="Traditional Arabic" w:cs="Traditional Arabic"/>
          <w:sz w:val="36"/>
          <w:szCs w:val="36"/>
          <w:rtl/>
        </w:rPr>
        <w:t>فقال</w:t>
      </w:r>
      <w:proofErr w:type="gramEnd"/>
      <w:r w:rsidRPr="00E817B4">
        <w:rPr>
          <w:rFonts w:ascii="Traditional Arabic" w:hAnsi="Traditional Arabic" w:cs="Traditional Arabic"/>
          <w:sz w:val="36"/>
          <w:szCs w:val="36"/>
          <w:rtl/>
        </w:rPr>
        <w:t xml:space="preserve"> الشيخ: قاتلك الله ذهب حديثنا منذ اليوم لم تفهم ولم تسأل عنه فلما جاءت هذه السقطة عرفتها؟ أنت مثل الذباب لا يقع إلا على القذر أو </w:t>
      </w:r>
      <w:proofErr w:type="gramStart"/>
      <w:r w:rsidRPr="00E817B4">
        <w:rPr>
          <w:rFonts w:ascii="Traditional Arabic" w:hAnsi="Traditional Arabic" w:cs="Traditional Arabic"/>
          <w:sz w:val="36"/>
          <w:szCs w:val="36"/>
          <w:rtl/>
        </w:rPr>
        <w:t>كما</w:t>
      </w:r>
      <w:proofErr w:type="gramEnd"/>
      <w:r w:rsidRPr="00E817B4">
        <w:rPr>
          <w:rFonts w:ascii="Traditional Arabic" w:hAnsi="Traditional Arabic" w:cs="Traditional Arabic"/>
          <w:sz w:val="36"/>
          <w:szCs w:val="36"/>
          <w:rtl/>
        </w:rPr>
        <w:t xml:space="preserve"> قال</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t>ونحن نقول والحمد لله وله الثناء ونسأله المعونة والسداد ولا نقول إلا كما قال مشايخنا: الشيخ محمد في إفادة المستفيد وحفيده في رده على العراقي وكذلك هو قول أئمة الدين قبلهم ومما هو معلوم بالإضطرار من دين الإسلام أن المرجع في مسائل أصول الدين إلى الكتاب والسنة وإجماع الأمة المعتبر وهو ما كان عليه الصحابة وليس المرجع إلى عالم بعينه في ذلك فمن تقرر عنده هذا الأصل تقريراً لا يدفعه شبهة وأخذ بشراشير قلبه هان عليه ما قد يراه من الكلام المشتبه في بعض مصنفات أئمته إذ لا معصوم إلا النبي عليه الصلاة والسلام</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ومسألتنا هذه وهي عبادة الله وحده لا شريك له والبراءة من عبادة ما سواه وأن من عبد مع الله غيره فقد أشرك الشرك الأكبر الذي ينقل عن الملة هي أصل الأصول وبها أرسل الله الرسل وأنزل الكتب وقامت على الناس الحجة بالرسول وبالقرآن،وهكذا تجد الجواب من أئمة الدين في ذلك الأصل عند تكفير من أشرك بالله فإنه يستتاب فإن تاب وإلاّ قتل لا يذكرون التعريف في مسائل الأصول إنما يذكرون التعريف في المسائل الخفية التي قد يخفى دليلها على بعض المسلمين كمسائل نازع بها بعض أهل البدع كالقدرية والمرجئة أو في مسألة خفية كالصرف والعطف</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t>وكيف يُعرّفون عباد القبور وهم ليسوا بمسلمين ولا يدخلون في مسمى الإسلام وهل يبقى مع الشرك عمل والله تعالى يقول</w:t>
      </w:r>
      <w:r w:rsidRPr="00E817B4">
        <w:rPr>
          <w:rFonts w:ascii="Traditional Arabic" w:hAnsi="Traditional Arabic" w:cs="Traditional Arabic"/>
          <w:sz w:val="36"/>
          <w:szCs w:val="36"/>
        </w:rPr>
        <w:t xml:space="preserve"> : {</w:t>
      </w:r>
      <w:r w:rsidRPr="00E817B4">
        <w:rPr>
          <w:rFonts w:ascii="Traditional Arabic" w:hAnsi="Traditional Arabic" w:cs="Traditional Arabic"/>
          <w:sz w:val="36"/>
          <w:szCs w:val="36"/>
          <w:rtl/>
        </w:rPr>
        <w:t>لا يدخلون الجنة حتى يلج الجمل في سم الخياط } {ومن يشرك بالله فكأنما خر من السماء فتخطفه الطير أو تهوي به الريح في مكان سحيق} { إن الله لا يغفر أن يشرك به} {ومن يكفر بالإيمان فقد حبط عمله</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إلى غير ذلك من الآيات</w:t>
      </w:r>
      <w:r w:rsidR="0083640D">
        <w:rPr>
          <w:rFonts w:ascii="Traditional Arabic" w:hAnsi="Traditional Arabic" w:cs="Traditional Arabic"/>
          <w:sz w:val="36"/>
          <w:szCs w:val="36"/>
        </w:rPr>
        <w:t>.</w:t>
      </w:r>
      <w:r w:rsidRPr="00E817B4">
        <w:rPr>
          <w:rFonts w:ascii="Traditional Arabic" w:hAnsi="Traditional Arabic" w:cs="Traditional Arabic"/>
          <w:sz w:val="36"/>
          <w:szCs w:val="36"/>
        </w:rPr>
        <w:br/>
      </w:r>
      <w:proofErr w:type="gramStart"/>
      <w:r w:rsidRPr="00E817B4">
        <w:rPr>
          <w:rFonts w:ascii="Traditional Arabic" w:hAnsi="Traditional Arabic" w:cs="Traditional Arabic"/>
          <w:sz w:val="36"/>
          <w:szCs w:val="36"/>
          <w:rtl/>
        </w:rPr>
        <w:t>ولكن</w:t>
      </w:r>
      <w:proofErr w:type="gramEnd"/>
      <w:r w:rsidRPr="00E817B4">
        <w:rPr>
          <w:rFonts w:ascii="Traditional Arabic" w:hAnsi="Traditional Arabic" w:cs="Traditional Arabic"/>
          <w:sz w:val="36"/>
          <w:szCs w:val="36"/>
          <w:rtl/>
        </w:rPr>
        <w:t xml:space="preserve"> هذا المعتقد يلزم منه معتقد قبيح وهو أن الحجة لم تقم على هذه الأمة بالرسول والقرآن نعوذ بالله من سوء الفهم الذي أوجب لهم نسيان الكتاب والرسول</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t>بل أهل الفترة الذين لم تبلغهم الرسالة والقرآن وماتوا على الجاهلية لا يسمون مسلمين بالإجماع</w:t>
      </w:r>
      <w:proofErr w:type="gramStart"/>
      <w:r w:rsidRPr="00E817B4">
        <w:rPr>
          <w:rFonts w:ascii="Traditional Arabic" w:hAnsi="Traditional Arabic" w:cs="Traditional Arabic"/>
          <w:sz w:val="36"/>
          <w:szCs w:val="36"/>
          <w:rtl/>
        </w:rPr>
        <w:t>،ولا</w:t>
      </w:r>
      <w:proofErr w:type="gramEnd"/>
      <w:r w:rsidRPr="00E817B4">
        <w:rPr>
          <w:rFonts w:ascii="Traditional Arabic" w:hAnsi="Traditional Arabic" w:cs="Traditional Arabic"/>
          <w:sz w:val="36"/>
          <w:szCs w:val="36"/>
          <w:rtl/>
        </w:rPr>
        <w:t xml:space="preserve"> يستغفر لهم وإنما اختلف أهل العلم في تعذيبهم في الآخرة</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t xml:space="preserve">وهذه الشبهة التي ذكرنا قد وقع مثلها أو دونها لأناس في زمن الشيخ محمد-رحمه الله- ولكن </w:t>
      </w:r>
      <w:r w:rsidRPr="00E817B4">
        <w:rPr>
          <w:rFonts w:ascii="Traditional Arabic" w:hAnsi="Traditional Arabic" w:cs="Traditional Arabic"/>
          <w:sz w:val="36"/>
          <w:szCs w:val="36"/>
          <w:rtl/>
        </w:rPr>
        <w:lastRenderedPageBreak/>
        <w:t>من وقعت له يراها شبهة ويطلب كشفها وأما من ذكرنا فإنهم يجعلونها أصلاً ويحكمون على عامة المشركين بالتعريف ويُجهّلون من خالفهم فلا يوفقون للصواب؛لأن لهم في ذلك هوى وهو مخالطة المشركين ، ربنا لا تزغ قلوبنا بعد إذ هديتنا، الله أكبر ما أكثر المنحرفين وهم لا يشعرون</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Pr>
        <w:br/>
      </w:r>
      <w:proofErr w:type="gramStart"/>
      <w:r w:rsidRPr="00E817B4">
        <w:rPr>
          <w:rFonts w:ascii="Traditional Arabic" w:hAnsi="Traditional Arabic" w:cs="Traditional Arabic"/>
          <w:sz w:val="36"/>
          <w:szCs w:val="36"/>
          <w:rtl/>
        </w:rPr>
        <w:t>ونحن</w:t>
      </w:r>
      <w:proofErr w:type="gramEnd"/>
      <w:r w:rsidRPr="00E817B4">
        <w:rPr>
          <w:rFonts w:ascii="Traditional Arabic" w:hAnsi="Traditional Arabic" w:cs="Traditional Arabic"/>
          <w:sz w:val="36"/>
          <w:szCs w:val="36"/>
          <w:rtl/>
        </w:rPr>
        <w:t xml:space="preserve"> ذكرنا هذه المقدمة لتكون أدعى لفهم ما سيأتي من الحجج على هذه المسألة...) ثم أورد الحجج على المسألة في رسالة نافعة ماتعة</w:t>
      </w:r>
      <w:r w:rsidRPr="00E817B4">
        <w:rPr>
          <w:rFonts w:ascii="Traditional Arabic" w:hAnsi="Traditional Arabic" w:cs="Traditional Arabic"/>
          <w:sz w:val="36"/>
          <w:szCs w:val="36"/>
        </w:rPr>
        <w:t xml:space="preserve">. </w:t>
      </w:r>
    </w:p>
    <w:p w:rsidR="008E26BD" w:rsidRPr="008E26BD" w:rsidRDefault="008E26BD" w:rsidP="008E26BD">
      <w:pPr>
        <w:autoSpaceDE w:val="0"/>
        <w:autoSpaceDN w:val="0"/>
        <w:adjustRightInd w:val="0"/>
        <w:rPr>
          <w:rFonts w:cs="Traditional Arabic" w:hint="cs"/>
          <w:sz w:val="36"/>
          <w:szCs w:val="36"/>
          <w:rtl/>
          <w:lang w:bidi="ar-EG"/>
        </w:rPr>
      </w:pPr>
      <w:r w:rsidRPr="008E26BD">
        <w:rPr>
          <w:rFonts w:cs="Traditional Arabic" w:hint="cs"/>
          <w:b/>
          <w:bCs/>
          <w:sz w:val="36"/>
          <w:szCs w:val="36"/>
          <w:rtl/>
          <w:lang w:bidi="ar-EG"/>
        </w:rPr>
        <w:t>وفى هذه الرسالة إن شاء الله تعالى</w:t>
      </w:r>
      <w:r w:rsidRPr="008E26BD">
        <w:rPr>
          <w:rFonts w:cs="Traditional Arabic" w:hint="cs"/>
          <w:sz w:val="36"/>
          <w:szCs w:val="36"/>
          <w:rtl/>
          <w:lang w:bidi="ar-EG"/>
        </w:rPr>
        <w:t xml:space="preserve"> سنتكلم عن مسألة العذر من باب الأسماء والأحكام وليس من باب المؤاخذة والعقوبة فكون مرتكب الشرك الأكبر يعاقب أو لايعاقب يعذر فى العقوبة أو لايعذر فهذه مسألة أخرى فصلنا القول فيها فى كتابنا (العذر بالجهل بين ضبط السلف واضطراب الخلف )لكن هنا نتكلم عن العذر بالجهل أسماء وأحكام يعنى ماهو اسمه عند ارتكابه الشرك الأكبر ,وكيفية التعامل معه بعد ذلك  حتى نبين :- </w:t>
      </w:r>
    </w:p>
    <w:p w:rsidR="008E26BD" w:rsidRPr="008E26BD" w:rsidRDefault="008E26BD" w:rsidP="008E26BD">
      <w:pPr>
        <w:autoSpaceDE w:val="0"/>
        <w:autoSpaceDN w:val="0"/>
        <w:adjustRightInd w:val="0"/>
        <w:rPr>
          <w:rFonts w:ascii="Traditional Arabic" w:cs="Traditional Arabic" w:hint="cs"/>
          <w:sz w:val="36"/>
          <w:szCs w:val="36"/>
          <w:rtl/>
          <w:lang w:bidi="ar-EG"/>
        </w:rPr>
      </w:pPr>
      <w:r w:rsidRPr="008E26BD">
        <w:rPr>
          <w:rFonts w:ascii="Traditional Arabic" w:cs="Traditional Arabic" w:hint="cs"/>
          <w:sz w:val="36"/>
          <w:szCs w:val="36"/>
          <w:rtl/>
          <w:lang w:bidi="ar-EG"/>
        </w:rPr>
        <w:t xml:space="preserve">1- ماهو التوحيد الذى أنزله الله فى كتابه وأرسل به رسله ولايثبت إسلام العبد إلا بتحقيقه </w:t>
      </w:r>
    </w:p>
    <w:p w:rsidR="008E26BD" w:rsidRPr="008E26BD" w:rsidRDefault="008E26BD" w:rsidP="008E26BD">
      <w:pPr>
        <w:autoSpaceDE w:val="0"/>
        <w:autoSpaceDN w:val="0"/>
        <w:adjustRightInd w:val="0"/>
        <w:rPr>
          <w:rFonts w:ascii="Traditional Arabic" w:cs="Traditional Arabic" w:hint="cs"/>
          <w:sz w:val="36"/>
          <w:szCs w:val="36"/>
          <w:rtl/>
          <w:lang w:bidi="ar-EG"/>
        </w:rPr>
      </w:pPr>
      <w:r w:rsidRPr="008E26BD">
        <w:rPr>
          <w:rFonts w:ascii="Traditional Arabic" w:cs="Traditional Arabic" w:hint="cs"/>
          <w:sz w:val="36"/>
          <w:szCs w:val="36"/>
          <w:rtl/>
          <w:lang w:bidi="ar-EG"/>
        </w:rPr>
        <w:t xml:space="preserve">2- ماهو الشرك الأكبر الذى حذرنا الله منه فى كتابه وعلى لسان رسله عليهم الصلاة والسلام </w:t>
      </w:r>
    </w:p>
    <w:p w:rsidR="008E26BD" w:rsidRPr="008E26BD" w:rsidRDefault="008E26BD" w:rsidP="008E26BD">
      <w:pPr>
        <w:autoSpaceDE w:val="0"/>
        <w:autoSpaceDN w:val="0"/>
        <w:adjustRightInd w:val="0"/>
        <w:rPr>
          <w:rFonts w:ascii="Traditional Arabic" w:cs="Traditional Arabic" w:hint="cs"/>
          <w:sz w:val="36"/>
          <w:szCs w:val="36"/>
          <w:rtl/>
          <w:lang w:bidi="ar-EG"/>
        </w:rPr>
      </w:pPr>
      <w:r w:rsidRPr="008E26BD">
        <w:rPr>
          <w:rFonts w:ascii="Traditional Arabic" w:cs="Traditional Arabic" w:hint="cs"/>
          <w:sz w:val="36"/>
          <w:szCs w:val="36"/>
          <w:rtl/>
          <w:lang w:bidi="ar-EG"/>
        </w:rPr>
        <w:t>3- ماذا تقصدون بالعذر بالجهل ؟أتقصدون أن مرتكب الشرك الأكبر الظاهر الجلى وهو يعيش بين المسلمين وفى بلاد المسلمين لايسمى مشركاً وإن مات على شركه وكفره فهو مسلم معذور فى الاسم ,أى لايسمى مشركاً؟</w:t>
      </w:r>
    </w:p>
    <w:p w:rsidR="008E26BD" w:rsidRPr="008E26BD" w:rsidRDefault="008E26BD" w:rsidP="008E26BD">
      <w:pPr>
        <w:autoSpaceDE w:val="0"/>
        <w:autoSpaceDN w:val="0"/>
        <w:adjustRightInd w:val="0"/>
        <w:rPr>
          <w:rFonts w:ascii="Traditional Arabic" w:cs="Traditional Arabic" w:hint="cs"/>
          <w:sz w:val="36"/>
          <w:szCs w:val="36"/>
          <w:rtl/>
          <w:lang w:bidi="ar-EG"/>
        </w:rPr>
      </w:pPr>
      <w:r w:rsidRPr="008E26BD">
        <w:rPr>
          <w:rFonts w:ascii="Traditional Arabic" w:cs="Traditional Arabic" w:hint="cs"/>
          <w:sz w:val="36"/>
          <w:szCs w:val="36"/>
          <w:rtl/>
          <w:lang w:bidi="ar-EG"/>
        </w:rPr>
        <w:t>أم تقصدون بالعذر أنه معذور فى العقوبة فلا يعاقب ولايعذب حتى تقوم عليه الحجة الحدية عند استتابته ؟</w:t>
      </w:r>
    </w:p>
    <w:p w:rsidR="008E26BD" w:rsidRPr="008E26BD" w:rsidRDefault="008E26BD" w:rsidP="008E26BD">
      <w:pPr>
        <w:rPr>
          <w:rFonts w:cs="Traditional Arabic" w:hint="cs"/>
          <w:sz w:val="36"/>
          <w:szCs w:val="36"/>
          <w:rtl/>
          <w:lang w:bidi="ar-EG"/>
        </w:rPr>
      </w:pPr>
      <w:r w:rsidRPr="008E26BD">
        <w:rPr>
          <w:rFonts w:cs="Traditional Arabic" w:hint="cs"/>
          <w:sz w:val="36"/>
          <w:szCs w:val="36"/>
          <w:rtl/>
          <w:lang w:bidi="ar-EG"/>
        </w:rPr>
        <w:t xml:space="preserve">وسنفصل بعون الله تعالى وتوفيقه هذه المسألة وفق منهج وأصول أهل السنة والجماعة مستدلين بالأصول الثلاثة المعصومة الكتاب والسنة بفهم الصحابة رضى الله عنهم مستأنسين بأقوال أهل العلم من الأئمة الأعلام وشيوخ الإسلام وكبار العلماء الذين عُرفوا بالعلم وتحقيق مسائله وتلقتهم الأمة بالقبول لنثبت من خلال ذلك سندنا المتصل إليهم وأن المسألة وفاقية عندهم لاختلاف فيها إلا عند من انحرف وضل فى فهم حقيقة الإيمان والكفر سواء كان هذا الإنحراف إلى جهة الخوارج والمعتزلة و أهل الغلو فى التكفير والتوقف والتبين </w:t>
      </w:r>
      <w:r w:rsidRPr="008E26BD">
        <w:rPr>
          <w:rFonts w:cs="Traditional Arabic" w:hint="cs"/>
          <w:sz w:val="36"/>
          <w:szCs w:val="36"/>
          <w:rtl/>
          <w:lang w:bidi="ar-EG"/>
        </w:rPr>
        <w:lastRenderedPageBreak/>
        <w:t xml:space="preserve">وغيرهم من فرق الغلو الذين كفروا المسلمين بالشبهات والظن والتأويل والإحتمال ,وتوقفوا فى من ظهرت منه دلالات الإسلام الظاهرة ,ولم يعتبروا بها </w:t>
      </w:r>
    </w:p>
    <w:p w:rsidR="008E26BD" w:rsidRPr="008E26BD" w:rsidRDefault="008E26BD" w:rsidP="008E26BD">
      <w:pPr>
        <w:rPr>
          <w:rFonts w:cs="Traditional Arabic" w:hint="cs"/>
          <w:sz w:val="36"/>
          <w:szCs w:val="36"/>
          <w:rtl/>
          <w:lang w:bidi="ar-EG"/>
        </w:rPr>
      </w:pPr>
      <w:r w:rsidRPr="008E26BD">
        <w:rPr>
          <w:rFonts w:cs="Traditional Arabic" w:hint="cs"/>
          <w:sz w:val="36"/>
          <w:szCs w:val="36"/>
          <w:rtl/>
          <w:lang w:bidi="ar-EG"/>
        </w:rPr>
        <w:t xml:space="preserve">أو كان إلى جهة المرجئة  والجهمية وأهل الإرجاء من الأشاعرة والماتريدية وغيرهم من فرق التفريط, مرجئة العصر أدعياء السلفية ,الذين جادلوا </w:t>
      </w:r>
      <w:r w:rsidRPr="008E26BD">
        <w:rPr>
          <w:rFonts w:cs="Traditional Arabic"/>
          <w:sz w:val="36"/>
          <w:szCs w:val="36"/>
          <w:rtl/>
          <w:lang w:bidi="ar-EG"/>
        </w:rPr>
        <w:t>عن الكفار والطواغيت والمرتدين وعباد الصليب وسدنة الأضرحة وعباد القبورالذين يصرفون العبادة التى هى حق لله لغير الله ,وتوقفوا فى تكفير الكفار والمشركين الذين دانوا بغير دين الإسلام واعتنقوا القومية والعلمانية والديمقراطية والليبرالية (الحرية )واستبدلوا الشريعة الربانية بالقوانين الوضعية والمحاكم الشركية ,بحجة أنهم  ينتمون إلى الإسلام فلاكفر عندهم إلا بالإعتقاد</w:t>
      </w:r>
      <w:r w:rsidRPr="008E26BD">
        <w:rPr>
          <w:rFonts w:cs="Traditional Arabic" w:hint="cs"/>
          <w:sz w:val="36"/>
          <w:szCs w:val="36"/>
          <w:rtl/>
          <w:lang w:bidi="ar-EG"/>
        </w:rPr>
        <w:t xml:space="preserve"> والجحود والإستحلال وقصد الكفر والتكذيب لأن الإيمان عندهم هو التصديق المجرد وهؤلاء هم مرجئة العصر أدعياء السلفية الذين لايكفرون بالعمل لأن الكفر العملى عندهم كفر أصغر كله ,ولاكفر إلا بالإعتقادلأنهم يخرجون الأعمال من مسمى الإيمان ويقولون أن الإيمان اعتقاد وقول وعمل يزيد وينقص والأعمال من الإيمان ولكنها شرط كمال فيه ولاتدخل فى أصل الإيمان ,فلا يقع الكفر بالقول ولا بالعمل ,ولا بالترك المكفر ولا بالشك ,ولكن لاكفر إلا بالإعتقاد القلبى والجحود والإستحلال</w:t>
      </w:r>
    </w:p>
    <w:p w:rsidR="008E26BD" w:rsidRPr="008E26BD" w:rsidRDefault="008E26BD" w:rsidP="008E26BD">
      <w:pPr>
        <w:rPr>
          <w:rFonts w:cs="Traditional Arabic" w:hint="cs"/>
          <w:sz w:val="36"/>
          <w:szCs w:val="36"/>
          <w:rtl/>
          <w:lang w:bidi="ar-EG"/>
        </w:rPr>
      </w:pPr>
      <w:r w:rsidRPr="008E26BD">
        <w:rPr>
          <w:rFonts w:cs="Traditional Arabic" w:hint="cs"/>
          <w:sz w:val="36"/>
          <w:szCs w:val="36"/>
          <w:rtl/>
          <w:lang w:bidi="ar-EG"/>
        </w:rPr>
        <w:t xml:space="preserve"> فانظر </w:t>
      </w:r>
      <w:r w:rsidRPr="008E26BD">
        <w:rPr>
          <w:rFonts w:cs="Traditional Arabic"/>
          <w:sz w:val="36"/>
          <w:szCs w:val="36"/>
          <w:rtl/>
          <w:lang w:bidi="ar-EG"/>
        </w:rPr>
        <w:t>–</w:t>
      </w:r>
      <w:r w:rsidRPr="008E26BD">
        <w:rPr>
          <w:rFonts w:cs="Traditional Arabic" w:hint="cs"/>
          <w:sz w:val="36"/>
          <w:szCs w:val="36"/>
          <w:rtl/>
          <w:lang w:bidi="ar-EG"/>
        </w:rPr>
        <w:t xml:space="preserve">رحمك الله- وتأمل كيف وافقوا أهل السنة والجماعة فى التعريف وخالفوهم فى الحقيقة والمعنى </w:t>
      </w:r>
      <w:r w:rsidRPr="008E26BD">
        <w:rPr>
          <w:rFonts w:cs="Traditional Arabic"/>
          <w:sz w:val="36"/>
          <w:szCs w:val="36"/>
          <w:rtl/>
          <w:lang w:bidi="ar-EG"/>
        </w:rPr>
        <w:t>–</w:t>
      </w:r>
      <w:r w:rsidRPr="008E26BD">
        <w:rPr>
          <w:rFonts w:cs="Traditional Arabic" w:hint="cs"/>
          <w:sz w:val="36"/>
          <w:szCs w:val="36"/>
          <w:rtl/>
          <w:lang w:bidi="ar-EG"/>
        </w:rPr>
        <w:t>هداهم الله</w:t>
      </w:r>
    </w:p>
    <w:p w:rsidR="008E26BD" w:rsidRPr="008E26BD" w:rsidRDefault="008E26BD" w:rsidP="008E26BD">
      <w:pPr>
        <w:rPr>
          <w:rFonts w:cs="Traditional Arabic" w:hint="cs"/>
          <w:sz w:val="36"/>
          <w:szCs w:val="36"/>
          <w:rtl/>
          <w:lang w:bidi="ar-EG"/>
        </w:rPr>
      </w:pPr>
      <w:r w:rsidRPr="008E26BD">
        <w:rPr>
          <w:rFonts w:cs="Traditional Arabic" w:hint="cs"/>
          <w:sz w:val="36"/>
          <w:szCs w:val="36"/>
          <w:rtl/>
          <w:lang w:bidi="ar-EG"/>
        </w:rPr>
        <w:t xml:space="preserve">وسنذكر منهج أهل السنة والجماعة وحقيقة الإيمان والكفر عندهم  حتى يعرف المسلم  وطالب العلم أن الخلل ناشئ من عدم ضبط مسألة الإيمان ,وقد ترتب على الإنحراف فى مفهوم الإيمان الإنحراف فى مسائل كثيرة ,فلابد من ضبط الأصل وتحقيقه  لأنه هو الذى يبنى عليه غيره ,فلابد أن يكون قوياً متيناً وإلا انهار وانهدم  البناء  </w:t>
      </w:r>
    </w:p>
    <w:p w:rsidR="008E26BD" w:rsidRPr="008E26BD" w:rsidRDefault="008E26BD" w:rsidP="008E26BD">
      <w:pPr>
        <w:rPr>
          <w:rFonts w:cs="Traditional Arabic" w:hint="cs"/>
          <w:sz w:val="36"/>
          <w:szCs w:val="36"/>
          <w:rtl/>
          <w:lang w:bidi="ar-EG"/>
        </w:rPr>
      </w:pPr>
      <w:r w:rsidRPr="008E26BD">
        <w:rPr>
          <w:rFonts w:cs="Traditional Arabic" w:hint="cs"/>
          <w:sz w:val="36"/>
          <w:szCs w:val="36"/>
          <w:rtl/>
          <w:lang w:bidi="ar-EG"/>
        </w:rPr>
        <w:t xml:space="preserve">نسأل الله أن يلهمنا الرشد والسداد والتوفيق والرشاد والصدق والإخلاص فى القول والعمل ويرزقناحسن الخاتمة </w:t>
      </w:r>
    </w:p>
    <w:p w:rsidR="008E26BD" w:rsidRPr="008E26BD" w:rsidRDefault="008E26BD" w:rsidP="008E26BD">
      <w:pPr>
        <w:rPr>
          <w:rFonts w:cs="Traditional Arabic" w:hint="cs"/>
          <w:sz w:val="36"/>
          <w:szCs w:val="36"/>
          <w:rtl/>
          <w:lang w:bidi="ar-EG"/>
        </w:rPr>
      </w:pPr>
      <w:r w:rsidRPr="008E26BD">
        <w:rPr>
          <w:rFonts w:cs="Traditional Arabic" w:hint="cs"/>
          <w:sz w:val="36"/>
          <w:szCs w:val="36"/>
          <w:rtl/>
          <w:lang w:bidi="ar-EG"/>
        </w:rPr>
        <w:t xml:space="preserve">وصلى الله وسلم وبارك على نبينا محمد وعلى آله وصحبه وسلم  </w:t>
      </w:r>
    </w:p>
    <w:p w:rsidR="00B263FE" w:rsidRPr="00E63217" w:rsidRDefault="008E26BD" w:rsidP="00E63217">
      <w:pPr>
        <w:rPr>
          <w:rFonts w:cs="Traditional Arabic"/>
          <w:sz w:val="36"/>
          <w:szCs w:val="36"/>
          <w:rtl/>
          <w:lang w:bidi="ar-EG"/>
        </w:rPr>
      </w:pPr>
      <w:r w:rsidRPr="008E26BD">
        <w:rPr>
          <w:rFonts w:cs="Traditional Arabic" w:hint="cs"/>
          <w:sz w:val="36"/>
          <w:szCs w:val="36"/>
          <w:rtl/>
          <w:lang w:bidi="ar-EG"/>
        </w:rPr>
        <w:t xml:space="preserve">        </w:t>
      </w:r>
      <w:r w:rsidR="0088341B" w:rsidRPr="008E26BD">
        <w:rPr>
          <w:rFonts w:ascii="Traditional Arabic" w:hAnsi="Traditional Arabic" w:cs="Traditional Arabic" w:hint="cs"/>
          <w:sz w:val="40"/>
          <w:szCs w:val="40"/>
          <w:rtl/>
        </w:rPr>
        <w:t>أ</w:t>
      </w:r>
      <w:r w:rsidR="00B263FE" w:rsidRPr="008E26BD">
        <w:rPr>
          <w:rFonts w:ascii="Traditional Arabic" w:hAnsi="Traditional Arabic" w:cs="Traditional Arabic"/>
          <w:sz w:val="40"/>
          <w:szCs w:val="40"/>
          <w:rtl/>
        </w:rPr>
        <w:t xml:space="preserve">بو سلمان </w:t>
      </w:r>
    </w:p>
    <w:p w:rsidR="005A44D7" w:rsidRPr="00E63217" w:rsidRDefault="00B263FE" w:rsidP="00E63217">
      <w:pPr>
        <w:rPr>
          <w:rFonts w:ascii="Traditional Arabic" w:hAnsi="Traditional Arabic" w:cs="Traditional Arabic"/>
          <w:sz w:val="40"/>
          <w:szCs w:val="40"/>
          <w:rtl/>
        </w:rPr>
      </w:pPr>
      <w:r w:rsidRPr="008E26BD">
        <w:rPr>
          <w:rFonts w:ascii="Traditional Arabic" w:hAnsi="Traditional Arabic" w:cs="Traditional Arabic"/>
          <w:sz w:val="40"/>
          <w:szCs w:val="40"/>
          <w:rtl/>
        </w:rPr>
        <w:t xml:space="preserve">عبد الله بن محمد  الغلىفى </w:t>
      </w:r>
      <w:r w:rsidR="00E63217" w:rsidRPr="008E26BD">
        <w:rPr>
          <w:rFonts w:ascii="Traditional Arabic" w:hAnsi="Traditional Arabic" w:cs="Traditional Arabic"/>
          <w:sz w:val="40"/>
          <w:szCs w:val="40"/>
          <w:rtl/>
        </w:rPr>
        <w:t xml:space="preserve"> {رحمة الله }        </w:t>
      </w:r>
    </w:p>
    <w:p w:rsidR="000D63F0" w:rsidRPr="00E817B4" w:rsidRDefault="000D63F0" w:rsidP="00E817B4">
      <w:pPr>
        <w:jc w:val="center"/>
        <w:rPr>
          <w:rFonts w:ascii="Traditional Arabic" w:hAnsi="Traditional Arabic" w:cs="Traditional Arabic"/>
          <w:b/>
          <w:bCs/>
          <w:sz w:val="36"/>
          <w:szCs w:val="36"/>
          <w:rtl/>
        </w:rPr>
      </w:pPr>
      <w:proofErr w:type="gramStart"/>
      <w:r w:rsidRPr="00E817B4">
        <w:rPr>
          <w:rFonts w:ascii="Traditional Arabic" w:hAnsi="Traditional Arabic" w:cs="Traditional Arabic"/>
          <w:b/>
          <w:bCs/>
          <w:sz w:val="36"/>
          <w:szCs w:val="36"/>
          <w:rtl/>
        </w:rPr>
        <w:lastRenderedPageBreak/>
        <w:t>تمهيد</w:t>
      </w:r>
      <w:proofErr w:type="gramEnd"/>
    </w:p>
    <w:p w:rsidR="000D63F0" w:rsidRPr="00E817B4" w:rsidRDefault="000D63F0" w:rsidP="005A44D7">
      <w:pPr>
        <w:pStyle w:val="a5"/>
        <w:bidi/>
        <w:rPr>
          <w:rFonts w:ascii="Traditional Arabic" w:hAnsi="Traditional Arabic" w:cs="Traditional Arabic"/>
          <w:sz w:val="36"/>
          <w:szCs w:val="36"/>
        </w:rPr>
      </w:pPr>
      <w:r w:rsidRPr="00E817B4">
        <w:rPr>
          <w:rFonts w:ascii="Traditional Arabic" w:hAnsi="Traditional Arabic" w:cs="Traditional Arabic"/>
          <w:sz w:val="36"/>
          <w:szCs w:val="36"/>
          <w:rtl/>
        </w:rPr>
        <w:t xml:space="preserve">من المتقرر عند جميع أهل العلم بل وعند العقلاء أن من فعل فعلا استحق أن يطلق عليه اسمه فمن كذب فهو كاذب ومن زنا فهو زان ومن أشرك فهو مشرك ولا يقتضي ذلك حصول العذاب لأن العذاب متوقف على وجود شروطه وأسبابه وانتفاء موانعه. </w:t>
      </w:r>
      <w:proofErr w:type="gramStart"/>
      <w:r w:rsidRPr="00E817B4">
        <w:rPr>
          <w:rFonts w:ascii="Traditional Arabic" w:hAnsi="Traditional Arabic" w:cs="Traditional Arabic"/>
          <w:sz w:val="36"/>
          <w:szCs w:val="36"/>
          <w:rtl/>
        </w:rPr>
        <w:t>ومن</w:t>
      </w:r>
      <w:proofErr w:type="gramEnd"/>
      <w:r w:rsidRPr="00E817B4">
        <w:rPr>
          <w:rFonts w:ascii="Traditional Arabic" w:hAnsi="Traditional Arabic" w:cs="Traditional Arabic"/>
          <w:sz w:val="36"/>
          <w:szCs w:val="36"/>
          <w:rtl/>
        </w:rPr>
        <w:t xml:space="preserve"> ذلك اسم المشرك فإنه يطلق على من فعل الشرك مطلقا ولو قبل أن تأتيه الرسل وعلى ذلك جاء القرآن كله والسنة والآثار وهو مقتضى العقل والنقل. </w:t>
      </w:r>
      <w:proofErr w:type="gramStart"/>
      <w:r w:rsidRPr="00E817B4">
        <w:rPr>
          <w:rFonts w:ascii="Traditional Arabic" w:hAnsi="Traditional Arabic" w:cs="Traditional Arabic"/>
          <w:sz w:val="36"/>
          <w:szCs w:val="36"/>
          <w:rtl/>
        </w:rPr>
        <w:t>قال</w:t>
      </w:r>
      <w:proofErr w:type="gramEnd"/>
      <w:r w:rsidRPr="00E817B4">
        <w:rPr>
          <w:rFonts w:ascii="Traditional Arabic" w:hAnsi="Traditional Arabic" w:cs="Traditional Arabic"/>
          <w:sz w:val="36"/>
          <w:szCs w:val="36"/>
          <w:rtl/>
        </w:rPr>
        <w:t xml:space="preserve"> تعالى </w:t>
      </w:r>
      <w:r w:rsidRPr="00E817B4">
        <w:rPr>
          <w:rFonts w:ascii="Traditional Arabic" w:hAnsi="Traditional Arabic" w:cs="Traditional Arabic"/>
          <w:sz w:val="36"/>
          <w:szCs w:val="36"/>
        </w:rPr>
        <w:t>(</w:t>
      </w:r>
      <w:r w:rsidRPr="00E817B4">
        <w:rPr>
          <w:rFonts w:ascii="Traditional Arabic" w:hAnsi="Traditional Arabic" w:cs="Traditional Arabic"/>
          <w:sz w:val="36"/>
          <w:szCs w:val="36"/>
          <w:rtl/>
        </w:rPr>
        <w:t xml:space="preserve">لم يكن الذين كفروا من أهل الكتاب والمشركين منفكين حتى تأتيهم البينة. </w:t>
      </w:r>
      <w:proofErr w:type="gramStart"/>
      <w:r w:rsidRPr="00E817B4">
        <w:rPr>
          <w:rFonts w:ascii="Traditional Arabic" w:hAnsi="Traditional Arabic" w:cs="Traditional Arabic"/>
          <w:sz w:val="36"/>
          <w:szCs w:val="36"/>
          <w:rtl/>
        </w:rPr>
        <w:t>رسول</w:t>
      </w:r>
      <w:proofErr w:type="gramEnd"/>
      <w:r w:rsidRPr="00E817B4">
        <w:rPr>
          <w:rFonts w:ascii="Traditional Arabic" w:hAnsi="Traditional Arabic" w:cs="Traditional Arabic"/>
          <w:sz w:val="36"/>
          <w:szCs w:val="36"/>
          <w:rtl/>
        </w:rPr>
        <w:t xml:space="preserve"> من الله يتلو صحفا مطهرة فيها كتب قيمة</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 xml:space="preserve">فسماهم مشركين قبل أن تأتيهم البينة وهي الرسل والكتب. وقال تعالى </w:t>
      </w:r>
      <w:r w:rsidRPr="00E817B4">
        <w:rPr>
          <w:rFonts w:ascii="Traditional Arabic" w:hAnsi="Traditional Arabic" w:cs="Traditional Arabic"/>
          <w:sz w:val="36"/>
          <w:szCs w:val="36"/>
        </w:rPr>
        <w:t>(</w:t>
      </w:r>
      <w:r w:rsidRPr="00E817B4">
        <w:rPr>
          <w:rFonts w:ascii="Traditional Arabic" w:hAnsi="Traditional Arabic" w:cs="Traditional Arabic"/>
          <w:sz w:val="36"/>
          <w:szCs w:val="36"/>
          <w:rtl/>
        </w:rPr>
        <w:t>وإن أحد من المشركين استجارك فأجره حتى يسمع كلام الله</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 xml:space="preserve">فسماه مشركا قبل أن يسمع كلام الله. </w:t>
      </w:r>
      <w:proofErr w:type="gramStart"/>
      <w:r w:rsidRPr="00E817B4">
        <w:rPr>
          <w:rFonts w:ascii="Traditional Arabic" w:hAnsi="Traditional Arabic" w:cs="Traditional Arabic"/>
          <w:sz w:val="36"/>
          <w:szCs w:val="36"/>
          <w:rtl/>
        </w:rPr>
        <w:t>وقال</w:t>
      </w:r>
      <w:proofErr w:type="gramEnd"/>
      <w:r w:rsidRPr="00E817B4">
        <w:rPr>
          <w:rFonts w:ascii="Traditional Arabic" w:hAnsi="Traditional Arabic" w:cs="Traditional Arabic"/>
          <w:sz w:val="36"/>
          <w:szCs w:val="36"/>
          <w:rtl/>
        </w:rPr>
        <w:t xml:space="preserve"> تعالى </w:t>
      </w:r>
      <w:r w:rsidRPr="00E817B4">
        <w:rPr>
          <w:rFonts w:ascii="Traditional Arabic" w:hAnsi="Traditional Arabic" w:cs="Traditional Arabic"/>
          <w:sz w:val="36"/>
          <w:szCs w:val="36"/>
        </w:rPr>
        <w:t>(</w:t>
      </w:r>
      <w:r w:rsidRPr="00E817B4">
        <w:rPr>
          <w:rFonts w:ascii="Traditional Arabic" w:hAnsi="Traditional Arabic" w:cs="Traditional Arabic"/>
          <w:sz w:val="36"/>
          <w:szCs w:val="36"/>
          <w:rtl/>
        </w:rPr>
        <w:t>ما كان للمشركين أن يعمروا مساجد الله شاهدين على أنفسهم بالكفر</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 xml:space="preserve">فكل مشرك فهو يشهد على نفسه بالكفر. </w:t>
      </w:r>
      <w:proofErr w:type="gramStart"/>
      <w:r w:rsidRPr="00E817B4">
        <w:rPr>
          <w:rFonts w:ascii="Traditional Arabic" w:hAnsi="Traditional Arabic" w:cs="Traditional Arabic"/>
          <w:sz w:val="36"/>
          <w:szCs w:val="36"/>
          <w:rtl/>
        </w:rPr>
        <w:t>والآيات</w:t>
      </w:r>
      <w:proofErr w:type="gramEnd"/>
      <w:r w:rsidRPr="00E817B4">
        <w:rPr>
          <w:rFonts w:ascii="Traditional Arabic" w:hAnsi="Traditional Arabic" w:cs="Traditional Arabic"/>
          <w:sz w:val="36"/>
          <w:szCs w:val="36"/>
          <w:rtl/>
        </w:rPr>
        <w:t xml:space="preserve"> في ذلك أكثر من أن تحصر وتأمل كل آية أو حديث ورد فيها اسم المشرك والمشركين ثم انظر هل هي خاصة بمن جاءته الرسل ثم عاند أو هي عامة في كل من فعل الشرك. ومن أسباب ذلك والله أعلم أن أدلة التوحيد ليست متوقفة على السماع من الرسل بل هي مغروزة في العقول والفطر وفي كل شيء أمامك،وقد أخذ الله الميثاق من جميع بني آدم ان يوحدوه ولا يشركوا به شيئا ولذلك لا يجعل الشرك كغيره من المكفرات أبداً ومن لم ينتفع بعهده الأول فقلما ينتفع من الرسل وإنما تقطع الرسل ما قد يتعذر به يوم القيامة من الأعذار كما في آية البينة السابقة.وكما قال تعالى </w:t>
      </w:r>
      <w:r w:rsidRPr="00E817B4">
        <w:rPr>
          <w:rFonts w:ascii="Traditional Arabic" w:hAnsi="Traditional Arabic" w:cs="Traditional Arabic"/>
          <w:sz w:val="36"/>
          <w:szCs w:val="36"/>
        </w:rPr>
        <w:t>(</w:t>
      </w:r>
      <w:r w:rsidRPr="00E817B4">
        <w:rPr>
          <w:rFonts w:ascii="Traditional Arabic" w:hAnsi="Traditional Arabic" w:cs="Traditional Arabic"/>
          <w:sz w:val="36"/>
          <w:szCs w:val="36"/>
          <w:rtl/>
        </w:rPr>
        <w:t>تلك القرى نقص عليك من أنبائها ولقد جاءتهم رسلهم بالبينات فما كانوا ليؤمنوا بما كذبوا من قبل كذلك يطبع الله على قلوب الكافرين</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قال السلف ما كانوا ليؤمنوا بالرسل وهم قد كذبوا بالميثاق الأول</w:t>
      </w:r>
      <w:r w:rsidRPr="00E817B4">
        <w:rPr>
          <w:rFonts w:ascii="Traditional Arabic" w:hAnsi="Traditional Arabic" w:cs="Traditional Arabic"/>
          <w:sz w:val="36"/>
          <w:szCs w:val="36"/>
        </w:rPr>
        <w:t>.</w:t>
      </w:r>
    </w:p>
    <w:p w:rsidR="00C96774" w:rsidRPr="00E817B4" w:rsidRDefault="000D63F0" w:rsidP="0088341B">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وبين الله </w:t>
      </w:r>
      <w:r w:rsidR="0088341B">
        <w:rPr>
          <w:rFonts w:ascii="Traditional Arabic" w:hAnsi="Traditional Arabic" w:cs="Traditional Arabic" w:hint="cs"/>
          <w:sz w:val="36"/>
          <w:szCs w:val="36"/>
          <w:rtl/>
        </w:rPr>
        <w:t>أ</w:t>
      </w:r>
      <w:r w:rsidRPr="00E817B4">
        <w:rPr>
          <w:rFonts w:ascii="Traditional Arabic" w:hAnsi="Traditional Arabic" w:cs="Traditional Arabic"/>
          <w:sz w:val="36"/>
          <w:szCs w:val="36"/>
          <w:rtl/>
        </w:rPr>
        <w:t xml:space="preserve">ن الرسل إنما هم منذرين بين يدي عذاب شديد قال تعالى عن أول رسول أرسله للبشر (إنا أرسلنا نوحا إلى قومه أن أنذر قومك من قبل أن يأتيهم عذاب أليم) فبين أنهم استحقوا العذاب مع أنه لم يرسل رسولاً إليهم ولا إلى غيرهم. وإنما أرسل الله نوحاً لينذرهم بين يدي العذاب ليكون أبلغ في العذر كما تقول العرب (قد أعذر من أنذر) وقال عن آخر الرسل محمد عليه الصلاة والسلام ( ما بصاحبكم من جنة إن هم إلا نذير لكم بين يدي </w:t>
      </w:r>
      <w:r w:rsidRPr="00E817B4">
        <w:rPr>
          <w:rFonts w:ascii="Traditional Arabic" w:hAnsi="Traditional Arabic" w:cs="Traditional Arabic"/>
          <w:sz w:val="36"/>
          <w:szCs w:val="36"/>
          <w:rtl/>
        </w:rPr>
        <w:lastRenderedPageBreak/>
        <w:t>عذاب شديد) فهم قد استحقوا العذاب والرسول هو النذير العريان الذي يقول صبحكم العذاب أو مساكم</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Pr>
        <w:br/>
      </w:r>
      <w:proofErr w:type="gramStart"/>
      <w:r w:rsidRPr="00E817B4">
        <w:rPr>
          <w:rFonts w:ascii="Traditional Arabic" w:hAnsi="Traditional Arabic" w:cs="Traditional Arabic"/>
          <w:sz w:val="36"/>
          <w:szCs w:val="36"/>
          <w:rtl/>
        </w:rPr>
        <w:t>وهذه</w:t>
      </w:r>
      <w:proofErr w:type="gramEnd"/>
      <w:r w:rsidRPr="00E817B4">
        <w:rPr>
          <w:rFonts w:ascii="Traditional Arabic" w:hAnsi="Traditional Arabic" w:cs="Traditional Arabic"/>
          <w:sz w:val="36"/>
          <w:szCs w:val="36"/>
          <w:rtl/>
        </w:rPr>
        <w:t xml:space="preserve"> المسألة وهي هل تغني أدلة التوحيد الكثيرة عن إرسال الرسل إنما تنفع في الحقيقة لو ثبت أن ناساً أشركوا ثم ماتوا قبل بعثة نوح عليه السلام فهل قامت عليهم الحجة أو لا؟ </w:t>
      </w:r>
      <w:proofErr w:type="gramStart"/>
      <w:r w:rsidRPr="00E817B4">
        <w:rPr>
          <w:rFonts w:ascii="Traditional Arabic" w:hAnsi="Traditional Arabic" w:cs="Traditional Arabic"/>
          <w:sz w:val="36"/>
          <w:szCs w:val="36"/>
          <w:rtl/>
        </w:rPr>
        <w:t>لكن</w:t>
      </w:r>
      <w:proofErr w:type="gramEnd"/>
      <w:r w:rsidRPr="00E817B4">
        <w:rPr>
          <w:rFonts w:ascii="Traditional Arabic" w:hAnsi="Traditional Arabic" w:cs="Traditional Arabic"/>
          <w:sz w:val="36"/>
          <w:szCs w:val="36"/>
          <w:rtl/>
        </w:rPr>
        <w:t xml:space="preserve"> الله قد وفى بما قطعه على نفسه بقوله (وما كنا معذبين حتى نبعث رسولا) وقد بعث الله الرسل وختمهم. وهو سبحانه لم يشترط أن يرسل لكل أحد أو لكل قرية أو أمة رسولا بل اشترط للعذاب أن يبعث الرسل وقد فعل. قال تعالى ( ولو شئنا لبعثنا في كل قرية نذيرا</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وقال (وما كان ربك مهلك القرى حتى يبعث في أمها رسولا يتلو عليهم آياتنا</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وجاء في الأثر (إن الله يبعث في كل سبع أمما نبيا). قال شيخ الإسلام ابن تيمية رحمه الله ( الأفعال تكون مذمومة قبيحة قبل مجيء الرسول إليهم ولا يستحقون العذاب إلا بعد إتيان الرسول إليهم لقوله تعالى(وما كنا معذبين حتى نبعث رسولا) وأخبر تعالى عن هود أنه قال لقومه ( إن أنتم إلا مفترون</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فجعلهم مفترين قبل أن يحكم بحكم يخالفونه؛ لكونهم قد جعلوا مع الله إلهاً آخر، فاسم المشرك ثبت قبل الرسالة فإنه يشرك بربه ويعدل به ويجعل معه آلهة أخرى ويجعل له أندادا قبل الرسول</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 xml:space="preserve">وكذلك اسم </w:t>
      </w:r>
      <w:proofErr w:type="gramStart"/>
      <w:r w:rsidRPr="00E817B4">
        <w:rPr>
          <w:rFonts w:ascii="Traditional Arabic" w:hAnsi="Traditional Arabic" w:cs="Traditional Arabic"/>
          <w:sz w:val="36"/>
          <w:szCs w:val="36"/>
          <w:rtl/>
        </w:rPr>
        <w:t>الجهل</w:t>
      </w:r>
      <w:proofErr w:type="gramEnd"/>
      <w:r w:rsidRPr="00E817B4">
        <w:rPr>
          <w:rFonts w:ascii="Traditional Arabic" w:hAnsi="Traditional Arabic" w:cs="Traditional Arabic"/>
          <w:sz w:val="36"/>
          <w:szCs w:val="36"/>
          <w:rtl/>
        </w:rPr>
        <w:t xml:space="preserve"> والجاهلية يقال جاهلية وجاهلا قبل مجيء الرسل) الفتاوى 20/37</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Pr>
        <w:br/>
      </w:r>
      <w:r w:rsidRPr="005A44D7">
        <w:rPr>
          <w:rFonts w:ascii="Traditional Arabic" w:hAnsi="Traditional Arabic" w:cs="Traditional Arabic"/>
          <w:b/>
          <w:bCs/>
          <w:sz w:val="36"/>
          <w:szCs w:val="36"/>
          <w:rtl/>
        </w:rPr>
        <w:t>وفي عصرنا هذا بلغ الإرجاء أقصى مداه وغاية غلوه</w:t>
      </w:r>
      <w:r w:rsidRPr="00E817B4">
        <w:rPr>
          <w:rFonts w:ascii="Traditional Arabic" w:hAnsi="Traditional Arabic" w:cs="Traditional Arabic"/>
          <w:sz w:val="36"/>
          <w:szCs w:val="36"/>
          <w:rtl/>
        </w:rPr>
        <w:t xml:space="preserve"> فرب العالمين يقول (وما كنا معذبين) ومرجئة العصر يقولون "وما كانوا مشركين" ورب العالمين يقول </w:t>
      </w:r>
      <w:r w:rsidRPr="00E817B4">
        <w:rPr>
          <w:rFonts w:ascii="Traditional Arabic" w:hAnsi="Traditional Arabic" w:cs="Traditional Arabic"/>
          <w:sz w:val="36"/>
          <w:szCs w:val="36"/>
        </w:rPr>
        <w:t>(</w:t>
      </w:r>
      <w:r w:rsidRPr="00E817B4">
        <w:rPr>
          <w:rFonts w:ascii="Traditional Arabic" w:hAnsi="Traditional Arabic" w:cs="Traditional Arabic"/>
          <w:sz w:val="36"/>
          <w:szCs w:val="36"/>
          <w:rtl/>
        </w:rPr>
        <w:t xml:space="preserve">حتى نبعث رسولا) وهم يقولون " حتى يأتيهم الرسول" ثم لم يكتفوا بذلك فقالوا: حتى يفهموا ويقتنعوا مع أن رب العالمين بين أن البهائم أرجى منهم واقرب للفهم ثم لم يزل الشيطان يتلاعب بهم حتى قالوا "لا يكون مشركا حتى يعلم انه واقع في الشرك ويصرح بذلك ثم يعاند" وهذه شروط لا تنطبق على أبي جهل فهو القائل </w:t>
      </w:r>
      <w:r w:rsidRPr="00E817B4">
        <w:rPr>
          <w:rFonts w:ascii="Traditional Arabic" w:hAnsi="Traditional Arabic" w:cs="Traditional Arabic"/>
          <w:sz w:val="36"/>
          <w:szCs w:val="36"/>
        </w:rPr>
        <w:t>(</w:t>
      </w:r>
      <w:r w:rsidRPr="00E817B4">
        <w:rPr>
          <w:rFonts w:ascii="Traditional Arabic" w:hAnsi="Traditional Arabic" w:cs="Traditional Arabic"/>
          <w:sz w:val="36"/>
          <w:szCs w:val="36"/>
          <w:rtl/>
        </w:rPr>
        <w:t>مانعبدهم إلا ليقربونا إلى الله زلفى</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و(إلا) أكثر ما تأتي في القرآن بمعنى (لكن) فنفى ان يكون يعبدهم وأثبت أنهم يتقربون لهم ليقربوهم ويشفعوا لهم فقط</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t xml:space="preserve">إن هذه الفئة المرجئة الغالية هم الذين ألف فيهم الإمام المجدد كتابه العظيم ( مفيد المستفيد في كفر تارك التوحيد) وسماهم ( الجهلة المردة الملاعين) ونقل فيهم كلام شيخ الإسلام ابن </w:t>
      </w:r>
      <w:r w:rsidRPr="00E817B4">
        <w:rPr>
          <w:rFonts w:ascii="Traditional Arabic" w:hAnsi="Traditional Arabic" w:cs="Traditional Arabic"/>
          <w:sz w:val="36"/>
          <w:szCs w:val="36"/>
          <w:rtl/>
        </w:rPr>
        <w:lastRenderedPageBreak/>
        <w:t>تيمية عندما قال: وكل شرك في العالم إنما حدث برأي هؤلاء المتكلمين فهم الذين يزينونه ويحسنونه ويدافعون عن أهله. قاتلهم الله أنى يؤفكون. وأعان الله المسلمين على جهادهم فذلك أحب الأعمال إلى الله وفقأ الله عيني هذه الفتنة كما قطع قرن الخوارج وأشغلهم الله بأنفسهم لأنهم يريدون أن يفسدوا في الأرض بعد إصلاحها</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t xml:space="preserve">قال الشيخ صالح الفوزان </w:t>
      </w:r>
      <w:r w:rsidRPr="005A44D7">
        <w:rPr>
          <w:rFonts w:ascii="Traditional Arabic" w:hAnsi="Traditional Arabic" w:cs="Traditional Arabic"/>
          <w:b/>
          <w:bCs/>
          <w:sz w:val="36"/>
          <w:szCs w:val="36"/>
          <w:rtl/>
        </w:rPr>
        <w:t>( هذه مؤسسة سرية تشتغل في الخفاء لنشر عقيدة الإرجاء في هذه البلاد وهي لم تكن تعرفها</w:t>
      </w:r>
      <w:r w:rsidRPr="00E817B4">
        <w:rPr>
          <w:rFonts w:ascii="Traditional Arabic" w:hAnsi="Traditional Arabic" w:cs="Traditional Arabic"/>
          <w:sz w:val="36"/>
          <w:szCs w:val="36"/>
          <w:rtl/>
        </w:rPr>
        <w:t>) وقال الشيخ عبد الله الغديان</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وقائدهم هو الحلبي وهمهم نشر الإرجاء</w:t>
      </w:r>
    </w:p>
    <w:p w:rsidR="000D63F0" w:rsidRPr="00E817B4" w:rsidRDefault="000D63F0" w:rsidP="00E817B4">
      <w:pPr>
        <w:rPr>
          <w:rFonts w:ascii="Traditional Arabic" w:hAnsi="Traditional Arabic" w:cs="Traditional Arabic"/>
          <w:sz w:val="36"/>
          <w:szCs w:val="36"/>
          <w:rtl/>
        </w:rPr>
      </w:pPr>
    </w:p>
    <w:p w:rsidR="000D63F0" w:rsidRPr="00E817B4" w:rsidRDefault="000D63F0" w:rsidP="00E817B4">
      <w:pPr>
        <w:rPr>
          <w:rFonts w:ascii="Traditional Arabic" w:hAnsi="Traditional Arabic" w:cs="Traditional Arabic"/>
          <w:sz w:val="36"/>
          <w:szCs w:val="36"/>
          <w:rtl/>
        </w:rPr>
      </w:pPr>
    </w:p>
    <w:p w:rsidR="000D63F0" w:rsidRPr="00E817B4" w:rsidRDefault="000D63F0" w:rsidP="00E817B4">
      <w:pPr>
        <w:rPr>
          <w:rFonts w:ascii="Traditional Arabic" w:hAnsi="Traditional Arabic" w:cs="Traditional Arabic"/>
          <w:sz w:val="36"/>
          <w:szCs w:val="36"/>
          <w:rtl/>
        </w:rPr>
      </w:pPr>
    </w:p>
    <w:p w:rsidR="000D63F0" w:rsidRPr="00E817B4" w:rsidRDefault="000D63F0" w:rsidP="00E817B4">
      <w:pPr>
        <w:rPr>
          <w:rFonts w:ascii="Traditional Arabic" w:hAnsi="Traditional Arabic" w:cs="Traditional Arabic"/>
          <w:sz w:val="36"/>
          <w:szCs w:val="36"/>
          <w:rtl/>
        </w:rPr>
      </w:pPr>
    </w:p>
    <w:p w:rsidR="000D63F0" w:rsidRPr="00E817B4" w:rsidRDefault="000D63F0" w:rsidP="00E817B4">
      <w:pPr>
        <w:rPr>
          <w:rFonts w:ascii="Traditional Arabic" w:hAnsi="Traditional Arabic" w:cs="Traditional Arabic"/>
          <w:sz w:val="36"/>
          <w:szCs w:val="36"/>
          <w:rtl/>
        </w:rPr>
      </w:pPr>
    </w:p>
    <w:p w:rsidR="000D63F0" w:rsidRPr="00E817B4" w:rsidRDefault="000D63F0" w:rsidP="00E817B4">
      <w:pPr>
        <w:rPr>
          <w:rFonts w:ascii="Traditional Arabic" w:hAnsi="Traditional Arabic" w:cs="Traditional Arabic"/>
          <w:sz w:val="36"/>
          <w:szCs w:val="36"/>
          <w:rtl/>
        </w:rPr>
      </w:pPr>
    </w:p>
    <w:p w:rsidR="000D63F0" w:rsidRPr="00E817B4" w:rsidRDefault="000D63F0" w:rsidP="00E817B4">
      <w:pPr>
        <w:rPr>
          <w:rFonts w:ascii="Traditional Arabic" w:hAnsi="Traditional Arabic" w:cs="Traditional Arabic"/>
          <w:sz w:val="36"/>
          <w:szCs w:val="36"/>
          <w:rtl/>
        </w:rPr>
      </w:pPr>
    </w:p>
    <w:p w:rsidR="000D63F0" w:rsidRPr="00E817B4" w:rsidRDefault="000D63F0" w:rsidP="00E817B4">
      <w:pPr>
        <w:rPr>
          <w:rFonts w:ascii="Traditional Arabic" w:hAnsi="Traditional Arabic" w:cs="Traditional Arabic"/>
          <w:sz w:val="36"/>
          <w:szCs w:val="36"/>
          <w:rtl/>
        </w:rPr>
      </w:pPr>
    </w:p>
    <w:p w:rsidR="000D63F0" w:rsidRPr="00E817B4" w:rsidRDefault="000D63F0" w:rsidP="00E817B4">
      <w:pPr>
        <w:rPr>
          <w:rFonts w:ascii="Traditional Arabic" w:hAnsi="Traditional Arabic" w:cs="Traditional Arabic"/>
          <w:sz w:val="36"/>
          <w:szCs w:val="36"/>
          <w:rtl/>
        </w:rPr>
      </w:pPr>
    </w:p>
    <w:p w:rsidR="000D63F0" w:rsidRPr="00E817B4" w:rsidRDefault="000D63F0" w:rsidP="00E817B4">
      <w:pPr>
        <w:rPr>
          <w:rFonts w:ascii="Traditional Arabic" w:hAnsi="Traditional Arabic" w:cs="Traditional Arabic"/>
          <w:sz w:val="36"/>
          <w:szCs w:val="36"/>
          <w:rtl/>
        </w:rPr>
      </w:pPr>
    </w:p>
    <w:p w:rsidR="000D63F0" w:rsidRPr="00E817B4" w:rsidRDefault="000D63F0" w:rsidP="00E817B4">
      <w:pPr>
        <w:rPr>
          <w:rFonts w:ascii="Traditional Arabic" w:hAnsi="Traditional Arabic" w:cs="Traditional Arabic"/>
          <w:sz w:val="36"/>
          <w:szCs w:val="36"/>
          <w:rtl/>
        </w:rPr>
      </w:pPr>
    </w:p>
    <w:p w:rsidR="000D63F0" w:rsidRPr="00E817B4" w:rsidRDefault="000D63F0" w:rsidP="00E817B4">
      <w:pPr>
        <w:rPr>
          <w:rFonts w:ascii="Traditional Arabic" w:hAnsi="Traditional Arabic" w:cs="Traditional Arabic"/>
          <w:sz w:val="36"/>
          <w:szCs w:val="36"/>
          <w:rtl/>
        </w:rPr>
      </w:pPr>
    </w:p>
    <w:p w:rsidR="000D63F0" w:rsidRPr="00E817B4" w:rsidRDefault="000D63F0" w:rsidP="00E817B4">
      <w:pPr>
        <w:rPr>
          <w:rFonts w:ascii="Traditional Arabic" w:hAnsi="Traditional Arabic" w:cs="Traditional Arabic"/>
          <w:sz w:val="36"/>
          <w:szCs w:val="36"/>
          <w:rtl/>
        </w:rPr>
      </w:pPr>
    </w:p>
    <w:p w:rsidR="000D63F0" w:rsidRDefault="000D63F0" w:rsidP="00E817B4">
      <w:pPr>
        <w:rPr>
          <w:rFonts w:ascii="Traditional Arabic" w:hAnsi="Traditional Arabic" w:cs="Traditional Arabic"/>
          <w:sz w:val="36"/>
          <w:szCs w:val="36"/>
          <w:rtl/>
        </w:rPr>
      </w:pPr>
    </w:p>
    <w:p w:rsidR="005A44D7" w:rsidRDefault="005A44D7" w:rsidP="00E817B4">
      <w:pPr>
        <w:rPr>
          <w:rFonts w:ascii="Traditional Arabic" w:hAnsi="Traditional Arabic" w:cs="Traditional Arabic"/>
          <w:sz w:val="36"/>
          <w:szCs w:val="36"/>
          <w:rtl/>
        </w:rPr>
      </w:pPr>
    </w:p>
    <w:p w:rsidR="005A44D7" w:rsidRPr="00E817B4" w:rsidRDefault="005A44D7" w:rsidP="00E817B4">
      <w:pPr>
        <w:rPr>
          <w:rFonts w:ascii="Traditional Arabic" w:hAnsi="Traditional Arabic" w:cs="Traditional Arabic"/>
          <w:sz w:val="36"/>
          <w:szCs w:val="36"/>
          <w:rtl/>
        </w:rPr>
      </w:pPr>
    </w:p>
    <w:p w:rsidR="000D63F0" w:rsidRPr="00E817B4" w:rsidRDefault="000D63F0" w:rsidP="00E817B4">
      <w:pPr>
        <w:rPr>
          <w:rFonts w:ascii="Traditional Arabic" w:hAnsi="Traditional Arabic" w:cs="Traditional Arabic"/>
          <w:sz w:val="36"/>
          <w:szCs w:val="36"/>
          <w:rtl/>
        </w:rPr>
      </w:pPr>
    </w:p>
    <w:p w:rsidR="000D63F0" w:rsidRPr="00E817B4" w:rsidRDefault="000D63F0" w:rsidP="00E817B4">
      <w:pPr>
        <w:rPr>
          <w:rFonts w:ascii="Traditional Arabic" w:hAnsi="Traditional Arabic" w:cs="Traditional Arabic"/>
          <w:sz w:val="36"/>
          <w:szCs w:val="36"/>
          <w:rtl/>
        </w:rPr>
      </w:pPr>
    </w:p>
    <w:p w:rsidR="00761A4E" w:rsidRPr="00E817B4" w:rsidRDefault="00761A4E" w:rsidP="00E817B4">
      <w:pPr>
        <w:rPr>
          <w:rFonts w:ascii="Traditional Arabic" w:hAnsi="Traditional Arabic" w:cs="Traditional Arabic"/>
          <w:b/>
          <w:bCs/>
          <w:sz w:val="36"/>
          <w:szCs w:val="36"/>
          <w:rtl/>
        </w:rPr>
      </w:pPr>
      <w:proofErr w:type="gramStart"/>
      <w:r w:rsidRPr="00E817B4">
        <w:rPr>
          <w:rFonts w:ascii="Traditional Arabic" w:hAnsi="Traditional Arabic" w:cs="Traditional Arabic"/>
          <w:b/>
          <w:bCs/>
          <w:sz w:val="36"/>
          <w:szCs w:val="36"/>
          <w:rtl/>
        </w:rPr>
        <w:lastRenderedPageBreak/>
        <w:t>مرجئة</w:t>
      </w:r>
      <w:proofErr w:type="gramEnd"/>
      <w:r w:rsidRPr="00E817B4">
        <w:rPr>
          <w:rFonts w:ascii="Traditional Arabic" w:hAnsi="Traditional Arabic" w:cs="Traditional Arabic"/>
          <w:b/>
          <w:bCs/>
          <w:sz w:val="36"/>
          <w:szCs w:val="36"/>
          <w:rtl/>
        </w:rPr>
        <w:t xml:space="preserve"> العصر مؤسسة سرية تعمل في الخفاء لنشر عقيدة الإرجاء في بلاد المسلمين</w:t>
      </w:r>
    </w:p>
    <w:p w:rsidR="000D63F0" w:rsidRDefault="00761A4E" w:rsidP="0088341B">
      <w:pPr>
        <w:rPr>
          <w:rFonts w:ascii="Traditional Arabic" w:hAnsi="Traditional Arabic" w:cs="Traditional Arabic" w:hint="cs"/>
          <w:sz w:val="36"/>
          <w:szCs w:val="36"/>
          <w:rtl/>
        </w:rPr>
      </w:pPr>
      <w:r w:rsidRPr="00E817B4">
        <w:rPr>
          <w:rFonts w:ascii="Traditional Arabic" w:hAnsi="Traditional Arabic" w:cs="Traditional Arabic"/>
          <w:b/>
          <w:bCs/>
          <w:sz w:val="36"/>
          <w:szCs w:val="36"/>
          <w:rtl/>
        </w:rPr>
        <w:t xml:space="preserve"> </w:t>
      </w:r>
      <w:r w:rsidR="003069E0" w:rsidRPr="00E817B4">
        <w:rPr>
          <w:rFonts w:ascii="Traditional Arabic" w:hAnsi="Traditional Arabic" w:cs="Traditional Arabic"/>
          <w:sz w:val="36"/>
          <w:szCs w:val="36"/>
          <w:rtl/>
        </w:rPr>
        <w:t xml:space="preserve">فقد انتشر في زماننا هذا مذهب الإرجاء الغالي جداً وتولى كبره أناس يزعمون أنهم سلفيون وأنهم من أتباع السلف ،والمذهب الذي يجتهدون في نشره يقوم على أركان ثلاثة وهي: </w:t>
      </w:r>
      <w:r w:rsidR="003069E0" w:rsidRPr="00E817B4">
        <w:rPr>
          <w:rFonts w:ascii="Traditional Arabic" w:hAnsi="Traditional Arabic" w:cs="Traditional Arabic"/>
          <w:sz w:val="36"/>
          <w:szCs w:val="36"/>
          <w:rtl/>
        </w:rPr>
        <w:br/>
        <w:t>الركن الأول: أن تارك التوحيد المواظب على فعل الشرك الأكبر إذا كان جاهلاً بأن الله هو المستحق للعبادة وحده أو كان مقلداً لشيوخه أو متأولاً فإنه لا يعذر بجهله فحسب،بل إنه يعد من المسلمين ويصلى خلفه ويزوّج من المؤمنات وتؤكل ذبيحته وغير ذلك من أحكام المسلمين، ويزعمون أن شهادة التوحيد يكفي فيها اللفظ دون معناها وشروطها ومقتضاها،فمن لفظها بلسانه فقد دخل الإسلام بيقين، حتى قال بعض هؤلاء وهو من أهل الرياض بمحضر جمع من طلبة العلم: (من قال:وما الكلب والخنـزير إلا إلهنا وما الله إلا راهب في صومعة (قول الاتحادية) فهو مسلم له أحكام المسلمين ما دام قد لفظ كلمة التوحيد بلسانه). وهذا غاية الغلو ولا أعلم في التاريخ من وصل إلى هذه الدرجة من الغلو إلا أن يكون أعداء التوحيد وقت الشيخ محمد بن عبد الوهاب الذين زعموا أن من لفظ الكلمة ولو فعل ألف ناقض فإنه مسلم حرام الدم والمال وشنعوا على الشيخ وزعموا أنه يكفر المسلمين ويقاتلهم وأن</w:t>
      </w:r>
      <w:r w:rsidR="0088341B">
        <w:rPr>
          <w:rFonts w:ascii="Traditional Arabic" w:hAnsi="Traditional Arabic" w:cs="Traditional Arabic"/>
          <w:sz w:val="36"/>
          <w:szCs w:val="36"/>
          <w:rtl/>
        </w:rPr>
        <w:t>ه من الخوارج. وتقدم الرد على هذ</w:t>
      </w:r>
      <w:r w:rsidR="0088341B">
        <w:rPr>
          <w:rFonts w:ascii="Traditional Arabic" w:hAnsi="Traditional Arabic" w:cs="Traditional Arabic" w:hint="cs"/>
          <w:sz w:val="36"/>
          <w:szCs w:val="36"/>
          <w:rtl/>
        </w:rPr>
        <w:t xml:space="preserve">ه الدعاوى فيما سبق </w:t>
      </w:r>
      <w:r w:rsidR="003069E0" w:rsidRPr="00E817B4">
        <w:rPr>
          <w:rFonts w:ascii="Traditional Arabic" w:hAnsi="Traditional Arabic" w:cs="Traditional Arabic"/>
          <w:sz w:val="36"/>
          <w:szCs w:val="36"/>
          <w:rtl/>
        </w:rPr>
        <w:br/>
        <w:t xml:space="preserve">الركن الثاني: أن تارك الصلاة المواظب على تركها طوال دهره لا يركع لله ركعة فهو مسلم موحد يعامل معاملة المسلمين ما دام لم يجحدها بقلبه. وهذا مخالف لإجماع القرون الفاضلة وللنصوص الصريحة الواضحة،. </w:t>
      </w:r>
      <w:r w:rsidR="00335757">
        <w:rPr>
          <w:rFonts w:ascii="Traditional Arabic" w:hAnsi="Traditional Arabic" w:cs="Traditional Arabic" w:hint="cs"/>
          <w:sz w:val="36"/>
          <w:szCs w:val="36"/>
          <w:rtl/>
        </w:rPr>
        <w:t>وقد فصلنا ذلك فى المسألة الرابعة من التنبيهات المختصرة</w:t>
      </w:r>
      <w:r w:rsidR="003069E0" w:rsidRPr="00E817B4">
        <w:rPr>
          <w:rFonts w:ascii="Traditional Arabic" w:hAnsi="Traditional Arabic" w:cs="Traditional Arabic"/>
          <w:sz w:val="36"/>
          <w:szCs w:val="36"/>
          <w:rtl/>
        </w:rPr>
        <w:br/>
        <w:t xml:space="preserve">الركن الثالث: لما سقطت الصلاة عندهم وهي عمود الدين وقعوا في أمر مريج فرأوا أن أنسب الحلول للخروج من هذا المأزق أن يُسقطوا عمل الجوارح بالكلية ويزعموا أنه شرط كمال لا يؤثر تركه في الإيمان، وصرحوا بأن من لم يعمل خيراً قط مع القدرة فهو مؤمن من أهل الجنة. وأخذوا يدندنون أن الإيمان هو التصديق وأن الكفر هو التكذيب والجحود فحسب،وأن السجود للصنم وإهانة المصحف ونحو ذلك هو </w:t>
      </w:r>
      <w:r w:rsidR="00335757">
        <w:rPr>
          <w:rFonts w:ascii="Traditional Arabic" w:hAnsi="Traditional Arabic" w:cs="Traditional Arabic"/>
          <w:sz w:val="36"/>
          <w:szCs w:val="36"/>
          <w:rtl/>
        </w:rPr>
        <w:t xml:space="preserve">علامة للكفر وليس هو عين الكفر. </w:t>
      </w:r>
      <w:proofErr w:type="gramStart"/>
      <w:r w:rsidR="003069E0" w:rsidRPr="00E817B4">
        <w:rPr>
          <w:rFonts w:ascii="Traditional Arabic" w:hAnsi="Traditional Arabic" w:cs="Traditional Arabic"/>
          <w:sz w:val="36"/>
          <w:szCs w:val="36"/>
          <w:rtl/>
        </w:rPr>
        <w:t>فهم</w:t>
      </w:r>
      <w:proofErr w:type="gramEnd"/>
      <w:r w:rsidR="003069E0" w:rsidRPr="00E817B4">
        <w:rPr>
          <w:rFonts w:ascii="Traditional Arabic" w:hAnsi="Traditional Arabic" w:cs="Traditional Arabic"/>
          <w:sz w:val="36"/>
          <w:szCs w:val="36"/>
          <w:rtl/>
        </w:rPr>
        <w:t xml:space="preserve"> في التقرير يقولون ( الإيمان قول وعمل يزيد وينقص) وعند التحقيق يقولون: العمل من الكماليات التي لا يسلب تركها بالكلية الإيمان. </w:t>
      </w:r>
    </w:p>
    <w:p w:rsidR="00E63217" w:rsidRPr="0088341B" w:rsidRDefault="00E63217" w:rsidP="0088341B">
      <w:pPr>
        <w:rPr>
          <w:rFonts w:ascii="Traditional Arabic" w:hAnsi="Traditional Arabic" w:cs="Traditional Arabic"/>
          <w:sz w:val="36"/>
          <w:szCs w:val="36"/>
        </w:rPr>
      </w:pPr>
    </w:p>
    <w:p w:rsidR="00C96774" w:rsidRPr="00E817B4" w:rsidRDefault="00000913" w:rsidP="00E817B4">
      <w:pPr>
        <w:jc w:val="cente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lastRenderedPageBreak/>
        <w:t>صورة المسألة</w:t>
      </w:r>
    </w:p>
    <w:p w:rsidR="00000913" w:rsidRPr="00E817B4" w:rsidRDefault="00000913" w:rsidP="00E817B4">
      <w:pPr>
        <w:jc w:val="center"/>
        <w:rPr>
          <w:rFonts w:ascii="Traditional Arabic" w:hAnsi="Traditional Arabic" w:cs="Traditional Arabic"/>
          <w:b/>
          <w:bCs/>
          <w:sz w:val="36"/>
          <w:szCs w:val="36"/>
          <w:rtl/>
        </w:rPr>
      </w:pPr>
    </w:p>
    <w:p w:rsidR="007E15CE" w:rsidRPr="00E817B4" w:rsidRDefault="007E15CE"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رجل مسلم يعيش بين المسلمين وفي بلاد المسلمين  والقرآن والسنة بين يديه ويحفظ منه</w:t>
      </w:r>
      <w:r w:rsidR="005A44D7">
        <w:rPr>
          <w:rFonts w:ascii="Traditional Arabic" w:hAnsi="Traditional Arabic" w:cs="Traditional Arabic" w:hint="cs"/>
          <w:sz w:val="36"/>
          <w:szCs w:val="36"/>
          <w:rtl/>
        </w:rPr>
        <w:t>م</w:t>
      </w:r>
      <w:r w:rsidRPr="00E817B4">
        <w:rPr>
          <w:rFonts w:ascii="Traditional Arabic" w:hAnsi="Traditional Arabic" w:cs="Traditional Arabic"/>
          <w:sz w:val="36"/>
          <w:szCs w:val="36"/>
          <w:rtl/>
        </w:rPr>
        <w:t xml:space="preserve">ا ما يتيسر له وهو بالغ عاقل مكلف وعلماء التوحيد </w:t>
      </w:r>
      <w:r w:rsidR="005A44D7">
        <w:rPr>
          <w:rFonts w:ascii="Traditional Arabic" w:hAnsi="Traditional Arabic" w:cs="Traditional Arabic" w:hint="cs"/>
          <w:sz w:val="36"/>
          <w:szCs w:val="36"/>
          <w:rtl/>
        </w:rPr>
        <w:t>و</w:t>
      </w:r>
      <w:r w:rsidRPr="00E817B4">
        <w:rPr>
          <w:rFonts w:ascii="Traditional Arabic" w:hAnsi="Traditional Arabic" w:cs="Traditional Arabic"/>
          <w:sz w:val="36"/>
          <w:szCs w:val="36"/>
          <w:rtl/>
        </w:rPr>
        <w:t xml:space="preserve">أهل التوحيد في بلده وفي كل مكان الوصول إليهم  سهل ميسور غير وسائل </w:t>
      </w:r>
      <w:r w:rsidR="002A18CA" w:rsidRPr="00E817B4">
        <w:rPr>
          <w:rFonts w:ascii="Traditional Arabic" w:hAnsi="Traditional Arabic" w:cs="Traditional Arabic"/>
          <w:sz w:val="36"/>
          <w:szCs w:val="36"/>
          <w:rtl/>
        </w:rPr>
        <w:t>الاتصال</w:t>
      </w:r>
      <w:r w:rsidRPr="00E817B4">
        <w:rPr>
          <w:rFonts w:ascii="Traditional Arabic" w:hAnsi="Traditional Arabic" w:cs="Traditional Arabic"/>
          <w:sz w:val="36"/>
          <w:szCs w:val="36"/>
          <w:rtl/>
        </w:rPr>
        <w:t xml:space="preserve"> وقنوات الإعلام التي لا يخلوا منها بيت في عصرنا الحاضر  ثم هذا المسلم وقع في الشرك الأكبر والكفر الأكبر الظ</w:t>
      </w:r>
      <w:r w:rsidR="005A44D7">
        <w:rPr>
          <w:rFonts w:ascii="Traditional Arabic" w:hAnsi="Traditional Arabic" w:cs="Traditional Arabic"/>
          <w:sz w:val="36"/>
          <w:szCs w:val="36"/>
          <w:rtl/>
        </w:rPr>
        <w:t xml:space="preserve">اهر الجلى القولي والعملى فذهب </w:t>
      </w:r>
      <w:r w:rsidR="005A44D7">
        <w:rPr>
          <w:rFonts w:ascii="Traditional Arabic" w:hAnsi="Traditional Arabic" w:cs="Traditional Arabic" w:hint="cs"/>
          <w:sz w:val="36"/>
          <w:szCs w:val="36"/>
          <w:rtl/>
        </w:rPr>
        <w:t>إ</w:t>
      </w:r>
      <w:r w:rsidRPr="00E817B4">
        <w:rPr>
          <w:rFonts w:ascii="Traditional Arabic" w:hAnsi="Traditional Arabic" w:cs="Traditional Arabic"/>
          <w:sz w:val="36"/>
          <w:szCs w:val="36"/>
          <w:rtl/>
        </w:rPr>
        <w:t xml:space="preserve">لى قبور وأضرحة الصالحين وغيرهم كقبر على والحسين والسيدة زينب والبدوى والدسوقي فسجد على عتباتهم وطاف بقبورهم وذبح لهم الذبائح ونذر لهم النذور واستغاث بهم ودعاهم وطلب منهم الشفاء والرزق والولد والعون والمدد </w:t>
      </w:r>
    </w:p>
    <w:p w:rsidR="007E15CE" w:rsidRDefault="007E15CE" w:rsidP="00E817B4">
      <w:pPr>
        <w:pStyle w:val="a4"/>
        <w:numPr>
          <w:ilvl w:val="0"/>
          <w:numId w:val="3"/>
        </w:numPr>
        <w:rPr>
          <w:rFonts w:ascii="Traditional Arabic" w:hAnsi="Traditional Arabic" w:cs="Traditional Arabic" w:hint="cs"/>
          <w:sz w:val="36"/>
          <w:szCs w:val="36"/>
        </w:rPr>
      </w:pPr>
      <w:r w:rsidRPr="00E817B4">
        <w:rPr>
          <w:rFonts w:ascii="Traditional Arabic" w:hAnsi="Traditional Arabic" w:cs="Traditional Arabic"/>
          <w:sz w:val="36"/>
          <w:szCs w:val="36"/>
          <w:rtl/>
        </w:rPr>
        <w:t xml:space="preserve">ثم تجد منهم من يسب </w:t>
      </w:r>
      <w:proofErr w:type="gramStart"/>
      <w:r w:rsidRPr="00E817B4">
        <w:rPr>
          <w:rFonts w:ascii="Traditional Arabic" w:hAnsi="Traditional Arabic" w:cs="Traditional Arabic"/>
          <w:sz w:val="36"/>
          <w:szCs w:val="36"/>
          <w:rtl/>
        </w:rPr>
        <w:t>الله  ويسب</w:t>
      </w:r>
      <w:proofErr w:type="gramEnd"/>
      <w:r w:rsidRPr="00E817B4">
        <w:rPr>
          <w:rFonts w:ascii="Traditional Arabic" w:hAnsi="Traditional Arabic" w:cs="Traditional Arabic"/>
          <w:sz w:val="36"/>
          <w:szCs w:val="36"/>
          <w:rtl/>
        </w:rPr>
        <w:t xml:space="preserve"> دين الله </w:t>
      </w:r>
    </w:p>
    <w:p w:rsidR="0088341B" w:rsidRDefault="0088341B" w:rsidP="00E817B4">
      <w:pPr>
        <w:pStyle w:val="a4"/>
        <w:numPr>
          <w:ilvl w:val="0"/>
          <w:numId w:val="3"/>
        </w:numPr>
        <w:rPr>
          <w:rFonts w:ascii="Traditional Arabic" w:hAnsi="Traditional Arabic" w:cs="Traditional Arabic" w:hint="cs"/>
          <w:sz w:val="36"/>
          <w:szCs w:val="36"/>
        </w:rPr>
      </w:pPr>
      <w:r>
        <w:rPr>
          <w:rFonts w:ascii="Traditional Arabic" w:hAnsi="Traditional Arabic" w:cs="Traditional Arabic" w:hint="cs"/>
          <w:sz w:val="36"/>
          <w:szCs w:val="36"/>
          <w:rtl/>
        </w:rPr>
        <w:t xml:space="preserve">ويبدل دين الله وشريعة الله وأحكام الإسلام بقوانين وضعية مخالفة ومصادمة للشريعة </w:t>
      </w:r>
    </w:p>
    <w:p w:rsidR="0088341B" w:rsidRPr="00E817B4" w:rsidRDefault="0088341B" w:rsidP="00E817B4">
      <w:pPr>
        <w:pStyle w:val="a4"/>
        <w:numPr>
          <w:ilvl w:val="0"/>
          <w:numId w:val="3"/>
        </w:numPr>
        <w:rPr>
          <w:rFonts w:ascii="Traditional Arabic" w:hAnsi="Traditional Arabic" w:cs="Traditional Arabic"/>
          <w:sz w:val="36"/>
          <w:szCs w:val="36"/>
        </w:rPr>
      </w:pPr>
      <w:r>
        <w:rPr>
          <w:rFonts w:ascii="Traditional Arabic" w:hAnsi="Traditional Arabic" w:cs="Traditional Arabic" w:hint="cs"/>
          <w:sz w:val="36"/>
          <w:szCs w:val="36"/>
          <w:rtl/>
        </w:rPr>
        <w:t xml:space="preserve">ويوالى الكفار وينصرهم  ويعينهم على المسلمين بقتلهم وإحتلال بلادهم </w:t>
      </w:r>
    </w:p>
    <w:p w:rsidR="00B263FE" w:rsidRPr="00E817B4" w:rsidRDefault="00A51B46"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وبهذا التصور الصحيح للمسألة نخرج التصور الفاسد الخارج عن محل النزاع </w:t>
      </w:r>
      <w:proofErr w:type="gramStart"/>
      <w:r w:rsidRPr="00E817B4">
        <w:rPr>
          <w:rFonts w:ascii="Traditional Arabic" w:hAnsi="Traditional Arabic" w:cs="Traditional Arabic"/>
          <w:sz w:val="36"/>
          <w:szCs w:val="36"/>
          <w:rtl/>
        </w:rPr>
        <w:t>مثل :</w:t>
      </w:r>
      <w:proofErr w:type="gramEnd"/>
    </w:p>
    <w:p w:rsidR="00A51B46" w:rsidRPr="00E817B4" w:rsidRDefault="00A51B46"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حديث العهد بالإسلام </w:t>
      </w:r>
    </w:p>
    <w:p w:rsidR="00A51B46" w:rsidRPr="00E817B4" w:rsidRDefault="00A51B46"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الناشيء فى غير بلاد المسلمين </w:t>
      </w:r>
    </w:p>
    <w:p w:rsidR="00A51B46" w:rsidRPr="00E817B4" w:rsidRDefault="00A51B46"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الناشيء فى بادية بعيدة عن العمران وأهل العلم </w:t>
      </w:r>
    </w:p>
    <w:p w:rsidR="00A51B46" w:rsidRPr="00E817B4" w:rsidRDefault="00174491"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أهل العجز المطلق والظلام الدامس الذين لم يسمعوا بالإسلام ولا بنبى الإسلام عليه الصلاة والسلام وهذا التصور هو محل اتفاق بين أهل العلم والتحقيق </w:t>
      </w:r>
    </w:p>
    <w:p w:rsidR="00B263FE" w:rsidRPr="00E817B4" w:rsidRDefault="00B263FE" w:rsidP="00E817B4">
      <w:pPr>
        <w:rPr>
          <w:rFonts w:ascii="Traditional Arabic" w:hAnsi="Traditional Arabic" w:cs="Traditional Arabic"/>
          <w:sz w:val="36"/>
          <w:szCs w:val="36"/>
          <w:rtl/>
        </w:rPr>
      </w:pPr>
    </w:p>
    <w:p w:rsidR="00B263FE" w:rsidRPr="00E817B4" w:rsidRDefault="00B263FE" w:rsidP="00E817B4">
      <w:pPr>
        <w:rPr>
          <w:rFonts w:ascii="Traditional Arabic" w:hAnsi="Traditional Arabic" w:cs="Traditional Arabic"/>
          <w:sz w:val="36"/>
          <w:szCs w:val="36"/>
          <w:rtl/>
        </w:rPr>
      </w:pPr>
    </w:p>
    <w:p w:rsidR="00B263FE" w:rsidRPr="00E817B4" w:rsidRDefault="00B263FE" w:rsidP="00E817B4">
      <w:pPr>
        <w:rPr>
          <w:rFonts w:ascii="Traditional Arabic" w:hAnsi="Traditional Arabic" w:cs="Traditional Arabic"/>
          <w:sz w:val="36"/>
          <w:szCs w:val="36"/>
          <w:rtl/>
        </w:rPr>
      </w:pPr>
    </w:p>
    <w:p w:rsidR="00B263FE" w:rsidRDefault="00B263FE" w:rsidP="00E817B4">
      <w:pPr>
        <w:rPr>
          <w:rFonts w:ascii="Traditional Arabic" w:hAnsi="Traditional Arabic" w:cs="Traditional Arabic"/>
          <w:sz w:val="36"/>
          <w:szCs w:val="36"/>
          <w:rtl/>
        </w:rPr>
      </w:pPr>
    </w:p>
    <w:p w:rsidR="005A44D7" w:rsidRDefault="005A44D7" w:rsidP="00E817B4">
      <w:pPr>
        <w:rPr>
          <w:rFonts w:ascii="Traditional Arabic" w:hAnsi="Traditional Arabic" w:cs="Traditional Arabic"/>
          <w:sz w:val="36"/>
          <w:szCs w:val="36"/>
          <w:rtl/>
        </w:rPr>
      </w:pPr>
    </w:p>
    <w:p w:rsidR="00B263FE" w:rsidRPr="00E817B4" w:rsidRDefault="00B263FE" w:rsidP="00E817B4">
      <w:pPr>
        <w:rPr>
          <w:rFonts w:ascii="Traditional Arabic" w:hAnsi="Traditional Arabic" w:cs="Traditional Arabic"/>
          <w:sz w:val="36"/>
          <w:szCs w:val="36"/>
          <w:rtl/>
        </w:rPr>
      </w:pPr>
    </w:p>
    <w:p w:rsidR="00B263FE" w:rsidRPr="00E817B4" w:rsidRDefault="00B263FE" w:rsidP="00E817B4">
      <w:pPr>
        <w:rPr>
          <w:rFonts w:ascii="Traditional Arabic" w:hAnsi="Traditional Arabic" w:cs="Traditional Arabic"/>
          <w:sz w:val="36"/>
          <w:szCs w:val="36"/>
        </w:rPr>
      </w:pPr>
    </w:p>
    <w:p w:rsidR="00000913" w:rsidRPr="00E817B4" w:rsidRDefault="007E15CE" w:rsidP="00E817B4">
      <w:pPr>
        <w:pStyle w:val="a4"/>
        <w:jc w:val="cente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lastRenderedPageBreak/>
        <w:t xml:space="preserve">الحكم على هذه المسألة </w:t>
      </w:r>
    </w:p>
    <w:p w:rsidR="007E15CE" w:rsidRPr="00E817B4" w:rsidRDefault="006D71F8" w:rsidP="00E817B4">
      <w:pPr>
        <w:pStyle w:val="a4"/>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هذا الشخص المعين لا يخلوا حاله من </w:t>
      </w:r>
      <w:proofErr w:type="gramStart"/>
      <w:r w:rsidRPr="00E817B4">
        <w:rPr>
          <w:rFonts w:ascii="Traditional Arabic" w:hAnsi="Traditional Arabic" w:cs="Traditional Arabic"/>
          <w:sz w:val="36"/>
          <w:szCs w:val="36"/>
          <w:rtl/>
        </w:rPr>
        <w:t>أمرين :</w:t>
      </w:r>
      <w:proofErr w:type="gramEnd"/>
      <w:r w:rsidRPr="00E817B4">
        <w:rPr>
          <w:rFonts w:ascii="Traditional Arabic" w:hAnsi="Traditional Arabic" w:cs="Traditional Arabic"/>
          <w:sz w:val="36"/>
          <w:szCs w:val="36"/>
          <w:rtl/>
        </w:rPr>
        <w:t xml:space="preserve"> </w:t>
      </w:r>
    </w:p>
    <w:p w:rsidR="006D71F8" w:rsidRPr="00E817B4" w:rsidRDefault="006D71F8" w:rsidP="00A479B0">
      <w:pPr>
        <w:pStyle w:val="a4"/>
        <w:rPr>
          <w:rFonts w:ascii="Traditional Arabic" w:hAnsi="Traditional Arabic" w:cs="Traditional Arabic"/>
          <w:sz w:val="36"/>
          <w:szCs w:val="36"/>
          <w:rtl/>
        </w:rPr>
      </w:pPr>
      <w:r w:rsidRPr="00E817B4">
        <w:rPr>
          <w:rFonts w:ascii="Traditional Arabic" w:hAnsi="Traditional Arabic" w:cs="Traditional Arabic"/>
          <w:b/>
          <w:bCs/>
          <w:sz w:val="36"/>
          <w:szCs w:val="36"/>
          <w:rtl/>
        </w:rPr>
        <w:t xml:space="preserve">الأول </w:t>
      </w:r>
      <w:r w:rsidRPr="00E817B4">
        <w:rPr>
          <w:rFonts w:ascii="Traditional Arabic" w:hAnsi="Traditional Arabic" w:cs="Traditional Arabic"/>
          <w:sz w:val="36"/>
          <w:szCs w:val="36"/>
          <w:rtl/>
        </w:rPr>
        <w:t>أن يكون في زمن تمكن للدين وتحكيم شريعة رب العالمين فيذهب به إلى الحاكم المسلم والقاضى المسلم الذي يستتيبه ويقيم عليه الحجة الحدية  ويقرره بما وقع فيه وبعد است</w:t>
      </w:r>
      <w:r w:rsidR="00A479B0">
        <w:rPr>
          <w:rFonts w:ascii="Traditional Arabic" w:hAnsi="Traditional Arabic" w:cs="Traditional Arabic" w:hint="cs"/>
          <w:sz w:val="36"/>
          <w:szCs w:val="36"/>
          <w:rtl/>
        </w:rPr>
        <w:t>ي</w:t>
      </w:r>
      <w:r w:rsidRPr="00E817B4">
        <w:rPr>
          <w:rFonts w:ascii="Traditional Arabic" w:hAnsi="Traditional Arabic" w:cs="Traditional Arabic"/>
          <w:sz w:val="36"/>
          <w:szCs w:val="36"/>
          <w:rtl/>
        </w:rPr>
        <w:t>فاء الشروط وا</w:t>
      </w:r>
      <w:r w:rsidR="00A479B0">
        <w:rPr>
          <w:rFonts w:ascii="Traditional Arabic" w:hAnsi="Traditional Arabic" w:cs="Traditional Arabic" w:hint="cs"/>
          <w:sz w:val="36"/>
          <w:szCs w:val="36"/>
          <w:rtl/>
        </w:rPr>
        <w:t>نتفاء</w:t>
      </w:r>
      <w:r w:rsidRPr="00E817B4">
        <w:rPr>
          <w:rFonts w:ascii="Traditional Arabic" w:hAnsi="Traditional Arabic" w:cs="Traditional Arabic"/>
          <w:sz w:val="36"/>
          <w:szCs w:val="36"/>
          <w:rtl/>
        </w:rPr>
        <w:t xml:space="preserve"> الموانع </w:t>
      </w:r>
      <w:r w:rsidR="001B2CFC" w:rsidRPr="00E817B4">
        <w:rPr>
          <w:rFonts w:ascii="Traditional Arabic" w:hAnsi="Traditional Arabic" w:cs="Traditional Arabic"/>
          <w:sz w:val="36"/>
          <w:szCs w:val="36"/>
          <w:rtl/>
        </w:rPr>
        <w:t>وإصراره</w:t>
      </w:r>
      <w:r w:rsidRPr="00E817B4">
        <w:rPr>
          <w:rFonts w:ascii="Traditional Arabic" w:hAnsi="Traditional Arabic" w:cs="Traditional Arabic"/>
          <w:sz w:val="36"/>
          <w:szCs w:val="36"/>
          <w:rtl/>
        </w:rPr>
        <w:t xml:space="preserve"> على ما هو عليه من كفر وشرك ونواقض يقتله الحاكم والقاضى المسلم لأنه لم يرجع عن شركه وكفر</w:t>
      </w:r>
      <w:r w:rsidR="00A479B0">
        <w:rPr>
          <w:rFonts w:ascii="Traditional Arabic" w:hAnsi="Traditional Arabic" w:cs="Traditional Arabic" w:hint="cs"/>
          <w:sz w:val="36"/>
          <w:szCs w:val="36"/>
          <w:rtl/>
        </w:rPr>
        <w:t>ه</w:t>
      </w:r>
      <w:r w:rsidRPr="00E817B4">
        <w:rPr>
          <w:rFonts w:ascii="Traditional Arabic" w:hAnsi="Traditional Arabic" w:cs="Traditional Arabic"/>
          <w:sz w:val="36"/>
          <w:szCs w:val="36"/>
          <w:rtl/>
        </w:rPr>
        <w:t xml:space="preserve"> وبدل دينه </w:t>
      </w:r>
      <w:r w:rsidR="001B2CFC" w:rsidRPr="00E817B4">
        <w:rPr>
          <w:rFonts w:ascii="Traditional Arabic" w:hAnsi="Traditional Arabic" w:cs="Traditional Arabic"/>
          <w:sz w:val="36"/>
          <w:szCs w:val="36"/>
          <w:rtl/>
        </w:rPr>
        <w:t>واختار</w:t>
      </w:r>
      <w:r w:rsidRPr="00E817B4">
        <w:rPr>
          <w:rFonts w:ascii="Traditional Arabic" w:hAnsi="Traditional Arabic" w:cs="Traditional Arabic"/>
          <w:sz w:val="36"/>
          <w:szCs w:val="36"/>
          <w:rtl/>
        </w:rPr>
        <w:t xml:space="preserve"> الكفر على التوحيد وارتد وخرج من الإسلام فهنا تجري عليه أحكام الكفر والردة كاملة في الم</w:t>
      </w:r>
      <w:r w:rsidR="002C2C83" w:rsidRPr="00E817B4">
        <w:rPr>
          <w:rFonts w:ascii="Traditional Arabic" w:hAnsi="Traditional Arabic" w:cs="Traditional Arabic"/>
          <w:sz w:val="36"/>
          <w:szCs w:val="36"/>
          <w:rtl/>
        </w:rPr>
        <w:t>يراث وعدم الصلاة عليه والدعاء والإستغفار له ودفنه في مقابر المسلم</w:t>
      </w:r>
      <w:r w:rsidR="00FF6A99" w:rsidRPr="00E817B4">
        <w:rPr>
          <w:rFonts w:ascii="Traditional Arabic" w:hAnsi="Traditional Arabic" w:cs="Traditional Arabic"/>
          <w:sz w:val="36"/>
          <w:szCs w:val="36"/>
          <w:rtl/>
        </w:rPr>
        <w:t xml:space="preserve">ين فهذا كافر مرتد ظاهراً وباطناً </w:t>
      </w:r>
      <w:r w:rsidR="002C2C83" w:rsidRPr="00E817B4">
        <w:rPr>
          <w:rFonts w:ascii="Traditional Arabic" w:hAnsi="Traditional Arabic" w:cs="Traditional Arabic"/>
          <w:sz w:val="36"/>
          <w:szCs w:val="36"/>
          <w:rtl/>
        </w:rPr>
        <w:t xml:space="preserve"> في أحكام الدنيا وأحكام </w:t>
      </w:r>
      <w:r w:rsidR="001B2CFC" w:rsidRPr="00E817B4">
        <w:rPr>
          <w:rFonts w:ascii="Traditional Arabic" w:hAnsi="Traditional Arabic" w:cs="Traditional Arabic"/>
          <w:sz w:val="36"/>
          <w:szCs w:val="36"/>
          <w:rtl/>
        </w:rPr>
        <w:t>الآخرة</w:t>
      </w:r>
      <w:r w:rsidR="002C2C83" w:rsidRPr="00E817B4">
        <w:rPr>
          <w:rFonts w:ascii="Traditional Arabic" w:hAnsi="Traditional Arabic" w:cs="Traditional Arabic"/>
          <w:sz w:val="36"/>
          <w:szCs w:val="36"/>
          <w:rtl/>
        </w:rPr>
        <w:t xml:space="preserve"> </w:t>
      </w:r>
      <w:r w:rsidR="00FF6A99" w:rsidRPr="00E817B4">
        <w:rPr>
          <w:rFonts w:ascii="Traditional Arabic" w:hAnsi="Traditional Arabic" w:cs="Traditional Arabic"/>
          <w:sz w:val="36"/>
          <w:szCs w:val="36"/>
          <w:rtl/>
        </w:rPr>
        <w:t xml:space="preserve"> وهذا في زمن تمكن  وتحكيم الشريعة .</w:t>
      </w:r>
    </w:p>
    <w:p w:rsidR="00B263FE" w:rsidRPr="00E817B4" w:rsidRDefault="00FF6A99" w:rsidP="00E817B4">
      <w:pPr>
        <w:pStyle w:val="a4"/>
        <w:rPr>
          <w:rFonts w:ascii="Traditional Arabic" w:hAnsi="Traditional Arabic" w:cs="Traditional Arabic"/>
          <w:sz w:val="36"/>
          <w:szCs w:val="36"/>
          <w:rtl/>
        </w:rPr>
      </w:pPr>
      <w:proofErr w:type="gramStart"/>
      <w:r w:rsidRPr="00E817B4">
        <w:rPr>
          <w:rFonts w:ascii="Traditional Arabic" w:hAnsi="Traditional Arabic" w:cs="Traditional Arabic"/>
          <w:b/>
          <w:bCs/>
          <w:sz w:val="36"/>
          <w:szCs w:val="36"/>
          <w:rtl/>
        </w:rPr>
        <w:t>الثاني :</w:t>
      </w:r>
      <w:proofErr w:type="gramEnd"/>
      <w:r w:rsidRPr="00E817B4">
        <w:rPr>
          <w:rFonts w:ascii="Traditional Arabic" w:hAnsi="Traditional Arabic" w:cs="Traditional Arabic"/>
          <w:b/>
          <w:bCs/>
          <w:sz w:val="36"/>
          <w:szCs w:val="36"/>
          <w:rtl/>
        </w:rPr>
        <w:t xml:space="preserve"> </w:t>
      </w:r>
      <w:r w:rsidRPr="00E817B4">
        <w:rPr>
          <w:rFonts w:ascii="Traditional Arabic" w:hAnsi="Traditional Arabic" w:cs="Traditional Arabic"/>
          <w:sz w:val="36"/>
          <w:szCs w:val="36"/>
          <w:rtl/>
        </w:rPr>
        <w:t xml:space="preserve">أن يكون في زمن غياب الشريعة لك مع هذا المعين المرتكب للشرك الأكبر واجبات أولها : </w:t>
      </w:r>
    </w:p>
    <w:p w:rsidR="00FF6A99" w:rsidRPr="00E817B4" w:rsidRDefault="00FF6A99" w:rsidP="00E817B4">
      <w:pPr>
        <w:pStyle w:val="a4"/>
        <w:rPr>
          <w:rFonts w:ascii="Traditional Arabic" w:hAnsi="Traditional Arabic" w:cs="Traditional Arabic"/>
          <w:sz w:val="36"/>
          <w:szCs w:val="36"/>
          <w:rtl/>
        </w:rPr>
      </w:pPr>
      <w:r w:rsidRPr="00E817B4">
        <w:rPr>
          <w:rFonts w:ascii="Traditional Arabic" w:hAnsi="Traditional Arabic" w:cs="Traditional Arabic"/>
          <w:sz w:val="36"/>
          <w:szCs w:val="36"/>
          <w:rtl/>
        </w:rPr>
        <w:t>دعوته إلى التوحيد والإنتهاء عن الشرك والكفر بالحكمة و</w:t>
      </w:r>
      <w:r w:rsidR="007C110C">
        <w:rPr>
          <w:rFonts w:ascii="Traditional Arabic" w:hAnsi="Traditional Arabic" w:cs="Traditional Arabic" w:hint="cs"/>
          <w:sz w:val="36"/>
          <w:szCs w:val="36"/>
          <w:rtl/>
        </w:rPr>
        <w:t xml:space="preserve">الموعظة </w:t>
      </w:r>
      <w:r w:rsidRPr="00E817B4">
        <w:rPr>
          <w:rFonts w:ascii="Traditional Arabic" w:hAnsi="Traditional Arabic" w:cs="Traditional Arabic"/>
          <w:sz w:val="36"/>
          <w:szCs w:val="36"/>
          <w:rtl/>
        </w:rPr>
        <w:t>الحسن</w:t>
      </w:r>
      <w:r w:rsidR="007C110C">
        <w:rPr>
          <w:rFonts w:ascii="Traditional Arabic" w:hAnsi="Traditional Arabic" w:cs="Traditional Arabic" w:hint="cs"/>
          <w:sz w:val="36"/>
          <w:szCs w:val="36"/>
          <w:rtl/>
        </w:rPr>
        <w:t>ه</w:t>
      </w:r>
      <w:r w:rsidRPr="00E817B4">
        <w:rPr>
          <w:rFonts w:ascii="Traditional Arabic" w:hAnsi="Traditional Arabic" w:cs="Traditional Arabic"/>
          <w:sz w:val="36"/>
          <w:szCs w:val="36"/>
          <w:rtl/>
        </w:rPr>
        <w:t xml:space="preserve"> وهذا حقه عليك </w:t>
      </w:r>
      <w:r w:rsidR="007C110C">
        <w:rPr>
          <w:rFonts w:ascii="Traditional Arabic" w:hAnsi="Traditional Arabic" w:cs="Traditional Arabic" w:hint="cs"/>
          <w:sz w:val="36"/>
          <w:szCs w:val="36"/>
          <w:rtl/>
        </w:rPr>
        <w:t xml:space="preserve">لأن الدعوة مقدمة على القتال ومناط الدعوة يختلف كلياً عن مناط الحرب </w:t>
      </w:r>
    </w:p>
    <w:p w:rsidR="00FF6A99" w:rsidRPr="00E817B4" w:rsidRDefault="00FF6A99" w:rsidP="00E9402B">
      <w:pPr>
        <w:pStyle w:val="a4"/>
        <w:rPr>
          <w:rFonts w:ascii="Traditional Arabic" w:hAnsi="Traditional Arabic" w:cs="Traditional Arabic"/>
          <w:sz w:val="36"/>
          <w:szCs w:val="36"/>
          <w:rtl/>
        </w:rPr>
      </w:pPr>
      <w:proofErr w:type="gramStart"/>
      <w:r w:rsidRPr="00E817B4">
        <w:rPr>
          <w:rFonts w:ascii="Traditional Arabic" w:hAnsi="Traditional Arabic" w:cs="Traditional Arabic"/>
          <w:b/>
          <w:bCs/>
          <w:sz w:val="36"/>
          <w:szCs w:val="36"/>
          <w:rtl/>
        </w:rPr>
        <w:t>ثانياً</w:t>
      </w:r>
      <w:r w:rsidRPr="00E817B4">
        <w:rPr>
          <w:rFonts w:ascii="Traditional Arabic" w:hAnsi="Traditional Arabic" w:cs="Traditional Arabic"/>
          <w:sz w:val="36"/>
          <w:szCs w:val="36"/>
          <w:rtl/>
        </w:rPr>
        <w:t xml:space="preserve"> :</w:t>
      </w:r>
      <w:proofErr w:type="gramEnd"/>
      <w:r w:rsidRPr="00E817B4">
        <w:rPr>
          <w:rFonts w:ascii="Traditional Arabic" w:hAnsi="Traditional Arabic" w:cs="Traditional Arabic"/>
          <w:sz w:val="36"/>
          <w:szCs w:val="36"/>
          <w:rtl/>
        </w:rPr>
        <w:t xml:space="preserve"> إن لم</w:t>
      </w:r>
      <w:r w:rsidR="001B2CFC"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يرجع عن شركه  وكفره فأنت تجري عليه أحكام الكفر بما ظهر منه في الدنيا  فقط  أي لا</w:t>
      </w:r>
      <w:r w:rsidR="001B2CFC"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 xml:space="preserve">تزوجه ولا تصلى خلفه </w:t>
      </w:r>
      <w:r w:rsidR="00B25441" w:rsidRPr="00E817B4">
        <w:rPr>
          <w:rFonts w:ascii="Traditional Arabic" w:hAnsi="Traditional Arabic" w:cs="Traditional Arabic"/>
          <w:sz w:val="36"/>
          <w:szCs w:val="36"/>
          <w:rtl/>
        </w:rPr>
        <w:t xml:space="preserve"> ولا تأكل ذبيحته التي يبحها بيده  وإن مات فلا تصلى عليه  ولا تستغفر له ومع ذلك لا يجوز أن تخبر أحد بأمر</w:t>
      </w:r>
      <w:r w:rsidR="00E9402B">
        <w:rPr>
          <w:rFonts w:ascii="Traditional Arabic" w:hAnsi="Traditional Arabic" w:cs="Traditional Arabic" w:hint="cs"/>
          <w:sz w:val="36"/>
          <w:szCs w:val="36"/>
          <w:rtl/>
        </w:rPr>
        <w:t>ه</w:t>
      </w:r>
      <w:r w:rsidR="001B2CFC" w:rsidRPr="00E817B4">
        <w:rPr>
          <w:rFonts w:ascii="Traditional Arabic" w:hAnsi="Traditional Arabic" w:cs="Traditional Arabic"/>
          <w:sz w:val="36"/>
          <w:szCs w:val="36"/>
          <w:rtl/>
        </w:rPr>
        <w:t xml:space="preserve"> </w:t>
      </w:r>
      <w:r w:rsidR="00B25441" w:rsidRPr="00E817B4">
        <w:rPr>
          <w:rFonts w:ascii="Traditional Arabic" w:hAnsi="Traditional Arabic" w:cs="Traditional Arabic"/>
          <w:sz w:val="36"/>
          <w:szCs w:val="36"/>
          <w:rtl/>
        </w:rPr>
        <w:t xml:space="preserve"> مالم يظهر</w:t>
      </w:r>
      <w:r w:rsidR="001B2CFC" w:rsidRPr="00E817B4">
        <w:rPr>
          <w:rFonts w:ascii="Traditional Arabic" w:hAnsi="Traditional Arabic" w:cs="Traditional Arabic"/>
          <w:sz w:val="36"/>
          <w:szCs w:val="36"/>
          <w:rtl/>
        </w:rPr>
        <w:t xml:space="preserve"> </w:t>
      </w:r>
      <w:r w:rsidR="00B25441" w:rsidRPr="00E817B4">
        <w:rPr>
          <w:rFonts w:ascii="Traditional Arabic" w:hAnsi="Traditional Arabic" w:cs="Traditional Arabic"/>
          <w:sz w:val="36"/>
          <w:szCs w:val="36"/>
          <w:rtl/>
        </w:rPr>
        <w:t>له من حاله ما ظهر لك  ودليلك  في ذلك حديث حذيفة ومعاملته للمنافقين وحديث وليده عبد بن زمعه  وعمل النبي صلى</w:t>
      </w:r>
      <w:r w:rsidR="001B2CFC" w:rsidRPr="00E817B4">
        <w:rPr>
          <w:rFonts w:ascii="Traditional Arabic" w:hAnsi="Traditional Arabic" w:cs="Traditional Arabic"/>
          <w:sz w:val="36"/>
          <w:szCs w:val="36"/>
          <w:rtl/>
        </w:rPr>
        <w:t xml:space="preserve"> </w:t>
      </w:r>
      <w:r w:rsidR="00B25441" w:rsidRPr="00E817B4">
        <w:rPr>
          <w:rFonts w:ascii="Traditional Arabic" w:hAnsi="Traditional Arabic" w:cs="Traditional Arabic"/>
          <w:sz w:val="36"/>
          <w:szCs w:val="36"/>
          <w:rtl/>
        </w:rPr>
        <w:t xml:space="preserve">الله عليه وسلم بما ظهر له من معرفة الحال </w:t>
      </w:r>
    </w:p>
    <w:p w:rsidR="00B25441" w:rsidRPr="00E817B4" w:rsidRDefault="00B25441" w:rsidP="00E817B4">
      <w:pPr>
        <w:pStyle w:val="a4"/>
        <w:rPr>
          <w:rFonts w:ascii="Traditional Arabic" w:hAnsi="Traditional Arabic" w:cs="Traditional Arabic"/>
          <w:sz w:val="36"/>
          <w:szCs w:val="36"/>
          <w:rtl/>
        </w:rPr>
      </w:pPr>
      <w:r w:rsidRPr="00E817B4">
        <w:rPr>
          <w:rFonts w:ascii="Traditional Arabic" w:hAnsi="Traditional Arabic" w:cs="Traditional Arabic"/>
          <w:b/>
          <w:bCs/>
          <w:sz w:val="36"/>
          <w:szCs w:val="36"/>
          <w:rtl/>
        </w:rPr>
        <w:t>ثالثاً :</w:t>
      </w:r>
      <w:r w:rsidRPr="00E817B4">
        <w:rPr>
          <w:rFonts w:ascii="Traditional Arabic" w:hAnsi="Traditional Arabic" w:cs="Traditional Arabic"/>
          <w:sz w:val="36"/>
          <w:szCs w:val="36"/>
          <w:rtl/>
        </w:rPr>
        <w:t xml:space="preserve"> لا يجوز لك أن تقتله لأن القتل ليس لك بل هو للإمام المتمكن والقاضى</w:t>
      </w:r>
      <w:r w:rsidR="001B2CFC"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 xml:space="preserve">المسلم </w:t>
      </w:r>
    </w:p>
    <w:p w:rsidR="00B25441" w:rsidRPr="00E817B4" w:rsidRDefault="00B25441" w:rsidP="00E9402B">
      <w:pPr>
        <w:pStyle w:val="a4"/>
        <w:rPr>
          <w:rFonts w:ascii="Traditional Arabic" w:hAnsi="Traditional Arabic" w:cs="Traditional Arabic"/>
          <w:sz w:val="36"/>
          <w:szCs w:val="36"/>
          <w:rtl/>
        </w:rPr>
      </w:pPr>
      <w:r w:rsidRPr="00E817B4">
        <w:rPr>
          <w:rFonts w:ascii="Traditional Arabic" w:hAnsi="Traditional Arabic" w:cs="Traditional Arabic"/>
          <w:b/>
          <w:bCs/>
          <w:sz w:val="36"/>
          <w:szCs w:val="36"/>
          <w:rtl/>
        </w:rPr>
        <w:t>رابعاً :</w:t>
      </w:r>
      <w:r w:rsidRPr="00E817B4">
        <w:rPr>
          <w:rFonts w:ascii="Traditional Arabic" w:hAnsi="Traditional Arabic" w:cs="Traditional Arabic"/>
          <w:sz w:val="36"/>
          <w:szCs w:val="36"/>
          <w:rtl/>
        </w:rPr>
        <w:t xml:space="preserve"> لا يجوز لك أن تحكم عليه بكفره في </w:t>
      </w:r>
      <w:r w:rsidR="001B2CFC" w:rsidRPr="00E817B4">
        <w:rPr>
          <w:rFonts w:ascii="Traditional Arabic" w:hAnsi="Traditional Arabic" w:cs="Traditional Arabic"/>
          <w:sz w:val="36"/>
          <w:szCs w:val="36"/>
          <w:rtl/>
        </w:rPr>
        <w:t>الآخرة</w:t>
      </w:r>
      <w:r w:rsidRPr="00E817B4">
        <w:rPr>
          <w:rFonts w:ascii="Traditional Arabic" w:hAnsi="Traditional Arabic" w:cs="Traditional Arabic"/>
          <w:sz w:val="36"/>
          <w:szCs w:val="36"/>
          <w:rtl/>
        </w:rPr>
        <w:t xml:space="preserve"> وتخليده في جهنم لأن أحكام الآخرة مرتبطة بقيام الحجة الحدية عليه واستتابته , والإستتابه للشرك واست</w:t>
      </w:r>
      <w:r w:rsidR="00E9402B">
        <w:rPr>
          <w:rFonts w:ascii="Traditional Arabic" w:hAnsi="Traditional Arabic" w:cs="Traditional Arabic" w:hint="cs"/>
          <w:sz w:val="36"/>
          <w:szCs w:val="36"/>
          <w:rtl/>
        </w:rPr>
        <w:t>ي</w:t>
      </w:r>
      <w:r w:rsidRPr="00E817B4">
        <w:rPr>
          <w:rFonts w:ascii="Traditional Arabic" w:hAnsi="Traditional Arabic" w:cs="Traditional Arabic"/>
          <w:sz w:val="36"/>
          <w:szCs w:val="36"/>
          <w:rtl/>
        </w:rPr>
        <w:t>فاء الشروط وانتفاء الموانع لا تكون إلا عند الحاكم  والقاضى</w:t>
      </w:r>
      <w:r w:rsidR="001B2CFC"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 xml:space="preserve">المسلم في زمن التمكن </w:t>
      </w:r>
    </w:p>
    <w:p w:rsidR="007C110C" w:rsidRDefault="00B25441" w:rsidP="00E9402B">
      <w:pPr>
        <w:pStyle w:val="a4"/>
        <w:rPr>
          <w:rFonts w:ascii="Traditional Arabic" w:hAnsi="Traditional Arabic" w:cs="Traditional Arabic" w:hint="cs"/>
          <w:sz w:val="36"/>
          <w:szCs w:val="36"/>
          <w:rtl/>
        </w:rPr>
      </w:pPr>
      <w:r w:rsidRPr="00E817B4">
        <w:rPr>
          <w:rFonts w:ascii="Traditional Arabic" w:hAnsi="Traditional Arabic" w:cs="Traditional Arabic"/>
          <w:b/>
          <w:bCs/>
          <w:sz w:val="36"/>
          <w:szCs w:val="36"/>
          <w:rtl/>
        </w:rPr>
        <w:lastRenderedPageBreak/>
        <w:t>خامساً :</w:t>
      </w:r>
      <w:r w:rsidRPr="00E817B4">
        <w:rPr>
          <w:rFonts w:ascii="Traditional Arabic" w:hAnsi="Traditional Arabic" w:cs="Traditional Arabic"/>
          <w:sz w:val="36"/>
          <w:szCs w:val="36"/>
          <w:rtl/>
        </w:rPr>
        <w:t xml:space="preserve"> لا يجوز إجراء أحكام الردة عليه </w:t>
      </w:r>
      <w:r w:rsidR="00741847" w:rsidRPr="00E817B4">
        <w:rPr>
          <w:rFonts w:ascii="Traditional Arabic" w:hAnsi="Traditional Arabic" w:cs="Traditional Arabic"/>
          <w:sz w:val="36"/>
          <w:szCs w:val="36"/>
          <w:rtl/>
        </w:rPr>
        <w:t xml:space="preserve">كاملة إذا مات على شركه </w:t>
      </w:r>
      <w:r w:rsidR="007C110C">
        <w:rPr>
          <w:rFonts w:ascii="Traditional Arabic" w:hAnsi="Traditional Arabic" w:cs="Traditional Arabic" w:hint="cs"/>
          <w:sz w:val="36"/>
          <w:szCs w:val="36"/>
          <w:rtl/>
        </w:rPr>
        <w:t xml:space="preserve">فى زمن غياب الشريعة </w:t>
      </w:r>
    </w:p>
    <w:p w:rsidR="00B25441" w:rsidRDefault="00741847" w:rsidP="00E9402B">
      <w:pPr>
        <w:pStyle w:val="a4"/>
        <w:rPr>
          <w:rFonts w:ascii="Traditional Arabic" w:hAnsi="Traditional Arabic" w:cs="Traditional Arabic" w:hint="cs"/>
          <w:sz w:val="36"/>
          <w:szCs w:val="36"/>
          <w:rtl/>
        </w:rPr>
      </w:pPr>
      <w:r w:rsidRPr="00E817B4">
        <w:rPr>
          <w:rFonts w:ascii="Traditional Arabic" w:hAnsi="Traditional Arabic" w:cs="Traditional Arabic"/>
          <w:sz w:val="36"/>
          <w:szCs w:val="36"/>
          <w:rtl/>
        </w:rPr>
        <w:t>إذا كان هذا حكمه على التفصيل  في زمن الشريعة وغيابها فما هو</w:t>
      </w:r>
      <w:r w:rsidR="001B2CFC"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 xml:space="preserve">اسمه بعد </w:t>
      </w:r>
      <w:r w:rsidR="001B2CFC" w:rsidRPr="00E817B4">
        <w:rPr>
          <w:rFonts w:ascii="Traditional Arabic" w:hAnsi="Traditional Arabic" w:cs="Traditional Arabic"/>
          <w:sz w:val="36"/>
          <w:szCs w:val="36"/>
          <w:rtl/>
        </w:rPr>
        <w:t>تلبسه</w:t>
      </w:r>
      <w:r w:rsidRPr="00E817B4">
        <w:rPr>
          <w:rFonts w:ascii="Traditional Arabic" w:hAnsi="Traditional Arabic" w:cs="Traditional Arabic"/>
          <w:sz w:val="36"/>
          <w:szCs w:val="36"/>
          <w:rtl/>
        </w:rPr>
        <w:t xml:space="preserve"> </w:t>
      </w:r>
      <w:r w:rsidR="001B2CFC" w:rsidRPr="00E817B4">
        <w:rPr>
          <w:rFonts w:ascii="Traditional Arabic" w:hAnsi="Traditional Arabic" w:cs="Traditional Arabic"/>
          <w:sz w:val="36"/>
          <w:szCs w:val="36"/>
          <w:rtl/>
        </w:rPr>
        <w:t xml:space="preserve"> </w:t>
      </w:r>
      <w:r w:rsidRPr="00E817B4">
        <w:rPr>
          <w:rFonts w:ascii="Traditional Arabic" w:hAnsi="Traditional Arabic" w:cs="Traditional Arabic"/>
          <w:sz w:val="36"/>
          <w:szCs w:val="36"/>
          <w:rtl/>
        </w:rPr>
        <w:t>بالإسم المكفر .</w:t>
      </w:r>
    </w:p>
    <w:p w:rsidR="007C110C" w:rsidRDefault="007C110C" w:rsidP="00E9402B">
      <w:pPr>
        <w:pStyle w:val="a4"/>
        <w:rPr>
          <w:rFonts w:ascii="Traditional Arabic" w:hAnsi="Traditional Arabic" w:cs="Traditional Arabic" w:hint="cs"/>
          <w:sz w:val="36"/>
          <w:szCs w:val="36"/>
          <w:rtl/>
        </w:rPr>
      </w:pPr>
      <w:r>
        <w:rPr>
          <w:rFonts w:ascii="Traditional Arabic" w:hAnsi="Traditional Arabic" w:cs="Traditional Arabic" w:hint="cs"/>
          <w:sz w:val="36"/>
          <w:szCs w:val="36"/>
          <w:rtl/>
        </w:rPr>
        <w:t xml:space="preserve">لايوجد له فى الكتاب والسنة ولاعند الصحابة رضى الله عنهم إسما غير اسم المشرك </w:t>
      </w:r>
    </w:p>
    <w:p w:rsidR="007C110C" w:rsidRDefault="007C110C" w:rsidP="00E9402B">
      <w:pPr>
        <w:pStyle w:val="a4"/>
        <w:rPr>
          <w:rFonts w:ascii="Traditional Arabic" w:hAnsi="Traditional Arabic" w:cs="Traditional Arabic" w:hint="cs"/>
          <w:sz w:val="36"/>
          <w:szCs w:val="36"/>
          <w:rtl/>
        </w:rPr>
      </w:pPr>
      <w:r>
        <w:rPr>
          <w:rFonts w:ascii="Traditional Arabic" w:hAnsi="Traditional Arabic" w:cs="Traditional Arabic" w:hint="cs"/>
          <w:sz w:val="36"/>
          <w:szCs w:val="36"/>
          <w:rtl/>
        </w:rPr>
        <w:t>هذا هو أسمه الذى سماه الله به عند وقوعه فى الشرك</w:t>
      </w:r>
      <w:r w:rsidR="00876051">
        <w:rPr>
          <w:rFonts w:ascii="Traditional Arabic" w:hAnsi="Traditional Arabic" w:cs="Traditional Arabic" w:hint="cs"/>
          <w:sz w:val="36"/>
          <w:szCs w:val="36"/>
          <w:rtl/>
        </w:rPr>
        <w:t xml:space="preserve"> الأكبر </w:t>
      </w:r>
      <w:r>
        <w:rPr>
          <w:rFonts w:ascii="Traditional Arabic" w:hAnsi="Traditional Arabic" w:cs="Traditional Arabic" w:hint="cs"/>
          <w:sz w:val="36"/>
          <w:szCs w:val="36"/>
          <w:rtl/>
        </w:rPr>
        <w:t xml:space="preserve"> والكفر الأكبر ولايوجد له اسما غيره وهذا مافهمه علماء أهل السنة من الأصول الثلاثة المعصومة من عصر التابعين إلى يومنا هذا </w:t>
      </w:r>
    </w:p>
    <w:p w:rsidR="007C110C" w:rsidRDefault="007C110C" w:rsidP="00E9402B">
      <w:pPr>
        <w:pStyle w:val="a4"/>
        <w:rPr>
          <w:rFonts w:ascii="Traditional Arabic" w:hAnsi="Traditional Arabic" w:cs="Traditional Arabic" w:hint="cs"/>
          <w:sz w:val="36"/>
          <w:szCs w:val="36"/>
          <w:rtl/>
        </w:rPr>
      </w:pPr>
      <w:r>
        <w:rPr>
          <w:rFonts w:ascii="Traditional Arabic" w:hAnsi="Traditional Arabic" w:cs="Traditional Arabic" w:hint="cs"/>
          <w:sz w:val="36"/>
          <w:szCs w:val="36"/>
          <w:rtl/>
        </w:rPr>
        <w:t xml:space="preserve">وهذا ماسنوضحة بالأدلة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إن شاء الله تعالى </w:t>
      </w:r>
      <w:r>
        <w:rPr>
          <w:rFonts w:ascii="Traditional Arabic" w:hAnsi="Traditional Arabic" w:cs="Traditional Arabic"/>
          <w:sz w:val="36"/>
          <w:szCs w:val="36"/>
          <w:rtl/>
        </w:rPr>
        <w:t>–</w:t>
      </w:r>
      <w:r>
        <w:rPr>
          <w:rFonts w:ascii="Traditional Arabic" w:hAnsi="Traditional Arabic" w:cs="Traditional Arabic" w:hint="cs"/>
          <w:sz w:val="36"/>
          <w:szCs w:val="36"/>
          <w:rtl/>
        </w:rPr>
        <w:t xml:space="preserve"> لنثبت أن </w:t>
      </w:r>
    </w:p>
    <w:p w:rsidR="007C110C" w:rsidRPr="00876051" w:rsidRDefault="007C110C" w:rsidP="00E9402B">
      <w:pPr>
        <w:pStyle w:val="a4"/>
        <w:rPr>
          <w:rFonts w:ascii="Traditional Arabic" w:hAnsi="Traditional Arabic" w:cs="Traditional Arabic" w:hint="cs"/>
          <w:b/>
          <w:bCs/>
          <w:sz w:val="36"/>
          <w:szCs w:val="36"/>
          <w:rtl/>
        </w:rPr>
      </w:pPr>
      <w:r w:rsidRPr="00876051">
        <w:rPr>
          <w:rFonts w:ascii="Traditional Arabic" w:hAnsi="Traditional Arabic" w:cs="Traditional Arabic" w:hint="cs"/>
          <w:b/>
          <w:bCs/>
          <w:sz w:val="36"/>
          <w:szCs w:val="36"/>
          <w:rtl/>
        </w:rPr>
        <w:t>كل من وقع فى الشرك يسمى مشركا , وكل من وقع فى الكفر يسمى كافراً</w:t>
      </w:r>
    </w:p>
    <w:p w:rsidR="007C110C" w:rsidRDefault="007C110C" w:rsidP="00E9402B">
      <w:pPr>
        <w:pStyle w:val="a4"/>
        <w:rPr>
          <w:rFonts w:ascii="Traditional Arabic" w:hAnsi="Traditional Arabic" w:cs="Traditional Arabic" w:hint="cs"/>
          <w:sz w:val="36"/>
          <w:szCs w:val="36"/>
          <w:rtl/>
        </w:rPr>
      </w:pPr>
      <w:r>
        <w:rPr>
          <w:rFonts w:ascii="Traditional Arabic" w:hAnsi="Traditional Arabic" w:cs="Traditional Arabic" w:hint="cs"/>
          <w:sz w:val="36"/>
          <w:szCs w:val="36"/>
          <w:rtl/>
        </w:rPr>
        <w:t>فالإسم مرتبط بالوصف , والعقوبة مرتبطة بإقامة الحجة الحدية (الإستتابة ) فى زمن تمكن الشريعة عند الحاكم المسلم وعليه فلا</w:t>
      </w:r>
      <w:r w:rsidR="00876051">
        <w:rPr>
          <w:rFonts w:ascii="Traditional Arabic" w:hAnsi="Traditional Arabic" w:cs="Traditional Arabic" w:hint="cs"/>
          <w:sz w:val="36"/>
          <w:szCs w:val="36"/>
          <w:rtl/>
        </w:rPr>
        <w:t xml:space="preserve"> </w:t>
      </w:r>
      <w:r>
        <w:rPr>
          <w:rFonts w:ascii="Traditional Arabic" w:hAnsi="Traditional Arabic" w:cs="Traditional Arabic" w:hint="cs"/>
          <w:sz w:val="36"/>
          <w:szCs w:val="36"/>
          <w:rtl/>
        </w:rPr>
        <w:t xml:space="preserve">تلازم بين الإسم والعقوبة </w:t>
      </w:r>
    </w:p>
    <w:p w:rsidR="00876051" w:rsidRDefault="007C110C" w:rsidP="00E9402B">
      <w:pPr>
        <w:pStyle w:val="a4"/>
        <w:rPr>
          <w:rFonts w:ascii="Traditional Arabic" w:hAnsi="Traditional Arabic" w:cs="Traditional Arabic" w:hint="cs"/>
          <w:sz w:val="36"/>
          <w:szCs w:val="36"/>
          <w:rtl/>
        </w:rPr>
      </w:pPr>
      <w:r>
        <w:rPr>
          <w:rFonts w:ascii="Traditional Arabic" w:hAnsi="Traditional Arabic" w:cs="Traditional Arabic" w:hint="cs"/>
          <w:sz w:val="36"/>
          <w:szCs w:val="36"/>
          <w:rtl/>
        </w:rPr>
        <w:t xml:space="preserve">وهذا ما سنبينه فيما يأتى إن شاء الله تعالى </w:t>
      </w:r>
      <w:r w:rsidR="00876051">
        <w:rPr>
          <w:rFonts w:ascii="Traditional Arabic" w:hAnsi="Traditional Arabic" w:cs="Traditional Arabic" w:hint="cs"/>
          <w:sz w:val="36"/>
          <w:szCs w:val="36"/>
          <w:rtl/>
        </w:rPr>
        <w:t xml:space="preserve">بالأدلة من القرأن والسنة وعمل الصحابة رضى الله عنهم والأئمة الأعلام وشيوخ الإسلام </w:t>
      </w:r>
      <w:r>
        <w:rPr>
          <w:rFonts w:ascii="Traditional Arabic" w:hAnsi="Traditional Arabic" w:cs="Traditional Arabic" w:hint="cs"/>
          <w:sz w:val="36"/>
          <w:szCs w:val="36"/>
          <w:rtl/>
        </w:rPr>
        <w:t xml:space="preserve">والذى جعلت الرسالة من أجله وفى إثباته وتقريره , </w:t>
      </w:r>
      <w:r w:rsidR="00876051">
        <w:rPr>
          <w:rFonts w:ascii="Traditional Arabic" w:hAnsi="Traditional Arabic" w:cs="Traditional Arabic" w:hint="cs"/>
          <w:sz w:val="36"/>
          <w:szCs w:val="36"/>
          <w:rtl/>
        </w:rPr>
        <w:t xml:space="preserve">فليس محل البحث العقوبة أو العذر بالجهل  فيها </w:t>
      </w:r>
    </w:p>
    <w:p w:rsidR="00876051" w:rsidRDefault="00876051" w:rsidP="00E9402B">
      <w:pPr>
        <w:pStyle w:val="a4"/>
        <w:rPr>
          <w:rFonts w:ascii="Traditional Arabic" w:hAnsi="Traditional Arabic" w:cs="Traditional Arabic" w:hint="cs"/>
          <w:sz w:val="36"/>
          <w:szCs w:val="36"/>
          <w:rtl/>
        </w:rPr>
      </w:pPr>
      <w:r>
        <w:rPr>
          <w:rFonts w:ascii="Traditional Arabic" w:hAnsi="Traditional Arabic" w:cs="Traditional Arabic" w:hint="cs"/>
          <w:sz w:val="36"/>
          <w:szCs w:val="36"/>
          <w:rtl/>
        </w:rPr>
        <w:t xml:space="preserve">بل محل البحث ومناط الرسالة هو فى إثبات اسم مرتكب الشرك بغض النظر عن العقوبة والعذاب والمؤاخذة , فقط نتكلم ونثبت بالأصول الثلاثة المعصومة  أن </w:t>
      </w:r>
    </w:p>
    <w:p w:rsidR="00AE701D" w:rsidRDefault="00876051" w:rsidP="00E9402B">
      <w:pPr>
        <w:pStyle w:val="a4"/>
        <w:rPr>
          <w:rFonts w:ascii="Traditional Arabic" w:hAnsi="Traditional Arabic" w:cs="Traditional Arabic" w:hint="cs"/>
          <w:b/>
          <w:bCs/>
          <w:sz w:val="36"/>
          <w:szCs w:val="36"/>
          <w:rtl/>
        </w:rPr>
      </w:pPr>
      <w:r w:rsidRPr="00AE701D">
        <w:rPr>
          <w:rFonts w:ascii="Traditional Arabic" w:hAnsi="Traditional Arabic" w:cs="Traditional Arabic" w:hint="cs"/>
          <w:b/>
          <w:bCs/>
          <w:sz w:val="36"/>
          <w:szCs w:val="36"/>
          <w:rtl/>
        </w:rPr>
        <w:t>كل من وقع فى الشرك يسمى مشركاً وكل من وقع فى الكفر يسمى كافرا</w:t>
      </w:r>
    </w:p>
    <w:p w:rsidR="00876051" w:rsidRDefault="00876051" w:rsidP="00E9402B">
      <w:pPr>
        <w:pStyle w:val="a4"/>
        <w:rPr>
          <w:rFonts w:ascii="Traditional Arabic" w:hAnsi="Traditional Arabic" w:cs="Traditional Arabic" w:hint="cs"/>
          <w:sz w:val="36"/>
          <w:szCs w:val="36"/>
          <w:rtl/>
        </w:rPr>
      </w:pPr>
      <w:r w:rsidRPr="00AE701D">
        <w:rPr>
          <w:rFonts w:ascii="Traditional Arabic" w:hAnsi="Traditional Arabic" w:cs="Traditional Arabic" w:hint="cs"/>
          <w:b/>
          <w:bCs/>
          <w:sz w:val="36"/>
          <w:szCs w:val="36"/>
          <w:rtl/>
        </w:rPr>
        <w:t xml:space="preserve"> قبل الرسالة</w:t>
      </w:r>
      <w:r>
        <w:rPr>
          <w:rFonts w:ascii="Traditional Arabic" w:hAnsi="Traditional Arabic" w:cs="Traditional Arabic" w:hint="cs"/>
          <w:sz w:val="36"/>
          <w:szCs w:val="36"/>
          <w:rtl/>
        </w:rPr>
        <w:t xml:space="preserve"> </w:t>
      </w:r>
      <w:r w:rsidRPr="00AE701D">
        <w:rPr>
          <w:rFonts w:ascii="Traditional Arabic" w:hAnsi="Traditional Arabic" w:cs="Traditional Arabic" w:hint="cs"/>
          <w:b/>
          <w:bCs/>
          <w:sz w:val="36"/>
          <w:szCs w:val="36"/>
          <w:rtl/>
        </w:rPr>
        <w:t xml:space="preserve">أو بعد الرسالة , قبل الخبر أو بعد الخبر العلم والجهل فى الإسم سواء </w:t>
      </w:r>
    </w:p>
    <w:p w:rsidR="00CE4A48" w:rsidRDefault="007C110C" w:rsidP="00AE701D">
      <w:pPr>
        <w:pStyle w:val="a4"/>
        <w:rPr>
          <w:rFonts w:ascii="Traditional Arabic" w:hAnsi="Traditional Arabic" w:cs="Traditional Arabic" w:hint="cs"/>
          <w:sz w:val="36"/>
          <w:szCs w:val="36"/>
          <w:rtl/>
        </w:rPr>
      </w:pPr>
      <w:r>
        <w:rPr>
          <w:rFonts w:ascii="Traditional Arabic" w:hAnsi="Traditional Arabic" w:cs="Traditional Arabic" w:hint="cs"/>
          <w:sz w:val="36"/>
          <w:szCs w:val="36"/>
          <w:rtl/>
        </w:rPr>
        <w:t>والله المستعان وعليه التكلان وهو حسبنا ونعم الوكيل .</w:t>
      </w:r>
    </w:p>
    <w:p w:rsidR="00E63217" w:rsidRDefault="00E63217" w:rsidP="00AE701D">
      <w:pPr>
        <w:pStyle w:val="a4"/>
        <w:rPr>
          <w:rFonts w:ascii="Traditional Arabic" w:hAnsi="Traditional Arabic" w:cs="Traditional Arabic" w:hint="cs"/>
          <w:sz w:val="36"/>
          <w:szCs w:val="36"/>
          <w:rtl/>
        </w:rPr>
      </w:pPr>
    </w:p>
    <w:p w:rsidR="00E63217" w:rsidRDefault="00E63217" w:rsidP="00AE701D">
      <w:pPr>
        <w:pStyle w:val="a4"/>
        <w:rPr>
          <w:rFonts w:ascii="Traditional Arabic" w:hAnsi="Traditional Arabic" w:cs="Traditional Arabic" w:hint="cs"/>
          <w:sz w:val="36"/>
          <w:szCs w:val="36"/>
          <w:rtl/>
        </w:rPr>
      </w:pPr>
    </w:p>
    <w:p w:rsidR="00E63217" w:rsidRDefault="00E63217" w:rsidP="00AE701D">
      <w:pPr>
        <w:pStyle w:val="a4"/>
        <w:rPr>
          <w:rFonts w:ascii="Traditional Arabic" w:hAnsi="Traditional Arabic" w:cs="Traditional Arabic" w:hint="cs"/>
          <w:sz w:val="36"/>
          <w:szCs w:val="36"/>
          <w:rtl/>
        </w:rPr>
      </w:pPr>
    </w:p>
    <w:p w:rsidR="00AE701D" w:rsidRPr="00E817B4" w:rsidRDefault="00AE701D" w:rsidP="00AE701D">
      <w:pPr>
        <w:pStyle w:val="a4"/>
        <w:rPr>
          <w:rFonts w:ascii="Traditional Arabic" w:hAnsi="Traditional Arabic" w:cs="Traditional Arabic"/>
          <w:sz w:val="36"/>
          <w:szCs w:val="36"/>
          <w:rtl/>
        </w:rPr>
      </w:pPr>
    </w:p>
    <w:p w:rsidR="00CE4A48" w:rsidRPr="00E817B4" w:rsidRDefault="00CE4A48" w:rsidP="00DE5E2A">
      <w:pPr>
        <w:pStyle w:val="a5"/>
        <w:shd w:val="clear" w:color="auto" w:fill="FFFFFF"/>
        <w:bidi/>
        <w:jc w:val="cente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lastRenderedPageBreak/>
        <w:t xml:space="preserve">المفاسد المترتبة على تسمية </w:t>
      </w:r>
      <w:proofErr w:type="gramStart"/>
      <w:r w:rsidRPr="00E817B4">
        <w:rPr>
          <w:rFonts w:ascii="Traditional Arabic" w:hAnsi="Traditional Arabic" w:cs="Traditional Arabic"/>
          <w:b/>
          <w:bCs/>
          <w:sz w:val="36"/>
          <w:szCs w:val="36"/>
          <w:rtl/>
        </w:rPr>
        <w:t>المشرك</w:t>
      </w:r>
      <w:proofErr w:type="gramEnd"/>
      <w:r w:rsidRPr="00E817B4">
        <w:rPr>
          <w:rFonts w:ascii="Traditional Arabic" w:hAnsi="Traditional Arabic" w:cs="Traditional Arabic"/>
          <w:b/>
          <w:bCs/>
          <w:sz w:val="36"/>
          <w:szCs w:val="36"/>
          <w:rtl/>
        </w:rPr>
        <w:t xml:space="preserve"> مسلماً</w:t>
      </w:r>
    </w:p>
    <w:p w:rsidR="00CE4A48" w:rsidRPr="00E817B4" w:rsidRDefault="00CE4A48"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الحكم بكفر شخص من أهل القبلة </w:t>
      </w:r>
      <w:r w:rsidR="002814B2">
        <w:rPr>
          <w:rFonts w:ascii="Traditional Arabic" w:hAnsi="Traditional Arabic" w:cs="Traditional Arabic" w:hint="cs"/>
          <w:sz w:val="36"/>
          <w:szCs w:val="36"/>
          <w:rtl/>
        </w:rPr>
        <w:t xml:space="preserve"> إرتكب ناقضاً من نواقض الإسلام القولية أو العملية </w:t>
      </w:r>
      <w:r w:rsidR="002814B2">
        <w:rPr>
          <w:rFonts w:ascii="Traditional Arabic" w:hAnsi="Traditional Arabic" w:cs="Traditional Arabic"/>
          <w:sz w:val="36"/>
          <w:szCs w:val="36"/>
          <w:rtl/>
        </w:rPr>
        <w:t>–</w:t>
      </w:r>
      <w:r w:rsidR="002814B2">
        <w:rPr>
          <w:rFonts w:ascii="Traditional Arabic" w:hAnsi="Traditional Arabic" w:cs="Traditional Arabic" w:hint="cs"/>
          <w:sz w:val="36"/>
          <w:szCs w:val="36"/>
          <w:rtl/>
        </w:rPr>
        <w:t xml:space="preserve"> كترك التوحيد وترك الإنقياد وترك الحكم بالشريعة و</w:t>
      </w:r>
      <w:r w:rsidRPr="00E817B4">
        <w:rPr>
          <w:rFonts w:ascii="Traditional Arabic" w:hAnsi="Traditional Arabic" w:cs="Traditional Arabic"/>
          <w:sz w:val="36"/>
          <w:szCs w:val="36"/>
          <w:rtl/>
        </w:rPr>
        <w:t>تارك الصلاة والصوفي</w:t>
      </w:r>
      <w:r w:rsidR="002814B2">
        <w:rPr>
          <w:rFonts w:ascii="Traditional Arabic" w:hAnsi="Traditional Arabic" w:cs="Traditional Arabic" w:hint="cs"/>
          <w:sz w:val="36"/>
          <w:szCs w:val="36"/>
          <w:rtl/>
        </w:rPr>
        <w:t xml:space="preserve"> القبورى </w:t>
      </w:r>
      <w:r w:rsidRPr="00E817B4">
        <w:rPr>
          <w:rFonts w:ascii="Traditional Arabic" w:hAnsi="Traditional Arabic" w:cs="Traditional Arabic"/>
          <w:sz w:val="36"/>
          <w:szCs w:val="36"/>
          <w:rtl/>
        </w:rPr>
        <w:t xml:space="preserve"> والرافضي والجهمي ونحوهم- يترتب عليه ما يلي:</w:t>
      </w:r>
    </w:p>
    <w:p w:rsidR="00CE4A48" w:rsidRPr="00E817B4" w:rsidRDefault="00CE4A48" w:rsidP="00E817B4">
      <w:pPr>
        <w:rPr>
          <w:rFonts w:ascii="Traditional Arabic" w:hAnsi="Traditional Arabic" w:cs="Traditional Arabic"/>
          <w:sz w:val="36"/>
          <w:szCs w:val="36"/>
          <w:rtl/>
        </w:rPr>
      </w:pPr>
      <w:r w:rsidRPr="002814B2">
        <w:rPr>
          <w:rFonts w:ascii="Traditional Arabic" w:hAnsi="Traditional Arabic" w:cs="Traditional Arabic"/>
          <w:b/>
          <w:bCs/>
          <w:sz w:val="36"/>
          <w:szCs w:val="36"/>
          <w:u w:val="single"/>
          <w:rtl/>
        </w:rPr>
        <w:t>أولاً:</w:t>
      </w:r>
      <w:r w:rsidRPr="00E817B4">
        <w:rPr>
          <w:rFonts w:ascii="Traditional Arabic" w:hAnsi="Traditional Arabic" w:cs="Traditional Arabic"/>
          <w:sz w:val="36"/>
          <w:szCs w:val="36"/>
          <w:rtl/>
        </w:rPr>
        <w:t xml:space="preserve"> عمل القلب؛فيجب بغضه واعتقاد كفره والبراءة منه ومجانبته ولو كان قريباً.</w:t>
      </w:r>
    </w:p>
    <w:p w:rsidR="00CE4A48" w:rsidRPr="00E817B4" w:rsidRDefault="00CE4A48" w:rsidP="00E817B4">
      <w:pPr>
        <w:rPr>
          <w:rFonts w:ascii="Traditional Arabic" w:hAnsi="Traditional Arabic" w:cs="Traditional Arabic"/>
          <w:sz w:val="36"/>
          <w:szCs w:val="36"/>
          <w:rtl/>
        </w:rPr>
      </w:pPr>
      <w:r w:rsidRPr="002814B2">
        <w:rPr>
          <w:rFonts w:ascii="Traditional Arabic" w:hAnsi="Traditional Arabic" w:cs="Traditional Arabic"/>
          <w:b/>
          <w:bCs/>
          <w:sz w:val="36"/>
          <w:szCs w:val="36"/>
          <w:u w:val="single"/>
          <w:rtl/>
        </w:rPr>
        <w:t>ثانياً</w:t>
      </w:r>
      <w:r w:rsidRPr="00E817B4">
        <w:rPr>
          <w:rFonts w:ascii="Traditional Arabic" w:hAnsi="Traditional Arabic" w:cs="Traditional Arabic"/>
          <w:sz w:val="36"/>
          <w:szCs w:val="36"/>
          <w:u w:val="single"/>
          <w:rtl/>
        </w:rPr>
        <w:t>:</w:t>
      </w:r>
      <w:r w:rsidRPr="00E817B4">
        <w:rPr>
          <w:rFonts w:ascii="Traditional Arabic" w:hAnsi="Traditional Arabic" w:cs="Traditional Arabic"/>
          <w:sz w:val="36"/>
          <w:szCs w:val="36"/>
          <w:rtl/>
        </w:rPr>
        <w:t xml:space="preserve"> الانفصال التام عنه </w:t>
      </w:r>
      <w:proofErr w:type="gramStart"/>
      <w:r w:rsidRPr="00E817B4">
        <w:rPr>
          <w:rFonts w:ascii="Traditional Arabic" w:hAnsi="Traditional Arabic" w:cs="Traditional Arabic"/>
          <w:sz w:val="36"/>
          <w:szCs w:val="36"/>
          <w:rtl/>
        </w:rPr>
        <w:t>في</w:t>
      </w:r>
      <w:proofErr w:type="gramEnd"/>
      <w:r w:rsidRPr="00E817B4">
        <w:rPr>
          <w:rFonts w:ascii="Traditional Arabic" w:hAnsi="Traditional Arabic" w:cs="Traditional Arabic"/>
          <w:sz w:val="36"/>
          <w:szCs w:val="36"/>
          <w:rtl/>
        </w:rPr>
        <w:t xml:space="preserve"> الدنيا، وينبني على ذلك:</w:t>
      </w:r>
    </w:p>
    <w:p w:rsidR="00CE4A48" w:rsidRPr="00E817B4" w:rsidRDefault="00CE4A48"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الهجرة عن الكفار،وعدم الإقامة بين أظهرهم،وعدم السفر لبلادهم من غير ضرورة، وجهادهم مع الأئمة إن كانوا ممتنعين أو إقامة الحدود عليهم إن كانوا منقادين، وتحريم بقاء المؤمنات تحتهم؛ قال تعالى: (</w:t>
      </w:r>
      <w:r w:rsidRPr="00E817B4">
        <w:rPr>
          <w:rFonts w:ascii="Traditional Arabic" w:hAnsi="Traditional Arabic" w:cs="Traditional Arabic"/>
          <w:b/>
          <w:bCs/>
          <w:sz w:val="36"/>
          <w:szCs w:val="36"/>
          <w:rtl/>
        </w:rPr>
        <w:t>فَإِنْ عَلِمْتُمُوهُنَّ مُؤْمِنَاتٍ فَلاَ تَرْجِعُوهُنَّ إِلَى الْكُفَّارِ لاَ هُنَّ حِلٌّ لَّهُمْ وَلاَ هُمْ يَحِلُّونَ لَهُنَّ</w:t>
      </w:r>
      <w:r w:rsidRPr="00E817B4">
        <w:rPr>
          <w:rFonts w:ascii="Traditional Arabic" w:hAnsi="Traditional Arabic" w:cs="Traditional Arabic"/>
          <w:sz w:val="36"/>
          <w:szCs w:val="36"/>
          <w:rtl/>
        </w:rPr>
        <w:t>) وتحريم ذبائحهم، ومواريثهم، وتحريم دفنهم بين المسلمين، و تحريم الصلاة عليهم وخلفهم ،وعدم مكافأة دمه للموحّد فلا يقتل مسلم بكافر،وعدم عصمة دمه وماله إلا بإسلام أو عهد، وعدم صحة نكاحه إلا إن أسلم وزوجته في العدة،وحرمانه من دخول مكة،وعدم إعطائه من الزكاة الواجبة،إلى غير ذلك من أشياء لا تحصى كثرة، كل واحد منها أعظم من صاحبه، مدونة في كتب الحديث والأثر.</w:t>
      </w:r>
    </w:p>
    <w:p w:rsidR="00CE4A48" w:rsidRPr="00E817B4" w:rsidRDefault="00CE4A48" w:rsidP="00E817B4">
      <w:pPr>
        <w:rPr>
          <w:rFonts w:ascii="Traditional Arabic" w:hAnsi="Traditional Arabic" w:cs="Traditional Arabic"/>
          <w:sz w:val="36"/>
          <w:szCs w:val="36"/>
          <w:rtl/>
        </w:rPr>
      </w:pPr>
      <w:r w:rsidRPr="002814B2">
        <w:rPr>
          <w:rFonts w:ascii="Traditional Arabic" w:hAnsi="Traditional Arabic" w:cs="Traditional Arabic"/>
          <w:b/>
          <w:bCs/>
          <w:sz w:val="36"/>
          <w:szCs w:val="36"/>
          <w:u w:val="single"/>
          <w:rtl/>
        </w:rPr>
        <w:t>ثالثاً:</w:t>
      </w:r>
      <w:r w:rsidRPr="00E817B4">
        <w:rPr>
          <w:rFonts w:ascii="Traditional Arabic" w:hAnsi="Traditional Arabic" w:cs="Traditional Arabic"/>
          <w:sz w:val="36"/>
          <w:szCs w:val="36"/>
          <w:rtl/>
        </w:rPr>
        <w:t xml:space="preserve"> أحكام الآخرة؛ ومنها:الحكم بحبوط أعماله إذا مات على كفره،والحكم عليه بالخلود في النار إن مات على كفره في الظاهر،وعدم جواز الاستغفار له أو الصدقة عنه أو الحج والعمرة أو الدعاء له.</w:t>
      </w:r>
    </w:p>
    <w:p w:rsidR="00CE4A48" w:rsidRPr="00E817B4" w:rsidRDefault="00CE4A48" w:rsidP="00E817B4">
      <w:pPr>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أما</w:t>
      </w:r>
      <w:proofErr w:type="gramEnd"/>
      <w:r w:rsidRPr="00E817B4">
        <w:rPr>
          <w:rFonts w:ascii="Traditional Arabic" w:hAnsi="Traditional Arabic" w:cs="Traditional Arabic"/>
          <w:sz w:val="36"/>
          <w:szCs w:val="36"/>
          <w:rtl/>
        </w:rPr>
        <w:t xml:space="preserve"> ما استثني في التعامل مع الكافر </w:t>
      </w:r>
      <w:r w:rsidRPr="00E817B4">
        <w:rPr>
          <w:rFonts w:ascii="Traditional Arabic" w:hAnsi="Traditional Arabic" w:cs="Traditional Arabic"/>
          <w:sz w:val="36"/>
          <w:szCs w:val="36"/>
          <w:u w:val="single"/>
          <w:rtl/>
        </w:rPr>
        <w:t>مما فرضه العيش في هذه الدنيا ولا تأثير له على الحب والبغض</w:t>
      </w:r>
      <w:r w:rsidRPr="00E817B4">
        <w:rPr>
          <w:rFonts w:ascii="Traditional Arabic" w:hAnsi="Traditional Arabic" w:cs="Traditional Arabic"/>
          <w:sz w:val="36"/>
          <w:szCs w:val="36"/>
          <w:rtl/>
        </w:rPr>
        <w:t xml:space="preserve"> فمن ذلك ما يلي:</w:t>
      </w:r>
    </w:p>
    <w:p w:rsidR="00CE4A48" w:rsidRPr="00E817B4" w:rsidRDefault="00CE4A48" w:rsidP="00E817B4">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البيع والشراء منهم</w:t>
      </w:r>
      <w:proofErr w:type="gramStart"/>
      <w:r w:rsidRPr="00E817B4">
        <w:rPr>
          <w:rFonts w:ascii="Traditional Arabic" w:hAnsi="Traditional Arabic" w:cs="Traditional Arabic"/>
          <w:sz w:val="36"/>
          <w:szCs w:val="36"/>
          <w:rtl/>
        </w:rPr>
        <w:t>،وسكناهم</w:t>
      </w:r>
      <w:proofErr w:type="gramEnd"/>
      <w:r w:rsidRPr="00E817B4">
        <w:rPr>
          <w:rFonts w:ascii="Traditional Arabic" w:hAnsi="Traditional Arabic" w:cs="Traditional Arabic"/>
          <w:sz w:val="36"/>
          <w:szCs w:val="36"/>
          <w:rtl/>
        </w:rPr>
        <w:t xml:space="preserve"> بين المسلمين إذا كانوا لا يُظهرون دينهم،أو كانوا أذلة يدفعون الجزية،أو معاهدين أتوا بعقد مؤقت لمصلحة المسلمين، أو كانوا تجاراً يقيمون في حدود ثلاثة أيام بالنسبة للحجاز،ويمنعون من الإقامة الدائمة في سائر جزيرة العرب.</w:t>
      </w:r>
    </w:p>
    <w:p w:rsidR="00CE4A48" w:rsidRPr="00E817B4" w:rsidRDefault="00CE4A48" w:rsidP="00E817B4">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ومن ذلك التزوج بيهودية أو نصرانية عفيفة؛غير مسافحة ولا متخذة أخدان،متمسكة بدينها ولو كان محرفاً،فرخص لنا أن يتزوجها مسلم متمسك بإسلامه قوي في شخصيته؛مع أن تركه أولى لأمر عمر حذيفة رضي الله عنهما بطلاق اليهودية.</w:t>
      </w:r>
    </w:p>
    <w:p w:rsidR="00CE4A48" w:rsidRPr="00E817B4" w:rsidRDefault="00CE4A48" w:rsidP="00E817B4">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lastRenderedPageBreak/>
        <w:t xml:space="preserve"> </w:t>
      </w:r>
      <w:r w:rsidRPr="00E817B4">
        <w:rPr>
          <w:rFonts w:ascii="Traditional Arabic" w:hAnsi="Traditional Arabic" w:cs="Traditional Arabic"/>
          <w:b/>
          <w:bCs/>
          <w:sz w:val="36"/>
          <w:szCs w:val="36"/>
          <w:rtl/>
        </w:rPr>
        <w:t xml:space="preserve">ومن ذلك: </w:t>
      </w:r>
      <w:r w:rsidRPr="00E817B4">
        <w:rPr>
          <w:rFonts w:ascii="Traditional Arabic" w:hAnsi="Traditional Arabic" w:cs="Traditional Arabic"/>
          <w:sz w:val="36"/>
          <w:szCs w:val="36"/>
          <w:rtl/>
        </w:rPr>
        <w:t>بعث السفراء إليهم، والهدنة معهم في حال ضعف المسلمين</w:t>
      </w:r>
      <w:proofErr w:type="gramStart"/>
      <w:r w:rsidRPr="00E817B4">
        <w:rPr>
          <w:rFonts w:ascii="Traditional Arabic" w:hAnsi="Traditional Arabic" w:cs="Traditional Arabic"/>
          <w:sz w:val="36"/>
          <w:szCs w:val="36"/>
          <w:rtl/>
        </w:rPr>
        <w:t>،وترك</w:t>
      </w:r>
      <w:proofErr w:type="gramEnd"/>
      <w:r w:rsidRPr="00E817B4">
        <w:rPr>
          <w:rFonts w:ascii="Traditional Arabic" w:hAnsi="Traditional Arabic" w:cs="Traditional Arabic"/>
          <w:sz w:val="36"/>
          <w:szCs w:val="36"/>
          <w:rtl/>
        </w:rPr>
        <w:t xml:space="preserve"> قتالهم.</w:t>
      </w:r>
    </w:p>
    <w:p w:rsidR="00CE4A48" w:rsidRPr="00E817B4" w:rsidRDefault="00CE4A48" w:rsidP="00E817B4">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b/>
          <w:bCs/>
          <w:sz w:val="36"/>
          <w:szCs w:val="36"/>
          <w:rtl/>
        </w:rPr>
        <w:t>ومن ذلك</w:t>
      </w:r>
      <w:r w:rsidRPr="00E817B4">
        <w:rPr>
          <w:rFonts w:ascii="Traditional Arabic" w:hAnsi="Traditional Arabic" w:cs="Traditional Arabic"/>
          <w:sz w:val="36"/>
          <w:szCs w:val="36"/>
          <w:rtl/>
        </w:rPr>
        <w:t>: التعامل معهم بالقسط إن لم يكن مظاهراً للكفار علينا،مع عدم الإخلال بعزة المسلم (</w:t>
      </w:r>
      <w:r w:rsidRPr="00E817B4">
        <w:rPr>
          <w:rFonts w:ascii="Traditional Arabic" w:hAnsi="Traditional Arabic" w:cs="Traditional Arabic"/>
          <w:b/>
          <w:bCs/>
          <w:sz w:val="36"/>
          <w:szCs w:val="36"/>
          <w:rtl/>
        </w:rPr>
        <w:t>فمن رآهم في طريق فلا يدعه لهم وليضطرهم لأضيقه</w:t>
      </w:r>
      <w:r w:rsidRPr="00E817B4">
        <w:rPr>
          <w:rFonts w:ascii="Traditional Arabic" w:hAnsi="Traditional Arabic" w:cs="Traditional Arabic"/>
          <w:sz w:val="36"/>
          <w:szCs w:val="36"/>
          <w:rtl/>
        </w:rPr>
        <w:t>)،ومن رجي إسلامه منهم، فلا بأس بعيادته كما عاد الرسول صلى الله عليه وسلم ذلك الغلام اليهودي فأسلم على يديه، وأما السلام فلا يبدأون به، فإن بدأوا هم فالجواب:(</w:t>
      </w:r>
      <w:r w:rsidRPr="00E817B4">
        <w:rPr>
          <w:rFonts w:ascii="Traditional Arabic" w:hAnsi="Traditional Arabic" w:cs="Traditional Arabic"/>
          <w:b/>
          <w:bCs/>
          <w:sz w:val="36"/>
          <w:szCs w:val="36"/>
          <w:rtl/>
        </w:rPr>
        <w:t>وعليكم</w:t>
      </w:r>
      <w:r w:rsidRPr="00E817B4">
        <w:rPr>
          <w:rFonts w:ascii="Traditional Arabic" w:hAnsi="Traditional Arabic" w:cs="Traditional Arabic"/>
          <w:sz w:val="36"/>
          <w:szCs w:val="36"/>
          <w:rtl/>
        </w:rPr>
        <w:t xml:space="preserve">). </w:t>
      </w:r>
      <w:proofErr w:type="gramStart"/>
      <w:r w:rsidRPr="00E817B4">
        <w:rPr>
          <w:rFonts w:ascii="Traditional Arabic" w:hAnsi="Traditional Arabic" w:cs="Traditional Arabic"/>
          <w:sz w:val="36"/>
          <w:szCs w:val="36"/>
          <w:rtl/>
        </w:rPr>
        <w:t>وأما</w:t>
      </w:r>
      <w:proofErr w:type="gramEnd"/>
      <w:r w:rsidRPr="00E817B4">
        <w:rPr>
          <w:rFonts w:ascii="Traditional Arabic" w:hAnsi="Traditional Arabic" w:cs="Traditional Arabic"/>
          <w:sz w:val="36"/>
          <w:szCs w:val="36"/>
          <w:rtl/>
        </w:rPr>
        <w:t xml:space="preserve"> الأكل والشرب والمؤانسة الداعية للمحبة والميل فهي ممنوعة إلا في حالة المداراة الشرعية عند رجاء إسلامه خلافاً للمداهنة.وعلى العموم فكل ما لا يؤثر في الحب والبغض من أمور الناس العادية مما نحتاج إليه فقد رخص لنا فيه،وإذا وجدنا ما يغنينا عنه استغنينا.</w:t>
      </w:r>
    </w:p>
    <w:p w:rsidR="00DE5E2A" w:rsidRPr="00DE5E2A" w:rsidRDefault="00CE4A48" w:rsidP="00E817B4">
      <w:pPr>
        <w:autoSpaceDE w:val="0"/>
        <w:autoSpaceDN w:val="0"/>
        <w:adjustRightInd w:val="0"/>
        <w:rPr>
          <w:rFonts w:ascii="Traditional Arabic" w:hAnsi="Traditional Arabic" w:cs="Traditional Arabic"/>
          <w:b/>
          <w:bCs/>
          <w:sz w:val="36"/>
          <w:szCs w:val="36"/>
          <w:rtl/>
        </w:rPr>
      </w:pPr>
      <w:r w:rsidRPr="00DE5E2A">
        <w:rPr>
          <w:rFonts w:ascii="Traditional Arabic" w:hAnsi="Traditional Arabic" w:cs="Traditional Arabic"/>
          <w:b/>
          <w:bCs/>
          <w:sz w:val="36"/>
          <w:szCs w:val="36"/>
          <w:rtl/>
        </w:rPr>
        <w:t xml:space="preserve">وأما الحكم ببقاء شخص </w:t>
      </w:r>
      <w:proofErr w:type="gramStart"/>
      <w:r w:rsidRPr="00DE5E2A">
        <w:rPr>
          <w:rFonts w:ascii="Traditional Arabic" w:hAnsi="Traditional Arabic" w:cs="Traditional Arabic"/>
          <w:b/>
          <w:bCs/>
          <w:sz w:val="36"/>
          <w:szCs w:val="36"/>
          <w:rtl/>
        </w:rPr>
        <w:t>في</w:t>
      </w:r>
      <w:proofErr w:type="gramEnd"/>
      <w:r w:rsidRPr="00DE5E2A">
        <w:rPr>
          <w:rFonts w:ascii="Traditional Arabic" w:hAnsi="Traditional Arabic" w:cs="Traditional Arabic"/>
          <w:b/>
          <w:bCs/>
          <w:sz w:val="36"/>
          <w:szCs w:val="36"/>
          <w:rtl/>
        </w:rPr>
        <w:t xml:space="preserve"> الإسلام رغم كفره الظاهر فهذا يترتب عليه: </w:t>
      </w:r>
    </w:p>
    <w:p w:rsidR="00CE4A48" w:rsidRPr="00E817B4" w:rsidRDefault="00CE4A48" w:rsidP="00E817B4">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انعدام الفرق لدى الناشئة بين الكفر والإسلام،وإعطاء الكافر كافة حقوق المسلمين،واستحلاله للزواج من المسلمات،واستحلاله لمواريث المسلمين ونحو ذلك، ويترتب على ذلك عظم فتنته على المسلمين لبقائه بينهم واشتباه الأمر على العامة؛ لانتسابه لأهل القبلة،قال تعالى:( أفنجعل المسلمين كالمجرمين؟؟ مالكم كيف </w:t>
      </w:r>
      <w:proofErr w:type="gramStart"/>
      <w:r w:rsidRPr="00E817B4">
        <w:rPr>
          <w:rFonts w:ascii="Traditional Arabic" w:hAnsi="Traditional Arabic" w:cs="Traditional Arabic"/>
          <w:sz w:val="36"/>
          <w:szCs w:val="36"/>
          <w:rtl/>
        </w:rPr>
        <w:t>تحكمون</w:t>
      </w:r>
      <w:proofErr w:type="gramEnd"/>
      <w:r w:rsidRPr="00E817B4">
        <w:rPr>
          <w:rFonts w:ascii="Traditional Arabic" w:hAnsi="Traditional Arabic" w:cs="Traditional Arabic"/>
          <w:sz w:val="36"/>
          <w:szCs w:val="36"/>
          <w:rtl/>
        </w:rPr>
        <w:t>!!).</w:t>
      </w:r>
    </w:p>
    <w:p w:rsidR="00CE4A48" w:rsidRPr="00E817B4" w:rsidRDefault="00CE4A48" w:rsidP="009662C4">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وبهذا يتبين أن التسرع في إلحاق مسلم بالكفار دون أن يكون كفراً بواحاً عندنا فيه من الله برهان هو دين الخوارج، وأن التباطؤ عن إلحاق الكافر الظاهر بالكفار وإبقائه مع المسلمين هو دين المرجئة.</w:t>
      </w:r>
    </w:p>
    <w:p w:rsidR="00CE4A48" w:rsidRPr="00E817B4" w:rsidRDefault="00CE4A48"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وإليك الأدلة على ماتقدم من أن كل من وقع فى الشرك يسمى مشركا وكل من وقع فى الكفر يسمى كافرا من الأصول الثلاثة المعصومة </w:t>
      </w:r>
    </w:p>
    <w:p w:rsidR="00CE4A48" w:rsidRPr="00E817B4" w:rsidRDefault="00CE4A48"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القرآن المحكم والسنة الصحيحة وعمل الصحابة وفهمهم للوحيين فعليك أيها المسلم بالأمر العتيق </w:t>
      </w:r>
      <w:r w:rsidR="002814B2">
        <w:rPr>
          <w:rFonts w:ascii="Traditional Arabic" w:hAnsi="Traditional Arabic" w:cs="Traditional Arabic" w:hint="cs"/>
          <w:sz w:val="36"/>
          <w:szCs w:val="36"/>
          <w:rtl/>
        </w:rPr>
        <w:t>الذى كان عليه النبى صلى الله عليه وسلم وصحابته الكرام رضى الله عنهم أجمعين .</w:t>
      </w:r>
    </w:p>
    <w:p w:rsidR="00CE4A48" w:rsidRPr="00E817B4" w:rsidRDefault="00CE4A48" w:rsidP="00E817B4">
      <w:pPr>
        <w:rPr>
          <w:rFonts w:ascii="Traditional Arabic" w:hAnsi="Traditional Arabic" w:cs="Traditional Arabic"/>
          <w:sz w:val="36"/>
          <w:szCs w:val="36"/>
          <w:rtl/>
        </w:rPr>
      </w:pPr>
    </w:p>
    <w:p w:rsidR="00CE4A48" w:rsidRPr="00E817B4" w:rsidRDefault="00CE4A48" w:rsidP="00E817B4">
      <w:pPr>
        <w:rPr>
          <w:rFonts w:ascii="Traditional Arabic" w:hAnsi="Traditional Arabic" w:cs="Traditional Arabic"/>
          <w:sz w:val="36"/>
          <w:szCs w:val="36"/>
          <w:rtl/>
        </w:rPr>
      </w:pPr>
    </w:p>
    <w:p w:rsidR="00CE4A48" w:rsidRPr="00E817B4" w:rsidRDefault="00CE4A48" w:rsidP="00E817B4">
      <w:pPr>
        <w:rPr>
          <w:rFonts w:ascii="Traditional Arabic" w:hAnsi="Traditional Arabic" w:cs="Traditional Arabic"/>
          <w:sz w:val="36"/>
          <w:szCs w:val="36"/>
          <w:rtl/>
        </w:rPr>
      </w:pPr>
    </w:p>
    <w:p w:rsidR="00CE4A48" w:rsidRPr="00E817B4" w:rsidRDefault="00CE4A48" w:rsidP="00E817B4">
      <w:pPr>
        <w:rPr>
          <w:rFonts w:ascii="Traditional Arabic" w:hAnsi="Traditional Arabic" w:cs="Traditional Arabic"/>
          <w:sz w:val="36"/>
          <w:szCs w:val="36"/>
          <w:rtl/>
        </w:rPr>
      </w:pPr>
    </w:p>
    <w:p w:rsidR="00CE4A48" w:rsidRPr="009662C4" w:rsidRDefault="00CE4A48" w:rsidP="00E817B4">
      <w:pPr>
        <w:rPr>
          <w:rFonts w:ascii="Traditional Arabic" w:hAnsi="Traditional Arabic" w:cs="DecoType Naskh Swashes"/>
          <w:sz w:val="72"/>
          <w:szCs w:val="72"/>
          <w:rtl/>
        </w:rPr>
      </w:pPr>
    </w:p>
    <w:p w:rsidR="00CE4A48" w:rsidRPr="009662C4" w:rsidRDefault="00CE4A48" w:rsidP="00E817B4">
      <w:pPr>
        <w:pStyle w:val="a5"/>
        <w:bidi/>
        <w:jc w:val="center"/>
        <w:rPr>
          <w:rFonts w:ascii="Traditional Arabic" w:hAnsi="Traditional Arabic" w:cs="DecoType Naskh Swashes"/>
          <w:b/>
          <w:bCs/>
          <w:sz w:val="72"/>
          <w:szCs w:val="72"/>
          <w:rtl/>
        </w:rPr>
      </w:pPr>
      <w:r w:rsidRPr="009662C4">
        <w:rPr>
          <w:rStyle w:val="aa"/>
          <w:rFonts w:ascii="Traditional Arabic" w:eastAsiaTheme="majorEastAsia" w:hAnsi="Traditional Arabic" w:cs="DecoType Naskh Swashes"/>
          <w:b w:val="0"/>
          <w:bCs w:val="0"/>
          <w:sz w:val="72"/>
          <w:szCs w:val="72"/>
          <w:rtl/>
        </w:rPr>
        <w:t>الأمر الأول</w:t>
      </w:r>
      <w:r w:rsidRPr="009662C4">
        <w:rPr>
          <w:rFonts w:ascii="Traditional Arabic" w:hAnsi="Traditional Arabic" w:cs="DecoType Naskh Swashes"/>
          <w:b/>
          <w:bCs/>
          <w:sz w:val="72"/>
          <w:szCs w:val="72"/>
          <w:rtl/>
        </w:rPr>
        <w:t xml:space="preserve"> </w:t>
      </w:r>
      <w:proofErr w:type="gramStart"/>
      <w:r w:rsidRPr="009662C4">
        <w:rPr>
          <w:rFonts w:ascii="Traditional Arabic" w:hAnsi="Traditional Arabic" w:cs="DecoType Naskh Swashes"/>
          <w:b/>
          <w:bCs/>
          <w:sz w:val="72"/>
          <w:szCs w:val="72"/>
          <w:rtl/>
        </w:rPr>
        <w:t xml:space="preserve">العتيق  </w:t>
      </w:r>
      <w:proofErr w:type="gramEnd"/>
    </w:p>
    <w:p w:rsidR="00CC7E2E" w:rsidRDefault="00CE4A48" w:rsidP="009662C4">
      <w:pPr>
        <w:pStyle w:val="a5"/>
        <w:bidi/>
        <w:jc w:val="center"/>
        <w:rPr>
          <w:rFonts w:ascii="Traditional Arabic" w:eastAsiaTheme="majorEastAsia" w:hAnsi="Traditional Arabic" w:cs="DecoType Naskh Swashes"/>
          <w:b/>
          <w:bCs/>
          <w:sz w:val="72"/>
          <w:szCs w:val="72"/>
          <w:rtl/>
        </w:rPr>
      </w:pPr>
      <w:r w:rsidRPr="009662C4">
        <w:rPr>
          <w:rFonts w:ascii="Traditional Arabic" w:hAnsi="Traditional Arabic" w:cs="DecoType Naskh Swashes"/>
          <w:sz w:val="72"/>
          <w:szCs w:val="72"/>
          <w:rtl/>
        </w:rPr>
        <w:t>عن ابْنُ مَسْعُودٍ ( قال: عَلَيْكُمْ بِالْعِلْمِ قَبْلَ أَنْ يُقْبَضَ وَقَبْضُهُ ذهابُ أهلِه بِالْعِلْمِ فَإِنَّ أَحَدَكُمْ لَا يَد</w:t>
      </w:r>
      <w:r w:rsidRPr="009662C4">
        <w:rPr>
          <w:rStyle w:val="aa"/>
          <w:rFonts w:ascii="Traditional Arabic" w:eastAsiaTheme="majorEastAsia" w:hAnsi="Traditional Arabic" w:cs="DecoType Naskh Swashes"/>
          <w:sz w:val="72"/>
          <w:szCs w:val="72"/>
          <w:rtl/>
        </w:rPr>
        <w:t>ر</w:t>
      </w:r>
      <w:r w:rsidRPr="009662C4">
        <w:rPr>
          <w:rFonts w:ascii="Traditional Arabic" w:hAnsi="Traditional Arabic" w:cs="DecoType Naskh Swashes"/>
          <w:sz w:val="72"/>
          <w:szCs w:val="72"/>
          <w:rtl/>
        </w:rPr>
        <w:t xml:space="preserve">ي مَتَى يُفْتَقَرُ إِلَيْهِ أَوْ يُفْتَقَرُ إِلَى مَا عِنْدَهُ إِنَّكُمْ سَتَجِدُونَ أَقْوَامًا يَزْعُمُونَ أَنَّهُمْ يَدْعُونَكُمْ إِلَى كِتَابِ اللَّهِ وَقَدْ نَبَذُوهُ وَرَاءَ ظُهُورِهِمْ فَعَلَيْكُمْ بِالْعِلْمِ وَإِيَّاكُمْ وَالتَّبَدُّعَ وَإِيَّاكُمْ وَالتَّنَطُّعَ وَإِيَّاكُمْ وَالتَّعَمُّقَ </w:t>
      </w:r>
      <w:r w:rsidRPr="009662C4">
        <w:rPr>
          <w:rFonts w:ascii="Traditional Arabic" w:hAnsi="Traditional Arabic" w:cs="DecoType Naskh Swashes"/>
          <w:b/>
          <w:bCs/>
          <w:sz w:val="72"/>
          <w:szCs w:val="72"/>
          <w:rtl/>
        </w:rPr>
        <w:t>وَعَلَيْكُمْ بِالْعَتِيقِ</w:t>
      </w:r>
      <w:r w:rsidRPr="009662C4">
        <w:rPr>
          <w:rFonts w:ascii="Traditional Arabic" w:hAnsi="Traditional Arabic" w:cs="DecoType Naskh Swashes"/>
          <w:sz w:val="72"/>
          <w:szCs w:val="72"/>
          <w:rtl/>
        </w:rPr>
        <w:t xml:space="preserve">. رواه الدّارمي </w:t>
      </w:r>
    </w:p>
    <w:p w:rsidR="00C96774" w:rsidRPr="00E817B4" w:rsidRDefault="00000913" w:rsidP="00E817B4">
      <w:pPr>
        <w:jc w:val="cente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lastRenderedPageBreak/>
        <w:t xml:space="preserve">أدلة المسألة </w:t>
      </w:r>
    </w:p>
    <w:p w:rsidR="00000913" w:rsidRPr="00E817B4" w:rsidRDefault="00000913" w:rsidP="00E817B4">
      <w:pPr>
        <w:jc w:val="cente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من القرآن والسنة وعمل الصحابة رضى الله عنهم </w:t>
      </w:r>
    </w:p>
    <w:p w:rsidR="00000913" w:rsidRPr="00E817B4" w:rsidRDefault="00B263FE" w:rsidP="00E817B4">
      <w:pPr>
        <w:jc w:val="cente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على أن </w:t>
      </w:r>
      <w:proofErr w:type="gramStart"/>
      <w:r w:rsidRPr="00E817B4">
        <w:rPr>
          <w:rFonts w:ascii="Traditional Arabic" w:hAnsi="Traditional Arabic" w:cs="Traditional Arabic"/>
          <w:b/>
          <w:bCs/>
          <w:sz w:val="36"/>
          <w:szCs w:val="36"/>
          <w:rtl/>
        </w:rPr>
        <w:t>مرتكب</w:t>
      </w:r>
      <w:proofErr w:type="gramEnd"/>
      <w:r w:rsidRPr="00E817B4">
        <w:rPr>
          <w:rFonts w:ascii="Traditional Arabic" w:hAnsi="Traditional Arabic" w:cs="Traditional Arabic"/>
          <w:b/>
          <w:bCs/>
          <w:sz w:val="36"/>
          <w:szCs w:val="36"/>
          <w:rtl/>
        </w:rPr>
        <w:t xml:space="preserve"> الشرك الأكبر يسمى مشركا </w:t>
      </w:r>
    </w:p>
    <w:p w:rsidR="00000913" w:rsidRPr="00E817B4" w:rsidRDefault="00B5447F" w:rsidP="00E817B4">
      <w:pPr>
        <w:jc w:val="cente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الإسم يثبت بالوصف </w:t>
      </w:r>
    </w:p>
    <w:p w:rsidR="00B5447F" w:rsidRPr="00E817B4" w:rsidRDefault="00B5447F" w:rsidP="00E817B4">
      <w:pPr>
        <w:jc w:val="cente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فالأسماء تتنزل على أوصاف </w:t>
      </w:r>
    </w:p>
    <w:p w:rsidR="00B5447F" w:rsidRPr="00E817B4" w:rsidRDefault="00B5447F" w:rsidP="00E817B4">
      <w:pPr>
        <w:jc w:val="cente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العقوبة تثبت بالبينة والإقرار والشهود لابالوصف </w:t>
      </w:r>
    </w:p>
    <w:p w:rsidR="00CC7E2E" w:rsidRPr="00E817B4" w:rsidRDefault="00CC7E2E" w:rsidP="00E817B4">
      <w:pPr>
        <w:jc w:val="cente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الكفر يثبت بارتكابه وإجراء الأحكام بمعرفة الحال </w:t>
      </w:r>
    </w:p>
    <w:p w:rsidR="00CC7E2E" w:rsidRPr="00E817B4" w:rsidRDefault="00CC7E2E" w:rsidP="00E817B4">
      <w:pPr>
        <w:jc w:val="cente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التكفير وإجراء أحكام الردة كاملة لاتثبت  ولا تجرى إلا بعد إقامة الحجة الحدية عند الإستتابة أمام الحاكم والقاضى المسلم </w:t>
      </w:r>
    </w:p>
    <w:p w:rsidR="00CC7E2E" w:rsidRPr="00E817B4" w:rsidRDefault="00CC7E2E" w:rsidP="00E817B4">
      <w:pPr>
        <w:jc w:val="cente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بعد استيفاء الشروط وانتفاء الموانع </w:t>
      </w:r>
    </w:p>
    <w:p w:rsidR="00CC7E2E" w:rsidRPr="00E817B4" w:rsidRDefault="00CC7E2E" w:rsidP="00E817B4">
      <w:pPr>
        <w:jc w:val="cente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هذا الإجمال للعلماء والراسخين فى العلم أهل التحقيق والتدقيق</w:t>
      </w:r>
    </w:p>
    <w:p w:rsidR="00CC7E2E" w:rsidRPr="00E817B4" w:rsidRDefault="00CC7E2E" w:rsidP="00E817B4">
      <w:pPr>
        <w:jc w:val="cente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والتفصيل فيما سيأتى إن شاء الله تعالى وبحوله وبقوته </w:t>
      </w:r>
    </w:p>
    <w:p w:rsidR="0038773A" w:rsidRPr="00E817B4" w:rsidRDefault="005B72EB" w:rsidP="00E817B4">
      <w:pPr>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فى ل</w:t>
      </w:r>
      <w:r w:rsidR="0038773A" w:rsidRPr="00E817B4">
        <w:rPr>
          <w:rFonts w:ascii="Traditional Arabic" w:hAnsi="Traditional Arabic" w:cs="Traditional Arabic"/>
          <w:b/>
          <w:bCs/>
          <w:sz w:val="36"/>
          <w:szCs w:val="36"/>
          <w:rtl/>
        </w:rPr>
        <w:t>حوق اسم الشرك لمن تلبّس به ونفي الإسلام عنه ولو قبل قيام  الحجة،</w:t>
      </w:r>
    </w:p>
    <w:p w:rsidR="0038773A" w:rsidRPr="00E817B4" w:rsidRDefault="0038773A" w:rsidP="00E817B4">
      <w:pPr>
        <w:pStyle w:val="8"/>
        <w:spacing w:before="100" w:beforeAutospacing="1" w:after="100" w:afterAutospacing="1" w:line="192" w:lineRule="auto"/>
        <w:ind w:firstLine="432"/>
        <w:jc w:val="lowKashida"/>
        <w:rPr>
          <w:rFonts w:ascii="Traditional Arabic" w:hAnsi="Traditional Arabic" w:cs="Traditional Arabic"/>
          <w:sz w:val="36"/>
          <w:szCs w:val="36"/>
          <w:rtl/>
        </w:rPr>
      </w:pPr>
      <w:r w:rsidRPr="00E817B4">
        <w:rPr>
          <w:rFonts w:ascii="Traditional Arabic" w:hAnsi="Traditional Arabic" w:cs="Traditional Arabic"/>
          <w:sz w:val="36"/>
          <w:szCs w:val="36"/>
          <w:rtl/>
        </w:rPr>
        <w:t>(أمثال أهل الفترات والجاهل والمتأول والمخطئ وزمن غلبة الجهل وقلة العلم، أما المعاند والمعرض مع التمكن فيضاف لهم مع ذلك اسم الكفر (لقيام الحجة) المتعلق بالتعذيب والقتل والقتال وما يتبعه كما سوف يأتي إن شاء الله).</w:t>
      </w:r>
    </w:p>
    <w:p w:rsidR="0038773A" w:rsidRPr="00E817B4" w:rsidRDefault="0038773A" w:rsidP="00E817B4">
      <w:pPr>
        <w:rPr>
          <w:rFonts w:ascii="Traditional Arabic" w:hAnsi="Traditional Arabic" w:cs="Traditional Arabic"/>
          <w:sz w:val="36"/>
          <w:szCs w:val="36"/>
          <w:rtl/>
          <w:lang w:eastAsia="ar-SA"/>
        </w:rPr>
      </w:pPr>
    </w:p>
    <w:p w:rsidR="0038773A" w:rsidRPr="00E817B4" w:rsidRDefault="0038773A" w:rsidP="00E817B4">
      <w:pPr>
        <w:rPr>
          <w:rFonts w:ascii="Traditional Arabic" w:hAnsi="Traditional Arabic" w:cs="Traditional Arabic"/>
          <w:sz w:val="36"/>
          <w:szCs w:val="36"/>
          <w:rtl/>
          <w:lang w:eastAsia="ar-SA"/>
        </w:rPr>
      </w:pPr>
    </w:p>
    <w:p w:rsidR="0038773A" w:rsidRDefault="0038773A" w:rsidP="00E817B4">
      <w:pPr>
        <w:rPr>
          <w:rFonts w:ascii="Traditional Arabic" w:hAnsi="Traditional Arabic" w:cs="Traditional Arabic" w:hint="cs"/>
          <w:sz w:val="36"/>
          <w:szCs w:val="36"/>
          <w:rtl/>
          <w:lang w:eastAsia="ar-SA"/>
        </w:rPr>
      </w:pPr>
    </w:p>
    <w:p w:rsidR="00E63217" w:rsidRDefault="00E63217" w:rsidP="00E817B4">
      <w:pPr>
        <w:rPr>
          <w:rFonts w:ascii="Traditional Arabic" w:hAnsi="Traditional Arabic" w:cs="Traditional Arabic" w:hint="cs"/>
          <w:sz w:val="36"/>
          <w:szCs w:val="36"/>
          <w:rtl/>
          <w:lang w:eastAsia="ar-SA"/>
        </w:rPr>
      </w:pPr>
    </w:p>
    <w:p w:rsidR="00E63217" w:rsidRDefault="00E63217" w:rsidP="00E817B4">
      <w:pPr>
        <w:rPr>
          <w:rFonts w:ascii="Traditional Arabic" w:hAnsi="Traditional Arabic" w:cs="Traditional Arabic" w:hint="cs"/>
          <w:sz w:val="36"/>
          <w:szCs w:val="36"/>
          <w:rtl/>
          <w:lang w:eastAsia="ar-SA"/>
        </w:rPr>
      </w:pPr>
    </w:p>
    <w:p w:rsidR="00E63217" w:rsidRPr="00E817B4" w:rsidRDefault="00E63217" w:rsidP="00E817B4">
      <w:pPr>
        <w:rPr>
          <w:rFonts w:ascii="Traditional Arabic" w:hAnsi="Traditional Arabic" w:cs="Traditional Arabic"/>
          <w:sz w:val="36"/>
          <w:szCs w:val="36"/>
          <w:rtl/>
          <w:lang w:eastAsia="ar-SA"/>
        </w:rPr>
      </w:pPr>
    </w:p>
    <w:p w:rsidR="009662C4" w:rsidRDefault="009662C4" w:rsidP="00E817B4">
      <w:pPr>
        <w:rPr>
          <w:rFonts w:ascii="Traditional Arabic" w:hAnsi="Traditional Arabic" w:cs="Traditional Arabic"/>
          <w:sz w:val="36"/>
          <w:szCs w:val="36"/>
          <w:rtl/>
          <w:lang w:eastAsia="ar-SA"/>
        </w:rPr>
      </w:pPr>
    </w:p>
    <w:p w:rsidR="009662C4" w:rsidRPr="00E817B4" w:rsidRDefault="009662C4" w:rsidP="00E817B4">
      <w:pPr>
        <w:rPr>
          <w:rFonts w:ascii="Traditional Arabic" w:hAnsi="Traditional Arabic" w:cs="Traditional Arabic"/>
          <w:sz w:val="36"/>
          <w:szCs w:val="36"/>
          <w:rtl/>
          <w:lang w:eastAsia="ar-SA"/>
        </w:rPr>
      </w:pPr>
    </w:p>
    <w:p w:rsidR="0038773A" w:rsidRPr="00E817B4" w:rsidRDefault="0038773A" w:rsidP="00E817B4">
      <w:pPr>
        <w:rPr>
          <w:rFonts w:ascii="Traditional Arabic" w:hAnsi="Traditional Arabic" w:cs="Traditional Arabic"/>
          <w:sz w:val="36"/>
          <w:szCs w:val="36"/>
          <w:rtl/>
          <w:lang w:eastAsia="ar-SA"/>
        </w:rPr>
      </w:pPr>
    </w:p>
    <w:p w:rsidR="00000913" w:rsidRPr="004F130F" w:rsidRDefault="00E25841" w:rsidP="00E817B4">
      <w:pPr>
        <w:jc w:val="center"/>
        <w:rPr>
          <w:rFonts w:ascii="Traditional Arabic" w:hAnsi="Traditional Arabic" w:cs="Traditional Arabic"/>
          <w:b/>
          <w:bCs/>
          <w:sz w:val="40"/>
          <w:szCs w:val="40"/>
          <w:rtl/>
        </w:rPr>
      </w:pPr>
      <w:r w:rsidRPr="004F130F">
        <w:rPr>
          <w:rFonts w:ascii="Traditional Arabic" w:hAnsi="Traditional Arabic" w:cs="Traditional Arabic"/>
          <w:b/>
          <w:bCs/>
          <w:sz w:val="40"/>
          <w:szCs w:val="40"/>
          <w:rtl/>
        </w:rPr>
        <w:lastRenderedPageBreak/>
        <w:t xml:space="preserve">أولا أدلة القرأن الكريم على أن مرتكب الشرك يسمى مشركا </w:t>
      </w:r>
    </w:p>
    <w:p w:rsidR="00E25841" w:rsidRPr="00E817B4" w:rsidRDefault="00E25841" w:rsidP="00E817B4">
      <w:pPr>
        <w:jc w:val="center"/>
        <w:rPr>
          <w:rFonts w:ascii="Traditional Arabic" w:hAnsi="Traditional Arabic" w:cs="Traditional Arabic"/>
          <w:sz w:val="36"/>
          <w:szCs w:val="36"/>
          <w:rtl/>
        </w:rPr>
      </w:pPr>
    </w:p>
    <w:p w:rsidR="00FC4DAB" w:rsidRPr="00E817B4" w:rsidRDefault="00FC4DAB" w:rsidP="00E817B4">
      <w:pPr>
        <w:jc w:val="lowKashida"/>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الدليل </w:t>
      </w:r>
      <w:proofErr w:type="gramStart"/>
      <w:r w:rsidRPr="00E817B4">
        <w:rPr>
          <w:rFonts w:ascii="Traditional Arabic" w:hAnsi="Traditional Arabic" w:cs="Traditional Arabic"/>
          <w:b/>
          <w:bCs/>
          <w:sz w:val="36"/>
          <w:szCs w:val="36"/>
          <w:rtl/>
        </w:rPr>
        <w:t>الأول :</w:t>
      </w:r>
      <w:proofErr w:type="gramEnd"/>
    </w:p>
    <w:p w:rsidR="00E6060A" w:rsidRPr="00E817B4" w:rsidRDefault="00E6060A" w:rsidP="00E817B4">
      <w:pPr>
        <w:jc w:val="lowKashida"/>
        <w:rPr>
          <w:rFonts w:ascii="Traditional Arabic" w:hAnsi="Traditional Arabic" w:cs="Traditional Arabic"/>
          <w:sz w:val="36"/>
          <w:szCs w:val="36"/>
          <w:rtl/>
        </w:rPr>
      </w:pPr>
      <w:r w:rsidRPr="00E817B4">
        <w:rPr>
          <w:rFonts w:ascii="Traditional Arabic" w:hAnsi="Traditional Arabic" w:cs="Traditional Arabic"/>
          <w:b/>
          <w:bCs/>
          <w:sz w:val="36"/>
          <w:szCs w:val="36"/>
          <w:rtl/>
        </w:rPr>
        <w:t>قال تعالى</w:t>
      </w:r>
      <w:r w:rsidRPr="00E817B4">
        <w:rPr>
          <w:rFonts w:ascii="Traditional Arabic" w:hAnsi="Traditional Arabic" w:cs="Traditional Arabic"/>
          <w:sz w:val="36"/>
          <w:szCs w:val="36"/>
          <w:rtl/>
        </w:rPr>
        <w:t xml:space="preserve"> ( يَا أَيُّهَا الَّذِينَ آمَنُواْ مَن يَرْتَدَّ مِنكُمْ عَن دِينِهِ فَسَوْفَ يَأْتِي اللّهُ بِقَوْمٍ يُحِبُّهُمْ وَيُحِبُّونَهُ أَذِلَّةٍ عَلَى الْمُؤْمِنِينَ أَعِزَّةٍ عَلَى الْكَافِرِينَ يُجَاهِدُونَ فِي سَبِيلِ اللّهِ وَلاَ يَخَافُونَ لَوْمَةَ لآئِمٍ ذَلِكَ فَضْلُ اللّهِ يُؤْتِيهِ مَن يَشَاء وَاللّهُ وَاسِعٌ عَلِيم ٌ)  </w:t>
      </w:r>
    </w:p>
    <w:p w:rsidR="00FC4DAB" w:rsidRPr="00E817B4" w:rsidRDefault="00FC4DAB" w:rsidP="00E817B4">
      <w:pPr>
        <w:jc w:val="lowKashida"/>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الثانى </w:t>
      </w:r>
    </w:p>
    <w:p w:rsidR="0075611B" w:rsidRPr="00E817B4" w:rsidRDefault="00E6060A" w:rsidP="00E817B4">
      <w:pPr>
        <w:jc w:val="lowKashida"/>
        <w:rPr>
          <w:rFonts w:ascii="Traditional Arabic" w:hAnsi="Traditional Arabic" w:cs="Traditional Arabic"/>
          <w:sz w:val="36"/>
          <w:szCs w:val="36"/>
          <w:rtl/>
        </w:rPr>
      </w:pPr>
      <w:r w:rsidRPr="00E817B4">
        <w:rPr>
          <w:rFonts w:ascii="Traditional Arabic" w:hAnsi="Traditional Arabic" w:cs="Traditional Arabic"/>
          <w:b/>
          <w:bCs/>
          <w:sz w:val="36"/>
          <w:szCs w:val="36"/>
          <w:rtl/>
        </w:rPr>
        <w:t>قال تعالى</w:t>
      </w:r>
      <w:r w:rsidRPr="00E817B4">
        <w:rPr>
          <w:rFonts w:ascii="Traditional Arabic" w:hAnsi="Traditional Arabic" w:cs="Traditional Arabic"/>
          <w:sz w:val="36"/>
          <w:szCs w:val="36"/>
          <w:rtl/>
        </w:rPr>
        <w:t xml:space="preserve"> ( يَسْأَلُونَكَ عَنِ الشَّهْرِ الْحَرَامِ قِتَالٍ فِيهِ قُلْ قِتَالٌ فِيهِ كَبِيرٌ وَصَدٌّ عَن سَبِيلِ اللّهِ وَكُفْرٌ بِهِ وَالْمَسْجِدِ الْحَرَامِ وَإِخْرَاجُ أَهْلِهِ مِنْهُ أَكْبَرُ عِندَ اللّهِ وَالْفِتْنَةُ أَكْبَرُ مِنَ الْقَتْلِ وَلاَ يَزَالُونَ يُقَاتِلُونَكُمْ حَتَّىَ يَرُدُّوكُمْ عَن دِينِكُمْ إِنِ اسْتَطَاعُواْ وَمَن يَرْتَدِدْ مِنكُمْ عَن دِينِهِ فَيَمُتْ وَهُوَ كَافِرٌ فَأُوْلَئِكَ حَبِطَتْ أَعْمَالُهُمْ فِي الدُّنْيَا وَالآخِرَةِ وَأُوْلَئِكَ أَصْحَابُ النَّارِ هُمْ فِيهَا خَالِدُون َ) </w:t>
      </w:r>
    </w:p>
    <w:p w:rsidR="00FC4DAB" w:rsidRPr="00E817B4" w:rsidRDefault="00E6060A" w:rsidP="00E817B4">
      <w:pPr>
        <w:jc w:val="lowKashida"/>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 </w:t>
      </w:r>
      <w:proofErr w:type="gramStart"/>
      <w:r w:rsidR="00FC4DAB" w:rsidRPr="00E817B4">
        <w:rPr>
          <w:rFonts w:ascii="Traditional Arabic" w:hAnsi="Traditional Arabic" w:cs="Traditional Arabic"/>
          <w:b/>
          <w:bCs/>
          <w:sz w:val="36"/>
          <w:szCs w:val="36"/>
          <w:rtl/>
        </w:rPr>
        <w:t>الثالث</w:t>
      </w:r>
      <w:proofErr w:type="gramEnd"/>
      <w:r w:rsidR="00FC4DAB" w:rsidRPr="00E817B4">
        <w:rPr>
          <w:rFonts w:ascii="Traditional Arabic" w:hAnsi="Traditional Arabic" w:cs="Traditional Arabic"/>
          <w:b/>
          <w:bCs/>
          <w:sz w:val="36"/>
          <w:szCs w:val="36"/>
          <w:rtl/>
        </w:rPr>
        <w:t xml:space="preserve"> </w:t>
      </w:r>
    </w:p>
    <w:p w:rsidR="00E6060A" w:rsidRPr="00E817B4" w:rsidRDefault="00E6060A" w:rsidP="00E817B4">
      <w:pPr>
        <w:jc w:val="lowKashida"/>
        <w:rPr>
          <w:rFonts w:ascii="Traditional Arabic" w:hAnsi="Traditional Arabic" w:cs="Traditional Arabic"/>
          <w:sz w:val="36"/>
          <w:szCs w:val="36"/>
          <w:rtl/>
        </w:rPr>
      </w:pPr>
      <w:r w:rsidRPr="00E817B4">
        <w:rPr>
          <w:rFonts w:ascii="Traditional Arabic" w:hAnsi="Traditional Arabic" w:cs="Traditional Arabic"/>
          <w:b/>
          <w:bCs/>
          <w:sz w:val="36"/>
          <w:szCs w:val="36"/>
          <w:rtl/>
        </w:rPr>
        <w:t>وقال تعالى</w:t>
      </w:r>
      <w:r w:rsidRPr="00E817B4">
        <w:rPr>
          <w:rFonts w:ascii="Traditional Arabic" w:hAnsi="Traditional Arabic" w:cs="Traditional Arabic"/>
          <w:sz w:val="36"/>
          <w:szCs w:val="36"/>
          <w:rtl/>
        </w:rPr>
        <w:t xml:space="preserve"> ( إِنَّ الَّذِينَ ارْتَدُّوا عَلَى أَدْبَارِهِم مِّن بَعْدِ مَا تَبَيَّنَ لَهُمُ الْهُدَى الشَّيْطَانُ سَوَّلَ لَهُمْ وَأَمْلَى لَهُمْ </w:t>
      </w:r>
      <w:proofErr w:type="gramStart"/>
      <w:r w:rsidRPr="00E817B4">
        <w:rPr>
          <w:rFonts w:ascii="Traditional Arabic" w:hAnsi="Traditional Arabic" w:cs="Traditional Arabic"/>
          <w:sz w:val="36"/>
          <w:szCs w:val="36"/>
          <w:rtl/>
        </w:rPr>
        <w:t>) .</w:t>
      </w:r>
      <w:proofErr w:type="gramEnd"/>
      <w:r w:rsidRPr="00E817B4">
        <w:rPr>
          <w:rFonts w:ascii="Traditional Arabic" w:hAnsi="Traditional Arabic" w:cs="Traditional Arabic"/>
          <w:sz w:val="36"/>
          <w:szCs w:val="36"/>
          <w:rtl/>
        </w:rPr>
        <w:t xml:space="preserve"> </w:t>
      </w:r>
    </w:p>
    <w:p w:rsidR="00E6060A" w:rsidRPr="00E817B4" w:rsidRDefault="00E6060A" w:rsidP="00E817B4">
      <w:pPr>
        <w:pStyle w:val="a9"/>
        <w:jc w:val="lowKashida"/>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وهو المسلم اذا كفر كفرا ظاهرا ، او المنافق اذا أظهر كفره  ظهورا عاما .  </w:t>
      </w:r>
    </w:p>
    <w:p w:rsidR="0075611B" w:rsidRPr="00E817B4" w:rsidRDefault="00FC4DAB" w:rsidP="00E817B4">
      <w:pPr>
        <w:spacing w:before="100" w:beforeAutospacing="1" w:after="100" w:afterAutospacing="1" w:line="192" w:lineRule="auto"/>
        <w:ind w:left="90" w:firstLine="432"/>
        <w:jc w:val="lowKashida"/>
        <w:rPr>
          <w:rFonts w:ascii="Traditional Arabic" w:hAnsi="Traditional Arabic" w:cs="Traditional Arabic"/>
          <w:sz w:val="36"/>
          <w:szCs w:val="36"/>
          <w:rtl/>
        </w:rPr>
      </w:pPr>
      <w:r w:rsidRPr="00E817B4">
        <w:rPr>
          <w:rFonts w:ascii="Traditional Arabic" w:hAnsi="Traditional Arabic" w:cs="Traditional Arabic"/>
          <w:b/>
          <w:bCs/>
          <w:sz w:val="36"/>
          <w:szCs w:val="36"/>
          <w:rtl/>
        </w:rPr>
        <w:t>الدليل الرابع :</w:t>
      </w:r>
      <w:r w:rsidR="0038773A" w:rsidRPr="00E817B4">
        <w:rPr>
          <w:rFonts w:ascii="Traditional Arabic" w:hAnsi="Traditional Arabic" w:cs="Traditional Arabic"/>
          <w:b/>
          <w:bCs/>
          <w:sz w:val="36"/>
          <w:szCs w:val="36"/>
          <w:rtl/>
        </w:rPr>
        <w:t>قال تعالى</w:t>
      </w:r>
      <w:r w:rsidR="0038773A" w:rsidRPr="00E817B4">
        <w:rPr>
          <w:rFonts w:ascii="Traditional Arabic" w:hAnsi="Traditional Arabic" w:cs="Traditional Arabic"/>
          <w:sz w:val="36"/>
          <w:szCs w:val="36"/>
          <w:rtl/>
        </w:rPr>
        <w:t xml:space="preserve"> (ماكان للنبي والذين آمنوا أن يستغفروا للمشركين ) </w:t>
      </w:r>
    </w:p>
    <w:p w:rsidR="0075611B" w:rsidRPr="00E817B4" w:rsidRDefault="00FC4DAB" w:rsidP="00E817B4">
      <w:pPr>
        <w:spacing w:before="100" w:beforeAutospacing="1" w:after="100" w:afterAutospacing="1" w:line="192" w:lineRule="auto"/>
        <w:ind w:left="90" w:firstLine="432"/>
        <w:jc w:val="lowKashida"/>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الدليل </w:t>
      </w:r>
      <w:proofErr w:type="gramStart"/>
      <w:r w:rsidRPr="00E817B4">
        <w:rPr>
          <w:rFonts w:ascii="Traditional Arabic" w:hAnsi="Traditional Arabic" w:cs="Traditional Arabic"/>
          <w:b/>
          <w:bCs/>
          <w:sz w:val="36"/>
          <w:szCs w:val="36"/>
          <w:rtl/>
        </w:rPr>
        <w:t>الخامس :</w:t>
      </w:r>
      <w:proofErr w:type="gramEnd"/>
      <w:r w:rsidR="0038773A" w:rsidRPr="00E817B4">
        <w:rPr>
          <w:rFonts w:ascii="Traditional Arabic" w:hAnsi="Traditional Arabic" w:cs="Traditional Arabic"/>
          <w:b/>
          <w:bCs/>
          <w:sz w:val="36"/>
          <w:szCs w:val="36"/>
          <w:rtl/>
        </w:rPr>
        <w:t>وقال تعالى</w:t>
      </w:r>
      <w:r w:rsidR="0038773A" w:rsidRPr="00E817B4">
        <w:rPr>
          <w:rFonts w:ascii="Traditional Arabic" w:hAnsi="Traditional Arabic" w:cs="Traditional Arabic"/>
          <w:sz w:val="36"/>
          <w:szCs w:val="36"/>
          <w:rtl/>
        </w:rPr>
        <w:t xml:space="preserve"> (وكذلك زين لكثير من المشركين قتل أولادهم شركاؤهم) فسماهم مشركين قبل مجيء الرسالة، </w:t>
      </w:r>
    </w:p>
    <w:p w:rsidR="0038773A" w:rsidRPr="00E817B4" w:rsidRDefault="00FC4DAB" w:rsidP="00E817B4">
      <w:pPr>
        <w:spacing w:before="100" w:beforeAutospacing="1" w:after="100" w:afterAutospacing="1" w:line="192" w:lineRule="auto"/>
        <w:ind w:left="90" w:firstLine="432"/>
        <w:jc w:val="lowKashida"/>
        <w:rPr>
          <w:rFonts w:ascii="Traditional Arabic" w:hAnsi="Traditional Arabic" w:cs="Traditional Arabic"/>
          <w:sz w:val="36"/>
          <w:szCs w:val="36"/>
          <w:rtl/>
        </w:rPr>
      </w:pPr>
      <w:r w:rsidRPr="00E817B4">
        <w:rPr>
          <w:rFonts w:ascii="Traditional Arabic" w:hAnsi="Traditional Arabic" w:cs="Traditional Arabic"/>
          <w:b/>
          <w:bCs/>
          <w:sz w:val="36"/>
          <w:szCs w:val="36"/>
          <w:rtl/>
        </w:rPr>
        <w:t xml:space="preserve">السادس: </w:t>
      </w:r>
      <w:r w:rsidR="0038773A" w:rsidRPr="00E817B4">
        <w:rPr>
          <w:rFonts w:ascii="Traditional Arabic" w:hAnsi="Traditional Arabic" w:cs="Traditional Arabic"/>
          <w:b/>
          <w:bCs/>
          <w:sz w:val="36"/>
          <w:szCs w:val="36"/>
          <w:rtl/>
        </w:rPr>
        <w:t xml:space="preserve"> قال تعالى</w:t>
      </w:r>
      <w:r w:rsidR="0038773A" w:rsidRPr="00E817B4">
        <w:rPr>
          <w:rFonts w:ascii="Traditional Arabic" w:hAnsi="Traditional Arabic" w:cs="Traditional Arabic"/>
          <w:sz w:val="36"/>
          <w:szCs w:val="36"/>
          <w:rtl/>
        </w:rPr>
        <w:t xml:space="preserve"> ( أو تقولوا إنما أشرك آباؤنا من قبل ) وقال تعالى عن مشركي العرب (إن هي إلا أسماءٌ سميتموها أنتم وآباؤكم ما أنزل الله بها من سلطان).</w:t>
      </w:r>
    </w:p>
    <w:p w:rsidR="0075611B" w:rsidRPr="00E817B4" w:rsidRDefault="00CB18FD" w:rsidP="00E817B4">
      <w:pPr>
        <w:spacing w:before="100" w:beforeAutospacing="1" w:after="100" w:afterAutospacing="1" w:line="192" w:lineRule="auto"/>
        <w:ind w:left="90" w:firstLine="432"/>
        <w:jc w:val="lowKashida"/>
        <w:rPr>
          <w:rFonts w:ascii="Traditional Arabic" w:hAnsi="Traditional Arabic" w:cs="Traditional Arabic"/>
          <w:sz w:val="36"/>
          <w:szCs w:val="36"/>
          <w:rtl/>
        </w:rPr>
      </w:pPr>
      <w:r w:rsidRPr="00E817B4">
        <w:rPr>
          <w:rFonts w:ascii="Traditional Arabic" w:hAnsi="Traditional Arabic" w:cs="Traditional Arabic"/>
          <w:b/>
          <w:bCs/>
          <w:sz w:val="36"/>
          <w:szCs w:val="36"/>
          <w:rtl/>
        </w:rPr>
        <w:t>السابع :</w:t>
      </w:r>
      <w:r w:rsidR="0038773A" w:rsidRPr="00E817B4">
        <w:rPr>
          <w:rFonts w:ascii="Traditional Arabic" w:hAnsi="Traditional Arabic" w:cs="Traditional Arabic"/>
          <w:b/>
          <w:bCs/>
          <w:sz w:val="36"/>
          <w:szCs w:val="36"/>
          <w:rtl/>
        </w:rPr>
        <w:t>وقال تعالى</w:t>
      </w:r>
      <w:r w:rsidR="0038773A" w:rsidRPr="00E817B4">
        <w:rPr>
          <w:rFonts w:ascii="Traditional Arabic" w:hAnsi="Traditional Arabic" w:cs="Traditional Arabic"/>
          <w:sz w:val="36"/>
          <w:szCs w:val="36"/>
          <w:rtl/>
        </w:rPr>
        <w:t xml:space="preserve"> عن مشركي العرب (فلا تك في مرية مما يعبد هؤلاء ما يعبدون إلا كما يعبد آباؤهم من قبل) فسمى آباءهم عابدين لغير الله قبل قيام الحجة عليهم، وألحق يوسف عليه الصلاة والسلام اسم الشرك لكفار مصر وهم أهل فترة فقال (ياصاحبى السجن أأرباب متفرقون خير أم الله الواحد القهار ما تعبدون من دونه إلا أسماءً سميتموها أنتم وآباؤكم) </w:t>
      </w:r>
    </w:p>
    <w:p w:rsidR="0075611B" w:rsidRPr="00E817B4" w:rsidRDefault="00CB18FD" w:rsidP="00E817B4">
      <w:pPr>
        <w:spacing w:before="100" w:beforeAutospacing="1" w:after="100" w:afterAutospacing="1" w:line="192" w:lineRule="auto"/>
        <w:ind w:left="90" w:firstLine="432"/>
        <w:jc w:val="lowKashida"/>
        <w:rPr>
          <w:rFonts w:ascii="Traditional Arabic" w:hAnsi="Traditional Arabic" w:cs="Traditional Arabic"/>
          <w:sz w:val="36"/>
          <w:szCs w:val="36"/>
          <w:rtl/>
        </w:rPr>
      </w:pPr>
      <w:proofErr w:type="gramStart"/>
      <w:r w:rsidRPr="00E817B4">
        <w:rPr>
          <w:rFonts w:ascii="Traditional Arabic" w:hAnsi="Traditional Arabic" w:cs="Traditional Arabic"/>
          <w:b/>
          <w:bCs/>
          <w:sz w:val="36"/>
          <w:szCs w:val="36"/>
          <w:rtl/>
        </w:rPr>
        <w:lastRenderedPageBreak/>
        <w:t>الثامن :</w:t>
      </w:r>
      <w:proofErr w:type="gramEnd"/>
      <w:r w:rsidR="0038773A" w:rsidRPr="00E817B4">
        <w:rPr>
          <w:rFonts w:ascii="Traditional Arabic" w:hAnsi="Traditional Arabic" w:cs="Traditional Arabic"/>
          <w:b/>
          <w:bCs/>
          <w:sz w:val="36"/>
          <w:szCs w:val="36"/>
          <w:rtl/>
        </w:rPr>
        <w:t>وقال تعالى</w:t>
      </w:r>
      <w:r w:rsidR="0038773A" w:rsidRPr="00E817B4">
        <w:rPr>
          <w:rFonts w:ascii="Traditional Arabic" w:hAnsi="Traditional Arabic" w:cs="Traditional Arabic"/>
          <w:sz w:val="36"/>
          <w:szCs w:val="36"/>
          <w:rtl/>
        </w:rPr>
        <w:t xml:space="preserve"> (وصدها ما كانت تعبد من دون الله إنها كانت من قوم كافرين) وقد قال قبل ذلك (وجدتها وقومها يسجدون للشمس من دون الله) </w:t>
      </w:r>
    </w:p>
    <w:p w:rsidR="0038773A" w:rsidRPr="00E817B4" w:rsidRDefault="00CB18FD" w:rsidP="00E817B4">
      <w:pPr>
        <w:spacing w:before="100" w:beforeAutospacing="1" w:after="100" w:afterAutospacing="1" w:line="192" w:lineRule="auto"/>
        <w:ind w:left="90" w:firstLine="432"/>
        <w:jc w:val="lowKashida"/>
        <w:rPr>
          <w:rFonts w:ascii="Traditional Arabic" w:hAnsi="Traditional Arabic" w:cs="Traditional Arabic"/>
          <w:sz w:val="36"/>
          <w:szCs w:val="36"/>
          <w:rtl/>
        </w:rPr>
      </w:pPr>
      <w:proofErr w:type="gramStart"/>
      <w:r w:rsidRPr="00E817B4">
        <w:rPr>
          <w:rFonts w:ascii="Traditional Arabic" w:hAnsi="Traditional Arabic" w:cs="Traditional Arabic"/>
          <w:b/>
          <w:bCs/>
          <w:sz w:val="36"/>
          <w:szCs w:val="36"/>
          <w:rtl/>
        </w:rPr>
        <w:t>التاسع :</w:t>
      </w:r>
      <w:proofErr w:type="gramEnd"/>
      <w:r w:rsidR="0038773A" w:rsidRPr="00E817B4">
        <w:rPr>
          <w:rFonts w:ascii="Traditional Arabic" w:hAnsi="Traditional Arabic" w:cs="Traditional Arabic"/>
          <w:b/>
          <w:bCs/>
          <w:sz w:val="36"/>
          <w:szCs w:val="36"/>
          <w:rtl/>
        </w:rPr>
        <w:t>وقال تعالى</w:t>
      </w:r>
      <w:r w:rsidR="0038773A" w:rsidRPr="00E817B4">
        <w:rPr>
          <w:rFonts w:ascii="Traditional Arabic" w:hAnsi="Traditional Arabic" w:cs="Traditional Arabic"/>
          <w:sz w:val="36"/>
          <w:szCs w:val="36"/>
          <w:rtl/>
        </w:rPr>
        <w:t xml:space="preserve"> (كان الناس أمة واحدة فبعث الله النبيين مبشرين ومنذرين).</w:t>
      </w:r>
    </w:p>
    <w:p w:rsidR="00000913" w:rsidRPr="00E817B4" w:rsidRDefault="0038773A" w:rsidP="00E817B4">
      <w:pPr>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فكل</w:t>
      </w:r>
      <w:proofErr w:type="gramEnd"/>
      <w:r w:rsidRPr="00E817B4">
        <w:rPr>
          <w:rFonts w:ascii="Traditional Arabic" w:hAnsi="Traditional Arabic" w:cs="Traditional Arabic"/>
          <w:sz w:val="36"/>
          <w:szCs w:val="36"/>
          <w:rtl/>
        </w:rPr>
        <w:t xml:space="preserve"> الرسل الذين أرسلهم الله إلى أقوامهم كانوا يخاطبون أقوامهم على أنهم مشركون قبل بعثتهم وطلبوا منهم ترك الشرك وإفراد الله بالعبادة وهذا بدلالة القرآن ودلالة السنة والإجماع، </w:t>
      </w:r>
    </w:p>
    <w:p w:rsidR="007F7C7F" w:rsidRPr="00E817B4" w:rsidRDefault="00CB18FD"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b/>
          <w:bCs/>
          <w:sz w:val="36"/>
          <w:szCs w:val="36"/>
          <w:rtl/>
        </w:rPr>
        <w:t xml:space="preserve">الدليل العاشر : </w:t>
      </w:r>
      <w:r w:rsidR="007F7C7F" w:rsidRPr="00E817B4">
        <w:rPr>
          <w:rFonts w:ascii="Traditional Arabic" w:hAnsi="Traditional Arabic" w:cs="Traditional Arabic"/>
          <w:b/>
          <w:bCs/>
          <w:sz w:val="36"/>
          <w:szCs w:val="36"/>
          <w:rtl/>
        </w:rPr>
        <w:t>قال الله تعالى</w:t>
      </w:r>
      <w:r w:rsidR="007F7C7F" w:rsidRPr="00E817B4">
        <w:rPr>
          <w:rFonts w:ascii="Traditional Arabic" w:hAnsi="Traditional Arabic" w:cs="Traditional Arabic"/>
          <w:sz w:val="36"/>
          <w:szCs w:val="36"/>
          <w:rtl/>
        </w:rPr>
        <w:t xml:space="preserve"> (وإن أحد من المشركين استجارك فأجره حتى يسمع كلام الله ثم أبلغه مأمنه ذلك بأنهم قوم لايعلمون)التوبة 6 ,</w:t>
      </w:r>
    </w:p>
    <w:p w:rsidR="007F7C7F" w:rsidRPr="00E817B4" w:rsidRDefault="007F7C7F" w:rsidP="00E817B4">
      <w:pPr>
        <w:ind w:firstLine="227"/>
        <w:jc w:val="both"/>
        <w:rPr>
          <w:rFonts w:ascii="Traditional Arabic" w:hAnsi="Traditional Arabic" w:cs="Traditional Arabic"/>
          <w:b/>
          <w:bCs/>
          <w:sz w:val="36"/>
          <w:szCs w:val="36"/>
          <w:rtl/>
        </w:rPr>
      </w:pPr>
      <w:r w:rsidRPr="00E817B4">
        <w:rPr>
          <w:rFonts w:ascii="Traditional Arabic" w:hAnsi="Traditional Arabic" w:cs="Traditional Arabic"/>
          <w:sz w:val="36"/>
          <w:szCs w:val="36"/>
          <w:rtl/>
        </w:rPr>
        <w:t>الشاهد من الدليل ,أن الله سماه مشركا قبل أن يسمع الحجة التى هى القرآن وهو كلام الله ,ثم بين الله تعالى أنه لاعذر له وأنه سماه مشركا مع جهله وعدم علمه والدليل قوله سبحانه (</w:t>
      </w:r>
      <w:r w:rsidRPr="00E817B4">
        <w:rPr>
          <w:rFonts w:ascii="Traditional Arabic" w:hAnsi="Traditional Arabic" w:cs="Traditional Arabic"/>
          <w:b/>
          <w:bCs/>
          <w:sz w:val="36"/>
          <w:szCs w:val="36"/>
          <w:rtl/>
        </w:rPr>
        <w:t>بأنهم قوم لايعلمون)</w:t>
      </w:r>
    </w:p>
    <w:p w:rsidR="007F7C7F" w:rsidRPr="00E817B4" w:rsidRDefault="007F7C7F" w:rsidP="00E817B4">
      <w:pPr>
        <w:ind w:firstLine="227"/>
        <w:jc w:val="both"/>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فثبت اسم المشرك عليه </w:t>
      </w:r>
      <w:proofErr w:type="gramStart"/>
      <w:r w:rsidRPr="00E817B4">
        <w:rPr>
          <w:rFonts w:ascii="Traditional Arabic" w:hAnsi="Traditional Arabic" w:cs="Traditional Arabic"/>
          <w:b/>
          <w:bCs/>
          <w:sz w:val="36"/>
          <w:szCs w:val="36"/>
          <w:rtl/>
        </w:rPr>
        <w:t>مع</w:t>
      </w:r>
      <w:proofErr w:type="gramEnd"/>
      <w:r w:rsidRPr="00E817B4">
        <w:rPr>
          <w:rFonts w:ascii="Traditional Arabic" w:hAnsi="Traditional Arabic" w:cs="Traditional Arabic"/>
          <w:b/>
          <w:bCs/>
          <w:sz w:val="36"/>
          <w:szCs w:val="36"/>
          <w:rtl/>
        </w:rPr>
        <w:t xml:space="preserve"> الجهل وعدم العلم </w:t>
      </w:r>
    </w:p>
    <w:p w:rsidR="007F7C7F" w:rsidRPr="00E817B4" w:rsidRDefault="00CB18FD"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b/>
          <w:bCs/>
          <w:sz w:val="36"/>
          <w:szCs w:val="36"/>
          <w:rtl/>
        </w:rPr>
        <w:t xml:space="preserve">الحادى عشر : </w:t>
      </w:r>
      <w:r w:rsidR="007F7C7F" w:rsidRPr="00E817B4">
        <w:rPr>
          <w:rFonts w:ascii="Traditional Arabic" w:hAnsi="Traditional Arabic" w:cs="Traditional Arabic"/>
          <w:b/>
          <w:bCs/>
          <w:sz w:val="36"/>
          <w:szCs w:val="36"/>
          <w:rtl/>
        </w:rPr>
        <w:t>قال الله تعالى</w:t>
      </w:r>
      <w:r w:rsidR="007F7C7F" w:rsidRPr="00E817B4">
        <w:rPr>
          <w:rFonts w:ascii="Traditional Arabic" w:hAnsi="Traditional Arabic" w:cs="Traditional Arabic"/>
          <w:sz w:val="36"/>
          <w:szCs w:val="36"/>
          <w:rtl/>
        </w:rPr>
        <w:t xml:space="preserve"> (لم يكن الذين كفروا من أهل الكتاب والمشركين منفكين حتى تأتيهم البينة رسول من الله يتلوا صحفا مطهرة )البينة 1-2,</w:t>
      </w:r>
    </w:p>
    <w:p w:rsidR="007F7C7F" w:rsidRPr="00E817B4" w:rsidRDefault="007F7C7F" w:rsidP="009662C4">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الشاهد من الدليل أن الله سماهم مشركين قبل أن تأتيهم الحجة  والبينة قبل الرسالة ,وقبل إقامة الحجة عليهم ,كما يقول شيخ الإسلام بن تيمية ,والحجة هى الرسول صلى الله عليه وسلم ,وتقوم على الخلق بالبلوغ والسماع,فسماهم الله وحكم عليهم بالكفر والشرك قبل الرسالة وقبل أن تبلغهم الحجة ويأتيهم </w:t>
      </w:r>
      <w:r w:rsidRPr="00E817B4">
        <w:rPr>
          <w:rFonts w:ascii="Traditional Arabic" w:hAnsi="Traditional Arabic" w:cs="Traditional Arabic"/>
          <w:sz w:val="36"/>
          <w:szCs w:val="36"/>
          <w:rtl/>
        </w:rPr>
        <w:br/>
        <w:t xml:space="preserve">رسول , وهو اسم لازم لهم ووصف مطابق لحالهم,فكل من تلبس بالشرك يسمى مشركا قولا واحدا لا اختلاف فيه  </w:t>
      </w:r>
    </w:p>
    <w:p w:rsidR="007F7C7F" w:rsidRPr="00E817B4" w:rsidRDefault="00CB18FD"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b/>
          <w:bCs/>
          <w:sz w:val="36"/>
          <w:szCs w:val="36"/>
          <w:rtl/>
        </w:rPr>
        <w:t xml:space="preserve">الثانى عشر : </w:t>
      </w:r>
      <w:r w:rsidR="007F7C7F" w:rsidRPr="00E817B4">
        <w:rPr>
          <w:rFonts w:ascii="Traditional Arabic" w:hAnsi="Traditional Arabic" w:cs="Traditional Arabic"/>
          <w:b/>
          <w:bCs/>
          <w:sz w:val="36"/>
          <w:szCs w:val="36"/>
          <w:rtl/>
        </w:rPr>
        <w:t>قال تعالى</w:t>
      </w:r>
      <w:r w:rsidR="007F7C7F" w:rsidRPr="00E817B4">
        <w:rPr>
          <w:rFonts w:ascii="Traditional Arabic" w:hAnsi="Traditional Arabic" w:cs="Traditional Arabic"/>
          <w:sz w:val="36"/>
          <w:szCs w:val="36"/>
          <w:rtl/>
        </w:rPr>
        <w:t xml:space="preserve"> (فريقا هدى وفريقا حق عليهم الضلالة إنهم اتخذوا الشياطين أولياء من دون الله ويحسبون أنهم مهتدون )الأعراف 30,أى ارتكبوا الشرك والكفر جهلا منهم أنه شرك بل يحسبون أن فعلهم هدى وصواب وقربى إلى الله الوهاب , فمع جهلهم لم يعذرهم الله بارتكابهم الضلال والكفر والشرك ,وإذا كان الكفر لايقع إلا على من يعرف أنه كفر ويأتى الشرك وهو يعلم أنه شرك فلن يكفر أحد أبدا لااليهود ولا النصارى ولا </w:t>
      </w:r>
      <w:r w:rsidR="007F7C7F" w:rsidRPr="00E817B4">
        <w:rPr>
          <w:rFonts w:ascii="Traditional Arabic" w:hAnsi="Traditional Arabic" w:cs="Traditional Arabic"/>
          <w:sz w:val="36"/>
          <w:szCs w:val="36"/>
          <w:rtl/>
        </w:rPr>
        <w:lastRenderedPageBreak/>
        <w:t xml:space="preserve">المشركون.فإن اليهود والنصارى عند أنفسهم من أهل الإيمان ولوعلموا أنهم كفار لتركوا دينهم وماهم عليه </w:t>
      </w:r>
    </w:p>
    <w:p w:rsidR="007F7C7F" w:rsidRPr="00E817B4" w:rsidRDefault="00CB18FD"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b/>
          <w:bCs/>
          <w:sz w:val="36"/>
          <w:szCs w:val="36"/>
          <w:rtl/>
        </w:rPr>
        <w:t xml:space="preserve">الثالث عشر : </w:t>
      </w:r>
      <w:r w:rsidR="007F7C7F" w:rsidRPr="00E817B4">
        <w:rPr>
          <w:rFonts w:ascii="Traditional Arabic" w:hAnsi="Traditional Arabic" w:cs="Traditional Arabic"/>
          <w:b/>
          <w:bCs/>
          <w:sz w:val="36"/>
          <w:szCs w:val="36"/>
          <w:rtl/>
        </w:rPr>
        <w:t>قول الله عز وجل</w:t>
      </w:r>
      <w:r w:rsidR="007F7C7F" w:rsidRPr="00E817B4">
        <w:rPr>
          <w:rFonts w:ascii="Traditional Arabic" w:hAnsi="Traditional Arabic" w:cs="Traditional Arabic"/>
          <w:sz w:val="36"/>
          <w:szCs w:val="36"/>
          <w:rtl/>
        </w:rPr>
        <w:t xml:space="preserve"> (قل هل ننبئكم بالأخسرين أعمالا الذين ضل سعيهم فى الحياة الدنيا وهم يحسبون أنهم يحسنون صنعا أولائك الذين كفروا بأيات ربهم ولقائه فحبطت أعمالهم فلا نقيم لهم يوم القيامة وزنا ذلك جزاؤهم جهنم بما كفروا واتخذوا آياتى ورسلى هزوا )الكهف 103-106,</w:t>
      </w:r>
      <w:r w:rsidR="007F7C7F" w:rsidRPr="00E817B4">
        <w:rPr>
          <w:rFonts w:ascii="Traditional Arabic" w:hAnsi="Traditional Arabic" w:cs="Traditional Arabic"/>
          <w:b/>
          <w:bCs/>
          <w:sz w:val="36"/>
          <w:szCs w:val="36"/>
          <w:rtl/>
        </w:rPr>
        <w:t xml:space="preserve">فكفرهم الله مع جهلهم وعدم قصدهم الكفر وسماهم كفارا مع أنهم يحسبون أنهم على الحق جهلا منهم,فلم يعذرهم الله مع جهلهم وكفرهم ومع عدم علمهم </w:t>
      </w:r>
      <w:r w:rsidR="007F7C7F" w:rsidRPr="00E817B4">
        <w:rPr>
          <w:rFonts w:ascii="Traditional Arabic" w:hAnsi="Traditional Arabic" w:cs="Traditional Arabic"/>
          <w:sz w:val="36"/>
          <w:szCs w:val="36"/>
          <w:rtl/>
        </w:rPr>
        <w:t>,وأحبط أعمالهم ,لأن الشرك محبط للعمل ,ولا تنفع الطاعات مع الشرك .</w:t>
      </w:r>
    </w:p>
    <w:p w:rsidR="00000913" w:rsidRPr="00E817B4" w:rsidRDefault="00CB18FD" w:rsidP="00E817B4">
      <w:pPr>
        <w:rPr>
          <w:rFonts w:ascii="Traditional Arabic" w:hAnsi="Traditional Arabic" w:cs="Traditional Arabic"/>
          <w:sz w:val="36"/>
          <w:szCs w:val="36"/>
          <w:rtl/>
        </w:rPr>
      </w:pPr>
      <w:r w:rsidRPr="00E817B4">
        <w:rPr>
          <w:rFonts w:ascii="Traditional Arabic" w:hAnsi="Traditional Arabic" w:cs="Traditional Arabic"/>
          <w:b/>
          <w:bCs/>
          <w:sz w:val="36"/>
          <w:szCs w:val="36"/>
          <w:rtl/>
        </w:rPr>
        <w:t xml:space="preserve">الرابع عشر : </w:t>
      </w:r>
      <w:r w:rsidR="007F7C7F" w:rsidRPr="00E817B4">
        <w:rPr>
          <w:rFonts w:ascii="Traditional Arabic" w:hAnsi="Traditional Arabic" w:cs="Traditional Arabic"/>
          <w:b/>
          <w:bCs/>
          <w:sz w:val="36"/>
          <w:szCs w:val="36"/>
          <w:rtl/>
        </w:rPr>
        <w:t>قال سبحانه</w:t>
      </w:r>
      <w:r w:rsidR="007F7C7F" w:rsidRPr="00E817B4">
        <w:rPr>
          <w:rFonts w:ascii="Traditional Arabic" w:hAnsi="Traditional Arabic" w:cs="Traditional Arabic"/>
          <w:sz w:val="36"/>
          <w:szCs w:val="36"/>
          <w:rtl/>
        </w:rPr>
        <w:t xml:space="preserve"> 0ولئن سألتهم ليقولن إنما كنا نخوض ونلعب ,قل أبالله وآياته ورسله كنتم تستهزؤن لاتعتذروا قد كفرتم بعد إيمانكم )التوبة 66 ,مع أنهم كانوا مجاهدين يقاتلون الروم ولكنهم تكلموا بكلام يقطعون به عناء الطريق ولم يقصدوا الكفر,ومع اعترافهم أنهم كانوا يلعبون ومع أن الله صدقهم ولم يكذبهم فى أنهم يلعبون ولم يقصدوا الكفر بعد الإيمان وحكم بردتهم بعد الإسلام ,</w:t>
      </w:r>
      <w:r w:rsidR="007F7C7F" w:rsidRPr="00E817B4">
        <w:rPr>
          <w:rFonts w:ascii="Traditional Arabic" w:hAnsi="Traditional Arabic" w:cs="Traditional Arabic"/>
          <w:sz w:val="36"/>
          <w:szCs w:val="36"/>
          <w:rtl/>
          <w:lang w:bidi="ar-JO"/>
        </w:rPr>
        <w:t xml:space="preserve"> فهؤلاء يجهلون أن عملهم ذلك مكفر، فلم ينفعهم جهلهم وتأويلهم فالجد والهزل والجهل في الكفر سواء، وهذا في قوم الأصل فيهم الإيمان،</w:t>
      </w:r>
      <w:r w:rsidR="007F7C7F" w:rsidRPr="00E817B4">
        <w:rPr>
          <w:rFonts w:ascii="Traditional Arabic" w:hAnsi="Traditional Arabic" w:cs="Traditional Arabic"/>
          <w:sz w:val="36"/>
          <w:szCs w:val="36"/>
          <w:rtl/>
        </w:rPr>
        <w:t xml:space="preserve">    </w:t>
      </w:r>
    </w:p>
    <w:p w:rsidR="00000913" w:rsidRPr="00E817B4" w:rsidRDefault="00CB18FD" w:rsidP="00E817B4">
      <w:pPr>
        <w:rPr>
          <w:rFonts w:ascii="Traditional Arabic" w:hAnsi="Traditional Arabic" w:cs="Traditional Arabic"/>
          <w:sz w:val="36"/>
          <w:szCs w:val="36"/>
          <w:rtl/>
        </w:rPr>
      </w:pPr>
      <w:r w:rsidRPr="00E817B4">
        <w:rPr>
          <w:rFonts w:ascii="Traditional Arabic" w:hAnsi="Traditional Arabic" w:cs="Traditional Arabic"/>
          <w:b/>
          <w:bCs/>
          <w:sz w:val="36"/>
          <w:szCs w:val="36"/>
          <w:rtl/>
        </w:rPr>
        <w:t xml:space="preserve">الدليل الخامس عشر : </w:t>
      </w:r>
      <w:r w:rsidR="00A156CC" w:rsidRPr="00E817B4">
        <w:rPr>
          <w:rFonts w:ascii="Traditional Arabic" w:hAnsi="Traditional Arabic" w:cs="Traditional Arabic"/>
          <w:b/>
          <w:bCs/>
          <w:sz w:val="36"/>
          <w:szCs w:val="36"/>
          <w:rtl/>
        </w:rPr>
        <w:t>قال تعالى</w:t>
      </w:r>
      <w:r w:rsidR="00A156CC" w:rsidRPr="00E817B4">
        <w:rPr>
          <w:rFonts w:ascii="Traditional Arabic" w:hAnsi="Traditional Arabic" w:cs="Traditional Arabic"/>
          <w:sz w:val="36"/>
          <w:szCs w:val="36"/>
          <w:rtl/>
        </w:rPr>
        <w:t xml:space="preserve"> مخبرا عن هود عليه السلام إنه قال لقومه (اعبدوا الله مالكم من إله غيره إن أنتم إلا مفترون )هود 5 ,فجعلهم مفترين قبل أن يحكم عليهم بحكم يخالفونه لكونهم جعلوا مع الله إله آخر فاسم المشرك ثبت قبل الرسالة وقبل إرسال الرسل إلى أقوامهم كما ثبت بعد إقامة الحجة وإرسال الرسل فسماهم الله مشركين ومفترين قبل الخبر وبعد الخبر ,قبل الرسل وبعد الرسل ,كما يقول شيخ الإسلام بن تيمية –رحمه الله</w:t>
      </w:r>
    </w:p>
    <w:p w:rsidR="00A156CC" w:rsidRPr="00E817B4" w:rsidRDefault="00CB18FD"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b/>
          <w:bCs/>
          <w:sz w:val="36"/>
          <w:szCs w:val="36"/>
          <w:rtl/>
        </w:rPr>
        <w:t xml:space="preserve">السادس عشر : </w:t>
      </w:r>
      <w:r w:rsidR="00A156CC" w:rsidRPr="00E817B4">
        <w:rPr>
          <w:rFonts w:ascii="Traditional Arabic" w:hAnsi="Traditional Arabic" w:cs="Traditional Arabic"/>
          <w:b/>
          <w:bCs/>
          <w:sz w:val="36"/>
          <w:szCs w:val="36"/>
          <w:rtl/>
        </w:rPr>
        <w:t>قال الله تعالى</w:t>
      </w:r>
      <w:r w:rsidR="00A156CC" w:rsidRPr="00E817B4">
        <w:rPr>
          <w:rFonts w:ascii="Traditional Arabic" w:hAnsi="Traditional Arabic" w:cs="Traditional Arabic"/>
          <w:sz w:val="36"/>
          <w:szCs w:val="36"/>
          <w:rtl/>
        </w:rPr>
        <w:t xml:space="preserve"> مخاطبا موسى عليه السلام وحاكما على فرعون بالطغيان والكفر والظلم والفساد والفسق قبل إرسال موسى عليه السلام إليه وإقامة الحجة عليه فقال سبحانه (اذهب إلى فرعون إنه طغى )وقوله (أن إت القوم الظالمين قوم فرعون )وقوله (إنه كان من المفسدين )</w:t>
      </w:r>
    </w:p>
    <w:p w:rsidR="00A156CC" w:rsidRPr="00E817B4" w:rsidRDefault="00CB18FD"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b/>
          <w:bCs/>
          <w:sz w:val="36"/>
          <w:szCs w:val="36"/>
          <w:rtl/>
        </w:rPr>
        <w:lastRenderedPageBreak/>
        <w:t xml:space="preserve">السابع عشر : </w:t>
      </w:r>
      <w:r w:rsidR="00A156CC" w:rsidRPr="00E817B4">
        <w:rPr>
          <w:rFonts w:ascii="Traditional Arabic" w:hAnsi="Traditional Arabic" w:cs="Traditional Arabic"/>
          <w:b/>
          <w:bCs/>
          <w:sz w:val="36"/>
          <w:szCs w:val="36"/>
          <w:rtl/>
        </w:rPr>
        <w:t>قال سبحانه</w:t>
      </w:r>
      <w:r w:rsidR="00A156CC" w:rsidRPr="00E817B4">
        <w:rPr>
          <w:rFonts w:ascii="Traditional Arabic" w:hAnsi="Traditional Arabic" w:cs="Traditional Arabic"/>
          <w:sz w:val="36"/>
          <w:szCs w:val="36"/>
          <w:rtl/>
        </w:rPr>
        <w:t xml:space="preserve"> (ومن يدع مع الله اله أخر لابرهان له به فإنما حسابه عند ربه إنه </w:t>
      </w:r>
      <w:r w:rsidR="00A156CC" w:rsidRPr="00E817B4">
        <w:rPr>
          <w:rFonts w:ascii="Traditional Arabic" w:hAnsi="Traditional Arabic" w:cs="Traditional Arabic"/>
          <w:b/>
          <w:bCs/>
          <w:sz w:val="36"/>
          <w:szCs w:val="36"/>
          <w:rtl/>
        </w:rPr>
        <w:t>لايفلح الكافرون</w:t>
      </w:r>
      <w:r w:rsidR="00A156CC" w:rsidRPr="00E817B4">
        <w:rPr>
          <w:rFonts w:ascii="Traditional Arabic" w:hAnsi="Traditional Arabic" w:cs="Traditional Arabic"/>
          <w:sz w:val="36"/>
          <w:szCs w:val="36"/>
          <w:rtl/>
        </w:rPr>
        <w:t xml:space="preserve"> )المؤمنون 117 ,فكفر الله سبحانه كل من يدعوا غير الله أو يشرك معه غيره فى العبادة ,وسماه الله كافرا لأن التسمية ليست لنا بل هى لله ورسوله صلى الله عليه وسلم ,وكيف يكون الذى يدعوا غير الله ويصرف العبادة التي هى حق لله لغير الله ,كيف يكون من يفعل ذلك مسلما ؟</w:t>
      </w:r>
    </w:p>
    <w:p w:rsidR="00A156CC" w:rsidRPr="00E817B4" w:rsidRDefault="00CB18FD"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b/>
          <w:bCs/>
          <w:sz w:val="36"/>
          <w:szCs w:val="36"/>
          <w:rtl/>
        </w:rPr>
        <w:t xml:space="preserve">الثامن عشر : </w:t>
      </w:r>
      <w:r w:rsidR="00A156CC" w:rsidRPr="00E817B4">
        <w:rPr>
          <w:rFonts w:ascii="Traditional Arabic" w:hAnsi="Traditional Arabic" w:cs="Traditional Arabic"/>
          <w:b/>
          <w:bCs/>
          <w:sz w:val="36"/>
          <w:szCs w:val="36"/>
          <w:rtl/>
        </w:rPr>
        <w:t>وقد قال تعالى</w:t>
      </w:r>
      <w:r w:rsidR="00A156CC" w:rsidRPr="00E817B4">
        <w:rPr>
          <w:rFonts w:ascii="Traditional Arabic" w:hAnsi="Traditional Arabic" w:cs="Traditional Arabic"/>
          <w:sz w:val="36"/>
          <w:szCs w:val="36"/>
          <w:rtl/>
        </w:rPr>
        <w:t xml:space="preserve"> 0ويعبدون من دون الله مالا ينفعهم ولا يضرهم </w:t>
      </w:r>
      <w:r w:rsidR="00A156CC" w:rsidRPr="00E817B4">
        <w:rPr>
          <w:rFonts w:ascii="Traditional Arabic" w:hAnsi="Traditional Arabic" w:cs="Traditional Arabic"/>
          <w:b/>
          <w:bCs/>
          <w:sz w:val="36"/>
          <w:szCs w:val="36"/>
          <w:rtl/>
        </w:rPr>
        <w:t>وكان الكافر</w:t>
      </w:r>
      <w:r w:rsidR="00A156CC" w:rsidRPr="00E817B4">
        <w:rPr>
          <w:rFonts w:ascii="Traditional Arabic" w:hAnsi="Traditional Arabic" w:cs="Traditional Arabic"/>
          <w:sz w:val="36"/>
          <w:szCs w:val="36"/>
          <w:rtl/>
        </w:rPr>
        <w:t xml:space="preserve"> على ربه ظهيراً)الفرقان 55,وهذا تكرار يفيد التأكيد والتقرير ,وهذا فى القرآن كثير جدا لمن تدبر كلام ربه سبحانه ,فسماه الله كافرا لدعائه غيره</w:t>
      </w:r>
    </w:p>
    <w:p w:rsidR="00000913" w:rsidRPr="00E817B4" w:rsidRDefault="00CB18FD" w:rsidP="00E817B4">
      <w:pPr>
        <w:jc w:val="center"/>
        <w:rPr>
          <w:rFonts w:ascii="Traditional Arabic" w:hAnsi="Traditional Arabic" w:cs="Traditional Arabic"/>
          <w:sz w:val="36"/>
          <w:szCs w:val="36"/>
          <w:rtl/>
        </w:rPr>
      </w:pPr>
      <w:r w:rsidRPr="00E817B4">
        <w:rPr>
          <w:rFonts w:ascii="Traditional Arabic" w:hAnsi="Traditional Arabic" w:cs="Traditional Arabic"/>
          <w:b/>
          <w:bCs/>
          <w:sz w:val="36"/>
          <w:szCs w:val="36"/>
          <w:rtl/>
        </w:rPr>
        <w:t>التاسع عش</w:t>
      </w:r>
      <w:r w:rsidR="00A156CC" w:rsidRPr="00E817B4">
        <w:rPr>
          <w:rFonts w:ascii="Traditional Arabic" w:hAnsi="Traditional Arabic" w:cs="Traditional Arabic"/>
          <w:b/>
          <w:bCs/>
          <w:sz w:val="36"/>
          <w:szCs w:val="36"/>
          <w:rtl/>
        </w:rPr>
        <w:t>ر :</w:t>
      </w:r>
      <w:r w:rsidR="00A156CC" w:rsidRPr="00E817B4">
        <w:rPr>
          <w:rFonts w:ascii="Traditional Arabic" w:hAnsi="Traditional Arabic" w:cs="Traditional Arabic"/>
          <w:sz w:val="36"/>
          <w:szCs w:val="36"/>
          <w:rtl/>
        </w:rPr>
        <w:t xml:space="preserve">قال سبحانه (ومن لم يحكم بما أنزل الله فألائك </w:t>
      </w:r>
      <w:r w:rsidR="00A156CC" w:rsidRPr="00E817B4">
        <w:rPr>
          <w:rFonts w:ascii="Traditional Arabic" w:hAnsi="Traditional Arabic" w:cs="Traditional Arabic"/>
          <w:b/>
          <w:bCs/>
          <w:sz w:val="36"/>
          <w:szCs w:val="36"/>
          <w:rtl/>
        </w:rPr>
        <w:t>هم الكافرون</w:t>
      </w:r>
      <w:r w:rsidR="00A156CC" w:rsidRPr="00E817B4">
        <w:rPr>
          <w:rFonts w:ascii="Traditional Arabic" w:hAnsi="Traditional Arabic" w:cs="Traditional Arabic"/>
          <w:sz w:val="36"/>
          <w:szCs w:val="36"/>
          <w:rtl/>
        </w:rPr>
        <w:t xml:space="preserve"> )المائدة 44-45-47 ,هذا هو اسم كل من لم يحكم بما أنزل الله ,سماه الله كافرا</w:t>
      </w:r>
    </w:p>
    <w:p w:rsidR="00A156CC" w:rsidRPr="00E817B4" w:rsidRDefault="00A156CC" w:rsidP="00E817B4">
      <w:pPr>
        <w:spacing w:line="192" w:lineRule="auto"/>
        <w:ind w:firstLine="227"/>
        <w:jc w:val="both"/>
        <w:rPr>
          <w:rFonts w:ascii="Traditional Arabic" w:hAnsi="Traditional Arabic" w:cs="Traditional Arabic"/>
          <w:sz w:val="36"/>
          <w:szCs w:val="36"/>
          <w:rtl/>
          <w:lang w:bidi="ar-JO"/>
        </w:rPr>
      </w:pPr>
      <w:r w:rsidRPr="00E817B4">
        <w:rPr>
          <w:rFonts w:ascii="Traditional Arabic" w:hAnsi="Traditional Arabic" w:cs="Traditional Arabic"/>
          <w:b/>
          <w:bCs/>
          <w:sz w:val="36"/>
          <w:szCs w:val="36"/>
          <w:rtl/>
          <w:lang w:bidi="ar-JO"/>
        </w:rPr>
        <w:t xml:space="preserve">الدليل </w:t>
      </w:r>
      <w:r w:rsidR="00CB18FD" w:rsidRPr="00E817B4">
        <w:rPr>
          <w:rFonts w:ascii="Traditional Arabic" w:hAnsi="Traditional Arabic" w:cs="Traditional Arabic"/>
          <w:b/>
          <w:bCs/>
          <w:sz w:val="36"/>
          <w:szCs w:val="36"/>
          <w:rtl/>
          <w:lang w:bidi="ar-JO"/>
        </w:rPr>
        <w:t>العشرون</w:t>
      </w:r>
      <w:r w:rsidRPr="00E817B4">
        <w:rPr>
          <w:rFonts w:ascii="Traditional Arabic" w:hAnsi="Traditional Arabic" w:cs="Traditional Arabic"/>
          <w:sz w:val="36"/>
          <w:szCs w:val="36"/>
          <w:rtl/>
          <w:lang w:bidi="ar-JO"/>
        </w:rPr>
        <w:t xml:space="preserve"> :وذكر الله أن فرعون طغى قبل أن يرسل إليه موسى فقال تعالى: { اذْهَبْ إِلَى فِرْعَوْنَ إِنَّهُ طَغَى } </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طه:24</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 xml:space="preserve">، وقال: { يَأْخُذْهُ عَدُوٌّ لِّي وَعَدُوٌّ لَّهُ } </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طه:39</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 xml:space="preserve">، وهذا قبل الرسالة، ففرعون سماه اله عدوا قبل أن تأتيه الرسالة، وقال تعالى: { وَإِذْ نادي رَبُّكَ مُوسَى أَنِ ائْتِ الْقَوْمَ الظَّالِمِينَ } </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الشعراء:10</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 فسماهم الله ظالمين قبل أن يأتيهم موسى رسولا</w:t>
      </w:r>
    </w:p>
    <w:p w:rsidR="00A156CC" w:rsidRPr="00E817B4" w:rsidRDefault="00CB18FD" w:rsidP="00E817B4">
      <w:pPr>
        <w:spacing w:line="192" w:lineRule="auto"/>
        <w:ind w:firstLine="227"/>
        <w:jc w:val="both"/>
        <w:rPr>
          <w:rFonts w:ascii="Traditional Arabic" w:hAnsi="Traditional Arabic" w:cs="Traditional Arabic"/>
          <w:sz w:val="36"/>
          <w:szCs w:val="36"/>
          <w:lang w:bidi="ar-JO"/>
        </w:rPr>
      </w:pPr>
      <w:r w:rsidRPr="00E817B4">
        <w:rPr>
          <w:rFonts w:ascii="Traditional Arabic" w:hAnsi="Traditional Arabic" w:cs="Traditional Arabic"/>
          <w:b/>
          <w:bCs/>
          <w:sz w:val="36"/>
          <w:szCs w:val="36"/>
          <w:rtl/>
          <w:lang w:bidi="ar-JO"/>
        </w:rPr>
        <w:t>الحادى والعشرون</w:t>
      </w:r>
      <w:r w:rsidRPr="00E817B4">
        <w:rPr>
          <w:rFonts w:ascii="Traditional Arabic" w:hAnsi="Traditional Arabic" w:cs="Traditional Arabic"/>
          <w:sz w:val="36"/>
          <w:szCs w:val="36"/>
          <w:rtl/>
          <w:lang w:bidi="ar-JO"/>
        </w:rPr>
        <w:t xml:space="preserve"> </w:t>
      </w:r>
      <w:r w:rsidR="00A156CC" w:rsidRPr="00E817B4">
        <w:rPr>
          <w:rFonts w:ascii="Traditional Arabic" w:hAnsi="Traditional Arabic" w:cs="Traditional Arabic"/>
          <w:sz w:val="36"/>
          <w:szCs w:val="36"/>
          <w:rtl/>
          <w:lang w:bidi="ar-JO"/>
        </w:rPr>
        <w:t xml:space="preserve"> :وقد سمى الله تعالى فعل المشركين فاحشة قبل قيام الحجة ولم يعذرهم بجهلهم وتقليدهم لآبائهم حيث كانوا يطوفون بالبيت عراة فردَّ الله عليهم سفههم وجهالتهم تلك وسمى فعلهم فاحشة في قوله تعالى: { وَإِذَا فَعَلُواْ فَاحِشَةً قَالُواْ وَجَدْنَا عَلَيْهَا آبَاءنَا وَاللّهُ أَمَرَنَا بِهَا قُلْ إِنَّ اللّهَ لاَ يَأْمُرُ بِالْفَحْشَاء أَتَقُولُونَ عَلَى اللّهِ مَا لاَ تَعْلَمُونَ}</w:t>
      </w:r>
      <w:r w:rsidR="00A156CC" w:rsidRPr="00E817B4">
        <w:rPr>
          <w:rFonts w:ascii="Traditional Arabic" w:hAnsi="Traditional Arabic" w:cs="Traditional Arabic"/>
          <w:sz w:val="36"/>
          <w:szCs w:val="36"/>
          <w:lang w:bidi="ar-JO"/>
        </w:rPr>
        <w:t>]</w:t>
      </w:r>
      <w:r w:rsidR="00A156CC" w:rsidRPr="00E817B4">
        <w:rPr>
          <w:rFonts w:ascii="Traditional Arabic" w:hAnsi="Traditional Arabic" w:cs="Traditional Arabic"/>
          <w:sz w:val="36"/>
          <w:szCs w:val="36"/>
          <w:rtl/>
          <w:lang w:bidi="ar-JO"/>
        </w:rPr>
        <w:t xml:space="preserve"> ، الأعراف:28</w:t>
      </w:r>
      <w:r w:rsidR="00A156CC" w:rsidRPr="00E817B4">
        <w:rPr>
          <w:rFonts w:ascii="Traditional Arabic" w:hAnsi="Traditional Arabic" w:cs="Traditional Arabic"/>
          <w:sz w:val="36"/>
          <w:szCs w:val="36"/>
          <w:lang w:bidi="ar-JO"/>
        </w:rPr>
        <w:t>[</w:t>
      </w:r>
      <w:r w:rsidR="00A156CC" w:rsidRPr="00E817B4">
        <w:rPr>
          <w:rFonts w:ascii="Traditional Arabic" w:hAnsi="Traditional Arabic" w:cs="Traditional Arabic"/>
          <w:sz w:val="36"/>
          <w:szCs w:val="36"/>
          <w:rtl/>
          <w:lang w:bidi="ar-JO"/>
        </w:rPr>
        <w:t xml:space="preserve"> وقال تعالى: {وَاذْكُرُوهُ كَمَا هَدَاكُمْ وَإِن كُنتُم مِّن قَبْلِهِ لَمِنَ الضالين } </w:t>
      </w:r>
      <w:r w:rsidR="00A156CC" w:rsidRPr="00E817B4">
        <w:rPr>
          <w:rFonts w:ascii="Traditional Arabic" w:hAnsi="Traditional Arabic" w:cs="Traditional Arabic"/>
          <w:sz w:val="36"/>
          <w:szCs w:val="36"/>
          <w:lang w:bidi="ar-JO"/>
        </w:rPr>
        <w:t>]</w:t>
      </w:r>
      <w:r w:rsidR="00A156CC" w:rsidRPr="00E817B4">
        <w:rPr>
          <w:rFonts w:ascii="Traditional Arabic" w:hAnsi="Traditional Arabic" w:cs="Traditional Arabic"/>
          <w:sz w:val="36"/>
          <w:szCs w:val="36"/>
          <w:rtl/>
          <w:lang w:bidi="ar-JO"/>
        </w:rPr>
        <w:t>البقرة:198</w:t>
      </w:r>
      <w:r w:rsidR="00A156CC" w:rsidRPr="00E817B4">
        <w:rPr>
          <w:rFonts w:ascii="Traditional Arabic" w:hAnsi="Traditional Arabic" w:cs="Traditional Arabic"/>
          <w:sz w:val="36"/>
          <w:szCs w:val="36"/>
          <w:lang w:bidi="ar-JO"/>
        </w:rPr>
        <w:t>[</w:t>
      </w:r>
      <w:r w:rsidR="00A156CC" w:rsidRPr="00E817B4">
        <w:rPr>
          <w:rFonts w:ascii="Traditional Arabic" w:hAnsi="Traditional Arabic" w:cs="Traditional Arabic"/>
          <w:sz w:val="36"/>
          <w:szCs w:val="36"/>
          <w:rtl/>
          <w:lang w:bidi="ar-JO"/>
        </w:rPr>
        <w:t xml:space="preserve"> فسماهم الله ضالين قبل الهداية ومجيء الرسالة، هذا كله يدلك على أن اسم المشرك يثبت قبل الرسالة لمن لم يحقق التوحيد. </w:t>
      </w:r>
    </w:p>
    <w:p w:rsidR="00A156CC" w:rsidRPr="00E817B4" w:rsidRDefault="00A156CC" w:rsidP="00E817B4">
      <w:pPr>
        <w:spacing w:line="192" w:lineRule="auto"/>
        <w:ind w:firstLine="227"/>
        <w:jc w:val="both"/>
        <w:rPr>
          <w:rFonts w:ascii="Traditional Arabic" w:hAnsi="Traditional Arabic" w:cs="Traditional Arabic"/>
          <w:sz w:val="36"/>
          <w:szCs w:val="36"/>
          <w:lang w:bidi="ar-JO"/>
        </w:rPr>
      </w:pPr>
      <w:r w:rsidRPr="00E817B4">
        <w:rPr>
          <w:rFonts w:ascii="Traditional Arabic" w:hAnsi="Traditional Arabic" w:cs="Traditional Arabic"/>
          <w:b/>
          <w:bCs/>
          <w:sz w:val="36"/>
          <w:szCs w:val="36"/>
          <w:rtl/>
          <w:lang w:bidi="ar-JO"/>
        </w:rPr>
        <w:t xml:space="preserve">الدليل </w:t>
      </w:r>
      <w:r w:rsidR="00CB18FD" w:rsidRPr="00E817B4">
        <w:rPr>
          <w:rFonts w:ascii="Traditional Arabic" w:hAnsi="Traditional Arabic" w:cs="Traditional Arabic"/>
          <w:b/>
          <w:bCs/>
          <w:sz w:val="36"/>
          <w:szCs w:val="36"/>
          <w:rtl/>
          <w:lang w:bidi="ar-JO"/>
        </w:rPr>
        <w:t>الثانى والعشرون</w:t>
      </w:r>
      <w:r w:rsidR="00CB18FD" w:rsidRPr="00E817B4">
        <w:rPr>
          <w:rFonts w:ascii="Traditional Arabic" w:hAnsi="Traditional Arabic" w:cs="Traditional Arabic"/>
          <w:sz w:val="36"/>
          <w:szCs w:val="36"/>
          <w:rtl/>
          <w:lang w:bidi="ar-JO"/>
        </w:rPr>
        <w:t xml:space="preserve"> </w:t>
      </w:r>
      <w:r w:rsidRPr="00E817B4">
        <w:rPr>
          <w:rFonts w:ascii="Traditional Arabic" w:hAnsi="Traditional Arabic" w:cs="Traditional Arabic"/>
          <w:sz w:val="36"/>
          <w:szCs w:val="36"/>
          <w:rtl/>
          <w:lang w:bidi="ar-JO"/>
        </w:rPr>
        <w:t xml:space="preserve">:وقال تعالى: {وَإِذَا قِيلَ لَهُمْ لاَ تُفْسِدُواْ فِي الأَرْضِ قَالُواْ إِنَّمَا نَحْنُ مُصْلِحُونَ </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 xml:space="preserve"> أَلا إِنَّهُمْ هُمُ الْمُفْسِدُونَ وَلَكِن لاَّ يَشْعُرُونَ </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 xml:space="preserve"> وَإِذَا قِيلَ لَهُمْ آمِنُواْ كَمَا آمَنَ النَّاسُ قَالُواْ أَنُؤْمِنُ كَمَا آمَنَ السُّفَهَاء أَلا إِنَّهُمْ هُمُ السُّفَهَاء وَلَكِن لاَّ يَعْلَمُونَ } </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البقرة:11- 13</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 xml:space="preserve">، فانظر إلى هؤلاء المنافقين الذين لم يحققوا الإيمان بل يصفون المؤمنين بالسفهاء ويجهلون أنهم هم السفهاء ولم يعذروا بجهلهم، وكذلك يفسدون في الأرض بل يخادعون الله والذين آمنوا وما يخدعون إلا أنفسهم وما يشعرون فلم يُعذروا بعدم شعورهم، وقد أحسن ابن جرير </w:t>
      </w:r>
      <w:r w:rsidRPr="00E817B4">
        <w:rPr>
          <w:rFonts w:ascii="Traditional Arabic" w:hAnsi="Traditional Arabic" w:cs="Traditional Arabic"/>
          <w:sz w:val="36"/>
          <w:szCs w:val="36"/>
          <w:rtl/>
          <w:lang w:bidi="ar-JO"/>
        </w:rPr>
        <w:lastRenderedPageBreak/>
        <w:t>الكلام عند تفسير هذه الآية في الرد على القائلين بأن الكفر لا يكون إلا بالعناد، ونقله عنه ابن كثير وأقرَّه.</w:t>
      </w:r>
    </w:p>
    <w:p w:rsidR="00A156CC" w:rsidRPr="00E817B4" w:rsidRDefault="00A156CC" w:rsidP="00E817B4">
      <w:pPr>
        <w:spacing w:line="192" w:lineRule="auto"/>
        <w:ind w:firstLine="227"/>
        <w:jc w:val="both"/>
        <w:rPr>
          <w:rFonts w:ascii="Traditional Arabic" w:hAnsi="Traditional Arabic" w:cs="Traditional Arabic"/>
          <w:sz w:val="36"/>
          <w:szCs w:val="36"/>
          <w:lang w:bidi="ar-JO"/>
        </w:rPr>
      </w:pPr>
      <w:r w:rsidRPr="00E817B4">
        <w:rPr>
          <w:rFonts w:ascii="Traditional Arabic" w:hAnsi="Traditional Arabic" w:cs="Traditional Arabic"/>
          <w:b/>
          <w:bCs/>
          <w:sz w:val="36"/>
          <w:szCs w:val="36"/>
          <w:rtl/>
          <w:lang w:bidi="ar-JO"/>
        </w:rPr>
        <w:t xml:space="preserve">الدليل </w:t>
      </w:r>
      <w:r w:rsidR="00CB18FD" w:rsidRPr="00E817B4">
        <w:rPr>
          <w:rFonts w:ascii="Traditional Arabic" w:hAnsi="Traditional Arabic" w:cs="Traditional Arabic"/>
          <w:b/>
          <w:bCs/>
          <w:sz w:val="36"/>
          <w:szCs w:val="36"/>
          <w:rtl/>
          <w:lang w:bidi="ar-JO"/>
        </w:rPr>
        <w:t>الثالث والعشرون</w:t>
      </w:r>
      <w:r w:rsidR="00CB18FD" w:rsidRPr="00E817B4">
        <w:rPr>
          <w:rFonts w:ascii="Traditional Arabic" w:hAnsi="Traditional Arabic" w:cs="Traditional Arabic"/>
          <w:sz w:val="36"/>
          <w:szCs w:val="36"/>
          <w:rtl/>
          <w:lang w:bidi="ar-JO"/>
        </w:rPr>
        <w:t xml:space="preserve"> </w:t>
      </w:r>
      <w:r w:rsidRPr="00E817B4">
        <w:rPr>
          <w:rFonts w:ascii="Traditional Arabic" w:hAnsi="Traditional Arabic" w:cs="Traditional Arabic"/>
          <w:sz w:val="36"/>
          <w:szCs w:val="36"/>
          <w:rtl/>
          <w:lang w:bidi="ar-JO"/>
        </w:rPr>
        <w:t xml:space="preserve"> :وقد يقول بعضهم هذا في الكفار أو المنافقين الأصليين كما هي عادتهم فيرد عليه بقوله تعالى: { يَا أَيُّهَا الَّذِينَ آمَنُوا لَا تَرْفَعُوا أَصْوَاتَكُمْ فَوْقَ صَوْتِ النَّبِيِّ وَلَا تَجْهَرُوا لَهُ بِالْقَوْلِ كَجَهْرِ بَعْضِكُمْ لِبَعْضٍ أَن تَحْبَطَ أَعْمَالُكُمْ وَأَنتُمْ لَا تَشْعُرُونَ } </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الحجرات:2</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 xml:space="preserve">، ومعلوم أن الأعمال لا تحبط بالجملة إلا بالكفر، { وَمَن يَكْفُرْ بِالإِيمَانِ فَقَدْ حَبِطَ عَمَلُهُ } </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المائدة:5</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 xml:space="preserve">، أو بالشرك، { لَئِنْ أَشْرَكْتَ لَيَحْبَطَنَّ عَمَلُكَ } </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الزمر:65</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 فظهر بجلاء أن الجاهل قد يقع في الشرك وهو لا يشعر فيشرك بالله ويحبط عمله.</w:t>
      </w:r>
    </w:p>
    <w:p w:rsidR="00A156CC" w:rsidRPr="00E817B4" w:rsidRDefault="00A156CC" w:rsidP="00E817B4">
      <w:pPr>
        <w:spacing w:line="192" w:lineRule="auto"/>
        <w:ind w:firstLine="227"/>
        <w:jc w:val="both"/>
        <w:rPr>
          <w:rFonts w:ascii="Traditional Arabic" w:hAnsi="Traditional Arabic" w:cs="Traditional Arabic"/>
          <w:sz w:val="36"/>
          <w:szCs w:val="36"/>
          <w:rtl/>
          <w:lang w:bidi="ar-JO"/>
        </w:rPr>
      </w:pPr>
      <w:r w:rsidRPr="00E817B4">
        <w:rPr>
          <w:rFonts w:ascii="Traditional Arabic" w:hAnsi="Traditional Arabic" w:cs="Traditional Arabic"/>
          <w:b/>
          <w:bCs/>
          <w:sz w:val="36"/>
          <w:szCs w:val="36"/>
          <w:rtl/>
          <w:lang w:bidi="ar-JO"/>
        </w:rPr>
        <w:t xml:space="preserve">الدليل </w:t>
      </w:r>
      <w:r w:rsidR="00CB18FD" w:rsidRPr="00E817B4">
        <w:rPr>
          <w:rFonts w:ascii="Traditional Arabic" w:hAnsi="Traditional Arabic" w:cs="Traditional Arabic"/>
          <w:b/>
          <w:bCs/>
          <w:sz w:val="36"/>
          <w:szCs w:val="36"/>
          <w:rtl/>
          <w:lang w:bidi="ar-JO"/>
        </w:rPr>
        <w:t>الرابع والعشرون</w:t>
      </w:r>
      <w:r w:rsidR="00CB18FD" w:rsidRPr="00E817B4">
        <w:rPr>
          <w:rFonts w:ascii="Traditional Arabic" w:hAnsi="Traditional Arabic" w:cs="Traditional Arabic"/>
          <w:sz w:val="36"/>
          <w:szCs w:val="36"/>
          <w:rtl/>
          <w:lang w:bidi="ar-JO"/>
        </w:rPr>
        <w:t xml:space="preserve"> </w:t>
      </w:r>
      <w:r w:rsidRPr="00E817B4">
        <w:rPr>
          <w:rFonts w:ascii="Traditional Arabic" w:hAnsi="Traditional Arabic" w:cs="Traditional Arabic"/>
          <w:sz w:val="36"/>
          <w:szCs w:val="36"/>
          <w:rtl/>
          <w:lang w:bidi="ar-JO"/>
        </w:rPr>
        <w:t xml:space="preserve"> :بل إنه قد يظن أنه على سبيل الرشاد لجهله ولا يُعذر بذلك قال تعالى:: { يَوْمَ يَبْعَثُهُمُ اللَّهُ جَمِيعًا فَيَحْلِفُونَ لَهُ كَمَا يَحْلِفُونَ لَكُمْ وَيَحْسَبُونَ أَنَّهُمْ عَلَى شَيْءٍ أَلَا إِنَّهُمْ هُمُ الْكَاذِبُونَ } </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المجادلة:18</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 وقال تعالى: {إِنَّهُمُ اتَّخَذُوا الشَّيَاطِينَ أَوْلِيَاءمِن دُونِ اللّهِ وَيَحْسَبُونَ أَنَّهُم مُّهْتَدُونَ}</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الأعراف:30</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w:t>
      </w:r>
    </w:p>
    <w:p w:rsidR="00A156CC" w:rsidRPr="00E817B4" w:rsidRDefault="00A156CC" w:rsidP="00E817B4">
      <w:pPr>
        <w:spacing w:line="192" w:lineRule="auto"/>
        <w:ind w:firstLine="227"/>
        <w:jc w:val="both"/>
        <w:rPr>
          <w:rFonts w:ascii="Traditional Arabic" w:hAnsi="Traditional Arabic" w:cs="Traditional Arabic"/>
          <w:sz w:val="36"/>
          <w:szCs w:val="36"/>
          <w:rtl/>
          <w:lang w:bidi="ar-JO"/>
        </w:rPr>
      </w:pPr>
      <w:r w:rsidRPr="00E817B4">
        <w:rPr>
          <w:rFonts w:ascii="Traditional Arabic" w:hAnsi="Traditional Arabic" w:cs="Traditional Arabic"/>
          <w:b/>
          <w:bCs/>
          <w:sz w:val="36"/>
          <w:szCs w:val="36"/>
          <w:rtl/>
          <w:lang w:bidi="ar-JO"/>
        </w:rPr>
        <w:t xml:space="preserve">الدليل </w:t>
      </w:r>
      <w:r w:rsidR="00CB18FD" w:rsidRPr="00E817B4">
        <w:rPr>
          <w:rFonts w:ascii="Traditional Arabic" w:hAnsi="Traditional Arabic" w:cs="Traditional Arabic"/>
          <w:b/>
          <w:bCs/>
          <w:sz w:val="36"/>
          <w:szCs w:val="36"/>
          <w:rtl/>
          <w:lang w:bidi="ar-JO"/>
        </w:rPr>
        <w:t>الخامس والعشرون</w:t>
      </w:r>
      <w:r w:rsidR="00CB18FD" w:rsidRPr="00E817B4">
        <w:rPr>
          <w:rFonts w:ascii="Traditional Arabic" w:hAnsi="Traditional Arabic" w:cs="Traditional Arabic"/>
          <w:sz w:val="36"/>
          <w:szCs w:val="36"/>
          <w:rtl/>
          <w:lang w:bidi="ar-JO"/>
        </w:rPr>
        <w:t xml:space="preserve"> </w:t>
      </w:r>
      <w:r w:rsidRPr="00E817B4">
        <w:rPr>
          <w:rFonts w:ascii="Traditional Arabic" w:hAnsi="Traditional Arabic" w:cs="Traditional Arabic"/>
          <w:sz w:val="36"/>
          <w:szCs w:val="36"/>
          <w:rtl/>
          <w:lang w:bidi="ar-JO"/>
        </w:rPr>
        <w:t xml:space="preserve"> :يقول تعالى: { ثُمَّ إِنَّ رَبَّكَ لِلَّذِينَ عَمِلُواْ السُّوءَ بِجَهَالَةٍ ثُمَّ تَابُواْ مِن بَعْدِ ذَلِكَ وَأَصْلَحُواْ إِنَّ رَبَّكَ مِن بَعْدِهَا لَغَفُورٌ رَّحِيمٌ } </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النحل:119</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 xml:space="preserve"> فقد سمى الله تعالى عملهم بالسوء، وذكر أنهم عملوه بجهالة، فلم تتغير صفة العمل رغم الجهالة فالسوء هو السوء عملوه بعلم أو جهالة، والشرك هو الشرك، والمشرك الذي قال أو فعل الشرك هو المشرك عالما بشركه كان أو جاهلا، فيوصف بالمشرك وقد عمل بجهالة كما وصف شركه بالشرك وهو معمول بجهالة</w:t>
      </w:r>
    </w:p>
    <w:p w:rsidR="00CB18FD" w:rsidRPr="00E817B4" w:rsidRDefault="00A156CC" w:rsidP="00E817B4">
      <w:pPr>
        <w:spacing w:line="192" w:lineRule="auto"/>
        <w:ind w:firstLine="227"/>
        <w:jc w:val="both"/>
        <w:rPr>
          <w:rFonts w:ascii="Traditional Arabic" w:hAnsi="Traditional Arabic" w:cs="Traditional Arabic"/>
          <w:sz w:val="36"/>
          <w:szCs w:val="36"/>
          <w:rtl/>
          <w:lang w:bidi="ar-JO"/>
        </w:rPr>
      </w:pPr>
      <w:r w:rsidRPr="00E817B4">
        <w:rPr>
          <w:rFonts w:ascii="Traditional Arabic" w:hAnsi="Traditional Arabic" w:cs="Traditional Arabic"/>
          <w:b/>
          <w:bCs/>
          <w:sz w:val="36"/>
          <w:szCs w:val="36"/>
          <w:rtl/>
          <w:lang w:bidi="ar-JO"/>
        </w:rPr>
        <w:t xml:space="preserve">الدليل </w:t>
      </w:r>
      <w:r w:rsidR="00CB18FD" w:rsidRPr="00E817B4">
        <w:rPr>
          <w:rFonts w:ascii="Traditional Arabic" w:hAnsi="Traditional Arabic" w:cs="Traditional Arabic"/>
          <w:b/>
          <w:bCs/>
          <w:sz w:val="36"/>
          <w:szCs w:val="36"/>
          <w:rtl/>
          <w:lang w:bidi="ar-JO"/>
        </w:rPr>
        <w:t>السادس والعشرون</w:t>
      </w:r>
      <w:r w:rsidR="00CB18FD" w:rsidRPr="00E817B4">
        <w:rPr>
          <w:rFonts w:ascii="Traditional Arabic" w:hAnsi="Traditional Arabic" w:cs="Traditional Arabic"/>
          <w:sz w:val="36"/>
          <w:szCs w:val="36"/>
          <w:rtl/>
          <w:lang w:bidi="ar-JO"/>
        </w:rPr>
        <w:t xml:space="preserve"> </w:t>
      </w:r>
      <w:r w:rsidRPr="00E817B4">
        <w:rPr>
          <w:rFonts w:ascii="Traditional Arabic" w:hAnsi="Traditional Arabic" w:cs="Traditional Arabic"/>
          <w:sz w:val="36"/>
          <w:szCs w:val="36"/>
          <w:rtl/>
          <w:lang w:bidi="ar-JO"/>
        </w:rPr>
        <w:t xml:space="preserve"> : يقول جل من قائل: { قُلْ أَفَغَيْرَ اللَّهِ تَأْمُرُونِّي أَعْبُدُ أَيُّهَا الْجَاهِلُونَ * وَلَقَدْ أُوحِيَ إِلَيْكَ وَإِلَى الَّذِينَ مِنْ قَبْلِكَ لَئِنْ أَشْرَكْتَ لَيَحْبَطَنَّ عَمَلُكَ وَلَتَكُونَنَّ مِنَ الْخَاسِرِينَ * بَلِ اللَّهَ فَاعْبُدْ وَكُن مِّنَ الشَّاكِرِينَ * وَمَا قَدَرُوا اللَّهَ حَقَّ قَدْرِهِ } </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الزمر:64- 66</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 فصرف العبادة أو بعضها لغير الله هو الشرك بعينه، والأمر بذلك شرك، ومع ذلك وصف هؤلاء الجاهلون بالمشركين، ولم يُعذروا بجهلهم، وهذا من أقوى الأدلة في المسألة حيث ذكر الله حبوط العمل بالشرك الذي أمر به أولئك الجاهلون الذين</w:t>
      </w:r>
    </w:p>
    <w:p w:rsidR="00A156CC" w:rsidRPr="00E817B4" w:rsidRDefault="00CB18FD" w:rsidP="00E817B4">
      <w:pPr>
        <w:spacing w:line="192" w:lineRule="auto"/>
        <w:ind w:firstLine="227"/>
        <w:jc w:val="both"/>
        <w:rPr>
          <w:rFonts w:ascii="Traditional Arabic" w:hAnsi="Traditional Arabic" w:cs="Traditional Arabic"/>
          <w:sz w:val="36"/>
          <w:szCs w:val="36"/>
          <w:rtl/>
          <w:lang w:bidi="ar-JO"/>
        </w:rPr>
      </w:pPr>
      <w:r w:rsidRPr="00E817B4">
        <w:rPr>
          <w:rFonts w:ascii="Traditional Arabic" w:hAnsi="Traditional Arabic" w:cs="Traditional Arabic"/>
          <w:b/>
          <w:bCs/>
          <w:sz w:val="36"/>
          <w:szCs w:val="36"/>
          <w:rtl/>
          <w:lang w:bidi="ar-JO"/>
        </w:rPr>
        <w:t>السابع والعشرون</w:t>
      </w:r>
      <w:r w:rsidRPr="00E817B4">
        <w:rPr>
          <w:rFonts w:ascii="Traditional Arabic" w:hAnsi="Traditional Arabic" w:cs="Traditional Arabic"/>
          <w:sz w:val="36"/>
          <w:szCs w:val="36"/>
          <w:rtl/>
          <w:lang w:bidi="ar-JO"/>
        </w:rPr>
        <w:t xml:space="preserve"> </w:t>
      </w:r>
      <w:r w:rsidR="00A156CC" w:rsidRPr="00E817B4">
        <w:rPr>
          <w:rFonts w:ascii="Traditional Arabic" w:hAnsi="Traditional Arabic" w:cs="Traditional Arabic"/>
          <w:sz w:val="36"/>
          <w:szCs w:val="36"/>
          <w:rtl/>
          <w:lang w:bidi="ar-JO"/>
        </w:rPr>
        <w:t xml:space="preserve"> { مَا قَدَرُوا اللَّهَ حَقَّ قَدْرِهِ وَالْأَرْضُ جَمِيعًا قَبْضَتُهُ يَوْمَ الْقِيَامَةِ وَالسَّماوَاتُ مَطْوِيَّاتٌ بِيَمِينِهِ سُبْحَانَهُ وَتَعَالَى </w:t>
      </w:r>
      <w:r w:rsidR="00A156CC" w:rsidRPr="00E817B4">
        <w:rPr>
          <w:rFonts w:ascii="Traditional Arabic" w:hAnsi="Traditional Arabic" w:cs="Traditional Arabic"/>
          <w:b/>
          <w:bCs/>
          <w:sz w:val="36"/>
          <w:szCs w:val="36"/>
          <w:rtl/>
          <w:lang w:bidi="ar-JO"/>
        </w:rPr>
        <w:t>عَمَّا يُشْرِكُونَ</w:t>
      </w:r>
      <w:r w:rsidR="00A156CC" w:rsidRPr="00E817B4">
        <w:rPr>
          <w:rFonts w:ascii="Traditional Arabic" w:hAnsi="Traditional Arabic" w:cs="Traditional Arabic"/>
          <w:sz w:val="36"/>
          <w:szCs w:val="36"/>
          <w:rtl/>
          <w:lang w:bidi="ar-JO"/>
        </w:rPr>
        <w:t xml:space="preserve"> } </w:t>
      </w:r>
      <w:r w:rsidR="00A156CC" w:rsidRPr="00E817B4">
        <w:rPr>
          <w:rFonts w:ascii="Traditional Arabic" w:hAnsi="Traditional Arabic" w:cs="Traditional Arabic"/>
          <w:sz w:val="36"/>
          <w:szCs w:val="36"/>
          <w:lang w:bidi="ar-JO"/>
        </w:rPr>
        <w:t>]</w:t>
      </w:r>
      <w:r w:rsidR="00A156CC" w:rsidRPr="00E817B4">
        <w:rPr>
          <w:rFonts w:ascii="Traditional Arabic" w:hAnsi="Traditional Arabic" w:cs="Traditional Arabic"/>
          <w:sz w:val="36"/>
          <w:szCs w:val="36"/>
          <w:rtl/>
          <w:lang w:bidi="ar-JO"/>
        </w:rPr>
        <w:t>الأنعام: 67</w:t>
      </w:r>
      <w:r w:rsidR="00A156CC" w:rsidRPr="00E817B4">
        <w:rPr>
          <w:rFonts w:ascii="Traditional Arabic" w:hAnsi="Traditional Arabic" w:cs="Traditional Arabic"/>
          <w:sz w:val="36"/>
          <w:szCs w:val="36"/>
          <w:lang w:bidi="ar-JO"/>
        </w:rPr>
        <w:t xml:space="preserve"> </w:t>
      </w:r>
      <w:r w:rsidR="00A156CC" w:rsidRPr="00E817B4">
        <w:rPr>
          <w:rFonts w:ascii="Traditional Arabic" w:hAnsi="Traditional Arabic" w:cs="Traditional Arabic"/>
          <w:sz w:val="36"/>
          <w:szCs w:val="36"/>
          <w:rtl/>
          <w:lang w:bidi="ar-JO"/>
        </w:rPr>
        <w:t xml:space="preserve"> </w:t>
      </w:r>
      <w:r w:rsidR="00A156CC" w:rsidRPr="00E817B4">
        <w:rPr>
          <w:rFonts w:ascii="Traditional Arabic" w:hAnsi="Traditional Arabic" w:cs="Traditional Arabic"/>
          <w:sz w:val="36"/>
          <w:szCs w:val="36"/>
          <w:lang w:bidi="ar-JO"/>
        </w:rPr>
        <w:t>[</w:t>
      </w:r>
      <w:r w:rsidR="00A156CC" w:rsidRPr="00E817B4">
        <w:rPr>
          <w:rFonts w:ascii="Traditional Arabic" w:hAnsi="Traditional Arabic" w:cs="Traditional Arabic"/>
          <w:sz w:val="36"/>
          <w:szCs w:val="36"/>
          <w:rtl/>
          <w:lang w:bidi="ar-JO"/>
        </w:rPr>
        <w:t>.</w:t>
      </w:r>
    </w:p>
    <w:p w:rsidR="00A156CC" w:rsidRPr="00E817B4" w:rsidRDefault="00A156CC" w:rsidP="00E817B4">
      <w:pPr>
        <w:spacing w:line="192" w:lineRule="auto"/>
        <w:ind w:firstLine="227"/>
        <w:jc w:val="both"/>
        <w:rPr>
          <w:rFonts w:ascii="Traditional Arabic" w:hAnsi="Traditional Arabic" w:cs="Traditional Arabic"/>
          <w:sz w:val="36"/>
          <w:szCs w:val="36"/>
          <w:rtl/>
          <w:lang w:bidi="ar-JO"/>
        </w:rPr>
      </w:pPr>
      <w:r w:rsidRPr="00E817B4">
        <w:rPr>
          <w:rFonts w:ascii="Traditional Arabic" w:hAnsi="Traditional Arabic" w:cs="Traditional Arabic"/>
          <w:b/>
          <w:bCs/>
          <w:sz w:val="36"/>
          <w:szCs w:val="36"/>
          <w:rtl/>
          <w:lang w:bidi="ar-JO"/>
        </w:rPr>
        <w:t xml:space="preserve">الدليل الثامن </w:t>
      </w:r>
      <w:r w:rsidR="00CB18FD" w:rsidRPr="00E817B4">
        <w:rPr>
          <w:rFonts w:ascii="Traditional Arabic" w:hAnsi="Traditional Arabic" w:cs="Traditional Arabic"/>
          <w:b/>
          <w:bCs/>
          <w:sz w:val="36"/>
          <w:szCs w:val="36"/>
          <w:rtl/>
          <w:lang w:bidi="ar-JO"/>
        </w:rPr>
        <w:t>وال</w:t>
      </w:r>
      <w:r w:rsidRPr="00E817B4">
        <w:rPr>
          <w:rFonts w:ascii="Traditional Arabic" w:hAnsi="Traditional Arabic" w:cs="Traditional Arabic"/>
          <w:b/>
          <w:bCs/>
          <w:sz w:val="36"/>
          <w:szCs w:val="36"/>
          <w:rtl/>
          <w:lang w:bidi="ar-JO"/>
        </w:rPr>
        <w:t>عشر</w:t>
      </w:r>
      <w:r w:rsidR="00CB18FD" w:rsidRPr="00E817B4">
        <w:rPr>
          <w:rFonts w:ascii="Traditional Arabic" w:hAnsi="Traditional Arabic" w:cs="Traditional Arabic"/>
          <w:b/>
          <w:bCs/>
          <w:sz w:val="36"/>
          <w:szCs w:val="36"/>
          <w:rtl/>
          <w:lang w:bidi="ar-JO"/>
        </w:rPr>
        <w:t>ون</w:t>
      </w:r>
      <w:r w:rsidRPr="00E817B4">
        <w:rPr>
          <w:rFonts w:ascii="Traditional Arabic" w:hAnsi="Traditional Arabic" w:cs="Traditional Arabic"/>
          <w:sz w:val="36"/>
          <w:szCs w:val="36"/>
          <w:rtl/>
          <w:lang w:bidi="ar-JO"/>
        </w:rPr>
        <w:t xml:space="preserve"> : ويقول تعالى: { سَيَقُولُ الَّذِينَ أَشْرَكُواْ لَوْ شَاء اللّهُ مَا أَشْرَكْنَا وَلاَ آبَاؤُنَا وَلاَ حَرَّمْنَا مِن شَيْءٍ كَذَلِكَ كَذَّبَ الَّذِينَ مِن قَبْلِهِم حَتَّى ذَاقُواْ بَأْسَنَا قُلْ هَلْ عِندَكُم مِّنْ عِلْمٍ فَتُخْرِجُوهُ لَنَا إِن تَتَّبِعُونَ إِلاَّ الظَّنَّ وَإِنْ أَنتُمْ إَلاَّ تحرصون }  </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الأنعام: 148</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 xml:space="preserve"> فهؤلاء سماهم الله تعالى مشركين ولم يكن عندهم من علم وإنما كانوا يتبعون الظن ولم يُعذروا بذلك، </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 xml:space="preserve"> قُلْ فَلِلّهِ الْحُجَّةُ الْبَالِغَةُ فَلَوْ شَاء لَهَدَاكُمْ أَجْمَعِينَ }</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الأنعام:149</w:t>
      </w:r>
      <w:r w:rsidRPr="00E817B4">
        <w:rPr>
          <w:rFonts w:ascii="Traditional Arabic" w:hAnsi="Traditional Arabic" w:cs="Traditional Arabic"/>
          <w:sz w:val="36"/>
          <w:szCs w:val="36"/>
          <w:lang w:bidi="ar-JO"/>
        </w:rPr>
        <w:t>[</w:t>
      </w:r>
      <w:r w:rsidRPr="00E817B4">
        <w:rPr>
          <w:rFonts w:ascii="Traditional Arabic" w:hAnsi="Traditional Arabic" w:cs="Traditional Arabic"/>
          <w:sz w:val="36"/>
          <w:szCs w:val="36"/>
          <w:rtl/>
          <w:lang w:bidi="ar-JO"/>
        </w:rPr>
        <w:t>.</w:t>
      </w:r>
    </w:p>
    <w:p w:rsidR="00A156CC" w:rsidRPr="00E817B4" w:rsidRDefault="00A156CC" w:rsidP="00E817B4">
      <w:pPr>
        <w:spacing w:line="192" w:lineRule="auto"/>
        <w:ind w:firstLine="227"/>
        <w:jc w:val="both"/>
        <w:rPr>
          <w:rFonts w:ascii="Traditional Arabic" w:hAnsi="Traditional Arabic" w:cs="Traditional Arabic"/>
          <w:sz w:val="36"/>
          <w:szCs w:val="36"/>
          <w:rtl/>
          <w:lang w:bidi="ar-JO"/>
        </w:rPr>
      </w:pPr>
      <w:r w:rsidRPr="00E817B4">
        <w:rPr>
          <w:rFonts w:ascii="Traditional Arabic" w:hAnsi="Traditional Arabic" w:cs="Traditional Arabic"/>
          <w:sz w:val="36"/>
          <w:szCs w:val="36"/>
          <w:rtl/>
          <w:lang w:bidi="ar-JO"/>
        </w:rPr>
        <w:lastRenderedPageBreak/>
        <w:t>وهذا يبين لنا أن الحجة قد تقام على الشخص ويبقى رغم ذلك على جهله فهل يعذر أم أنه ما دام جاهلا لم تُقم عليه الحجة فلا بد من علمه وعناده، فإن قالوا لا يُعذر فما الفرق بين الحالتين وسبب العذر لا يزال موجودا ألا وهو الجهل، وإن قالوا يُعذر فما المترتب على إقامة الحجة عليه والحكم لم يتغير، وهذا يبين لك أن وصف الشرك أو الكفر يثبت قبل قيام الحجة.إنه لا خلاف في إقامة الحجة على غير المحارب وإنما يخالف أهل العذر في ثبوت وصف الشرك أو الكفر قبل قيام الحجة على صاحبه فيفرقون بين وقوع الشخص في الكفر ووقوع الكفر عليه، وبين من كفر ومن عمل عملا يدل على الكفر وبين من كفر ومن قامت به صفة مكفِّرة ويبالغون في التحذير من التكفير والتذكير بموانعه وضرب الأمثال والاحتمالات مما يجعل كثيرا منهم إلى الإرجاء أقرب نسأل الله الهداية.</w:t>
      </w:r>
    </w:p>
    <w:p w:rsidR="00B17C2E" w:rsidRPr="00E817B4" w:rsidRDefault="00CB18FD"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b/>
          <w:bCs/>
          <w:sz w:val="36"/>
          <w:szCs w:val="36"/>
          <w:rtl/>
        </w:rPr>
        <w:t>التاسع والعشرون</w:t>
      </w:r>
      <w:r w:rsidRPr="00E817B4">
        <w:rPr>
          <w:rFonts w:ascii="Traditional Arabic" w:hAnsi="Traditional Arabic" w:cs="Traditional Arabic"/>
          <w:sz w:val="36"/>
          <w:szCs w:val="36"/>
          <w:rtl/>
        </w:rPr>
        <w:t xml:space="preserve"> </w:t>
      </w:r>
      <w:r w:rsidR="00524C83" w:rsidRPr="00E817B4">
        <w:rPr>
          <w:rFonts w:ascii="Traditional Arabic" w:hAnsi="Traditional Arabic" w:cs="Traditional Arabic"/>
          <w:sz w:val="36"/>
          <w:szCs w:val="36"/>
          <w:rtl/>
        </w:rPr>
        <w:t xml:space="preserve">قال الله عز وجل: وَمَنْ يَدْعُ مَعَ اللَّهِ إِلَهًا آخَرَ لا بُرْهَانَ لَهُ بِهِ فَإِنَّمَا حِسَابُهُ عِنْدَ رَبِّهِ إِنَّهُ </w:t>
      </w:r>
      <w:r w:rsidR="00524C83" w:rsidRPr="00E817B4">
        <w:rPr>
          <w:rFonts w:ascii="Traditional Arabic" w:hAnsi="Traditional Arabic" w:cs="Traditional Arabic"/>
          <w:b/>
          <w:bCs/>
          <w:sz w:val="36"/>
          <w:szCs w:val="36"/>
          <w:rtl/>
        </w:rPr>
        <w:t>لا يُفْلِحُ الْكَافِرُونَ</w:t>
      </w:r>
      <w:bookmarkStart w:id="0" w:name="_ftnref1"/>
      <w:r w:rsidR="003216D1" w:rsidRPr="00E817B4">
        <w:rPr>
          <w:rFonts w:ascii="Traditional Arabic" w:hAnsi="Traditional Arabic" w:cs="Traditional Arabic"/>
          <w:sz w:val="36"/>
          <w:szCs w:val="36"/>
          <w:rtl/>
        </w:rPr>
        <w:fldChar w:fldCharType="begin"/>
      </w:r>
      <w:r w:rsidR="00524C83" w:rsidRPr="00E817B4">
        <w:rPr>
          <w:rFonts w:ascii="Traditional Arabic" w:hAnsi="Traditional Arabic" w:cs="Traditional Arabic"/>
          <w:sz w:val="36"/>
          <w:szCs w:val="36"/>
          <w:rtl/>
        </w:rPr>
        <w:instrText xml:space="preserve"> </w:instrText>
      </w:r>
      <w:r w:rsidR="00524C83" w:rsidRPr="00E817B4">
        <w:rPr>
          <w:rFonts w:ascii="Traditional Arabic" w:hAnsi="Traditional Arabic" w:cs="Traditional Arabic"/>
          <w:sz w:val="36"/>
          <w:szCs w:val="36"/>
        </w:rPr>
        <w:instrText>HYPERLINK "http://www.binbaz.org.sa/mat/2069" \l "_ftn1#_ftn1" \o</w:instrText>
      </w:r>
      <w:r w:rsidR="00524C83" w:rsidRPr="00E817B4">
        <w:rPr>
          <w:rFonts w:ascii="Traditional Arabic" w:hAnsi="Traditional Arabic" w:cs="Traditional Arabic"/>
          <w:sz w:val="36"/>
          <w:szCs w:val="36"/>
          <w:rtl/>
        </w:rPr>
        <w:instrText xml:space="preserve"> "" </w:instrText>
      </w:r>
      <w:r w:rsidR="003216D1" w:rsidRPr="00E817B4">
        <w:rPr>
          <w:rFonts w:ascii="Traditional Arabic" w:hAnsi="Traditional Arabic" w:cs="Traditional Arabic"/>
          <w:sz w:val="36"/>
          <w:szCs w:val="36"/>
          <w:rtl/>
        </w:rPr>
        <w:fldChar w:fldCharType="separate"/>
      </w:r>
      <w:r w:rsidR="00524C83" w:rsidRPr="00E817B4">
        <w:rPr>
          <w:rFonts w:ascii="Traditional Arabic" w:hAnsi="Traditional Arabic" w:cs="Traditional Arabic"/>
          <w:sz w:val="36"/>
          <w:szCs w:val="36"/>
          <w:u w:val="single"/>
          <w:rtl/>
        </w:rPr>
        <w:t>[1]</w:t>
      </w:r>
      <w:r w:rsidR="003216D1" w:rsidRPr="00E817B4">
        <w:rPr>
          <w:rFonts w:ascii="Traditional Arabic" w:hAnsi="Traditional Arabic" w:cs="Traditional Arabic"/>
          <w:sz w:val="36"/>
          <w:szCs w:val="36"/>
          <w:rtl/>
        </w:rPr>
        <w:fldChar w:fldCharType="end"/>
      </w:r>
      <w:bookmarkEnd w:id="0"/>
      <w:r w:rsidR="00524C83" w:rsidRPr="00E817B4">
        <w:rPr>
          <w:rFonts w:ascii="Traditional Arabic" w:hAnsi="Traditional Arabic" w:cs="Traditional Arabic"/>
          <w:sz w:val="36"/>
          <w:szCs w:val="36"/>
          <w:rtl/>
        </w:rPr>
        <w:t xml:space="preserve">، </w:t>
      </w:r>
    </w:p>
    <w:p w:rsidR="00B17C2E" w:rsidRPr="00E817B4" w:rsidRDefault="00B17C2E" w:rsidP="009662C4">
      <w:pPr>
        <w:ind w:firstLine="227"/>
        <w:rPr>
          <w:rFonts w:ascii="Traditional Arabic" w:hAnsi="Traditional Arabic" w:cs="Traditional Arabic"/>
          <w:sz w:val="36"/>
          <w:szCs w:val="36"/>
          <w:rtl/>
        </w:rPr>
      </w:pPr>
      <w:r w:rsidRPr="00E817B4">
        <w:rPr>
          <w:rFonts w:ascii="Traditional Arabic" w:hAnsi="Traditional Arabic" w:cs="Traditional Arabic"/>
          <w:b/>
          <w:bCs/>
          <w:sz w:val="36"/>
          <w:szCs w:val="36"/>
          <w:rtl/>
        </w:rPr>
        <w:t>الدليل الثلاثون</w:t>
      </w:r>
      <w:r w:rsidRPr="00E817B4">
        <w:rPr>
          <w:rFonts w:ascii="Traditional Arabic" w:hAnsi="Traditional Arabic" w:cs="Traditional Arabic"/>
          <w:sz w:val="36"/>
          <w:szCs w:val="36"/>
          <w:rtl/>
        </w:rPr>
        <w:t xml:space="preserve"> قال </w:t>
      </w:r>
      <w:r w:rsidR="00524C83" w:rsidRPr="00E817B4">
        <w:rPr>
          <w:rFonts w:ascii="Traditional Arabic" w:hAnsi="Traditional Arabic" w:cs="Traditional Arabic"/>
          <w:sz w:val="36"/>
          <w:szCs w:val="36"/>
          <w:rtl/>
        </w:rPr>
        <w:t xml:space="preserve"> سبحانه: إِنَّهُ مَنْ يُشْرِكْ بِاللَّهِ فَقَدْ حَرَّمَ اللَّهُ عَلَيْهِ الْجَنَّةَ وَمَأْوَاهُ النَّارُ</w:t>
      </w:r>
      <w:bookmarkStart w:id="1" w:name="_ftnref2"/>
      <w:r w:rsidR="003216D1" w:rsidRPr="00E817B4">
        <w:rPr>
          <w:rFonts w:ascii="Traditional Arabic" w:hAnsi="Traditional Arabic" w:cs="Traditional Arabic"/>
          <w:sz w:val="36"/>
          <w:szCs w:val="36"/>
          <w:rtl/>
        </w:rPr>
        <w:fldChar w:fldCharType="begin"/>
      </w:r>
      <w:r w:rsidR="00524C83" w:rsidRPr="00E817B4">
        <w:rPr>
          <w:rFonts w:ascii="Traditional Arabic" w:hAnsi="Traditional Arabic" w:cs="Traditional Arabic"/>
          <w:sz w:val="36"/>
          <w:szCs w:val="36"/>
          <w:rtl/>
        </w:rPr>
        <w:instrText xml:space="preserve"> </w:instrText>
      </w:r>
      <w:r w:rsidR="00524C83" w:rsidRPr="00E817B4">
        <w:rPr>
          <w:rFonts w:ascii="Traditional Arabic" w:hAnsi="Traditional Arabic" w:cs="Traditional Arabic"/>
          <w:sz w:val="36"/>
          <w:szCs w:val="36"/>
        </w:rPr>
        <w:instrText>HYPERLINK "http://www.binbaz.org.sa/mat/2069" \l "_ftn2#_ftn2" \o</w:instrText>
      </w:r>
      <w:r w:rsidR="00524C83" w:rsidRPr="00E817B4">
        <w:rPr>
          <w:rFonts w:ascii="Traditional Arabic" w:hAnsi="Traditional Arabic" w:cs="Traditional Arabic"/>
          <w:sz w:val="36"/>
          <w:szCs w:val="36"/>
          <w:rtl/>
        </w:rPr>
        <w:instrText xml:space="preserve"> "" </w:instrText>
      </w:r>
      <w:r w:rsidR="003216D1" w:rsidRPr="00E817B4">
        <w:rPr>
          <w:rFonts w:ascii="Traditional Arabic" w:hAnsi="Traditional Arabic" w:cs="Traditional Arabic"/>
          <w:sz w:val="36"/>
          <w:szCs w:val="36"/>
          <w:rtl/>
        </w:rPr>
        <w:fldChar w:fldCharType="separate"/>
      </w:r>
      <w:r w:rsidR="00524C83" w:rsidRPr="00E817B4">
        <w:rPr>
          <w:rFonts w:ascii="Traditional Arabic" w:hAnsi="Traditional Arabic" w:cs="Traditional Arabic"/>
          <w:sz w:val="36"/>
          <w:szCs w:val="36"/>
          <w:u w:val="single"/>
          <w:rtl/>
        </w:rPr>
        <w:t>[2]</w:t>
      </w:r>
      <w:r w:rsidR="003216D1" w:rsidRPr="00E817B4">
        <w:rPr>
          <w:rFonts w:ascii="Traditional Arabic" w:hAnsi="Traditional Arabic" w:cs="Traditional Arabic"/>
          <w:sz w:val="36"/>
          <w:szCs w:val="36"/>
          <w:rtl/>
        </w:rPr>
        <w:fldChar w:fldCharType="end"/>
      </w:r>
      <w:bookmarkEnd w:id="1"/>
      <w:r w:rsidR="00524C83" w:rsidRPr="00E817B4">
        <w:rPr>
          <w:rFonts w:ascii="Traditional Arabic" w:hAnsi="Traditional Arabic" w:cs="Traditional Arabic"/>
          <w:sz w:val="36"/>
          <w:szCs w:val="36"/>
          <w:rtl/>
        </w:rPr>
        <w:t xml:space="preserve">، وقال جل وعلا في سورة فاطر: ذَلِكُمُ اللَّهُ رَبُّكُمْ لَهُ الْمُلْكُ وَالَّذِينَ تَدْعُونَ مِنْ دُونِهِ مَا يَمْلِكُونَ مِنْ قِطْمِيرٍ * إِنْ تَدْعُوهُمْ لا يَسْمَعُوا دُعَاءَكُمْ وَلَوْ سَمِعُوا مَا اسْتَجَابُوا لَكُمْ وَيَوْمَ الْقِيَامَةِ يَكْفُرُونَ </w:t>
      </w:r>
      <w:r w:rsidR="00524C83" w:rsidRPr="00E817B4">
        <w:rPr>
          <w:rFonts w:ascii="Traditional Arabic" w:hAnsi="Traditional Arabic" w:cs="Traditional Arabic"/>
          <w:b/>
          <w:bCs/>
          <w:sz w:val="36"/>
          <w:szCs w:val="36"/>
          <w:rtl/>
        </w:rPr>
        <w:t>بِشِرْكِكُمْ</w:t>
      </w:r>
      <w:r w:rsidR="00524C83" w:rsidRPr="00E817B4">
        <w:rPr>
          <w:rFonts w:ascii="Traditional Arabic" w:hAnsi="Traditional Arabic" w:cs="Traditional Arabic"/>
          <w:sz w:val="36"/>
          <w:szCs w:val="36"/>
          <w:rtl/>
        </w:rPr>
        <w:t xml:space="preserve"> وَلا يُنَبِّئُكَ مِثْلُ خَبِيرٍ</w:t>
      </w:r>
      <w:bookmarkStart w:id="2" w:name="_ftnref3"/>
      <w:r w:rsidR="003216D1" w:rsidRPr="00E817B4">
        <w:rPr>
          <w:rFonts w:ascii="Traditional Arabic" w:hAnsi="Traditional Arabic" w:cs="Traditional Arabic"/>
          <w:sz w:val="36"/>
          <w:szCs w:val="36"/>
          <w:rtl/>
        </w:rPr>
        <w:fldChar w:fldCharType="begin"/>
      </w:r>
      <w:r w:rsidR="00524C83" w:rsidRPr="00E817B4">
        <w:rPr>
          <w:rFonts w:ascii="Traditional Arabic" w:hAnsi="Traditional Arabic" w:cs="Traditional Arabic"/>
          <w:sz w:val="36"/>
          <w:szCs w:val="36"/>
          <w:rtl/>
        </w:rPr>
        <w:instrText xml:space="preserve"> </w:instrText>
      </w:r>
      <w:r w:rsidR="00524C83" w:rsidRPr="00E817B4">
        <w:rPr>
          <w:rFonts w:ascii="Traditional Arabic" w:hAnsi="Traditional Arabic" w:cs="Traditional Arabic"/>
          <w:sz w:val="36"/>
          <w:szCs w:val="36"/>
        </w:rPr>
        <w:instrText>HYPERLINK "http://www.binbaz.org.sa/mat/2069" \l "_ftn3#_ftn3" \o</w:instrText>
      </w:r>
      <w:r w:rsidR="00524C83" w:rsidRPr="00E817B4">
        <w:rPr>
          <w:rFonts w:ascii="Traditional Arabic" w:hAnsi="Traditional Arabic" w:cs="Traditional Arabic"/>
          <w:sz w:val="36"/>
          <w:szCs w:val="36"/>
          <w:rtl/>
        </w:rPr>
        <w:instrText xml:space="preserve"> "" </w:instrText>
      </w:r>
      <w:r w:rsidR="003216D1" w:rsidRPr="00E817B4">
        <w:rPr>
          <w:rFonts w:ascii="Traditional Arabic" w:hAnsi="Traditional Arabic" w:cs="Traditional Arabic"/>
          <w:sz w:val="36"/>
          <w:szCs w:val="36"/>
          <w:rtl/>
        </w:rPr>
        <w:fldChar w:fldCharType="separate"/>
      </w:r>
      <w:r w:rsidR="00524C83" w:rsidRPr="00E817B4">
        <w:rPr>
          <w:rFonts w:ascii="Traditional Arabic" w:hAnsi="Traditional Arabic" w:cs="Traditional Arabic"/>
          <w:sz w:val="36"/>
          <w:szCs w:val="36"/>
          <w:u w:val="single"/>
          <w:rtl/>
        </w:rPr>
        <w:t>[3]</w:t>
      </w:r>
      <w:r w:rsidR="003216D1" w:rsidRPr="00E817B4">
        <w:rPr>
          <w:rFonts w:ascii="Traditional Arabic" w:hAnsi="Traditional Arabic" w:cs="Traditional Arabic"/>
          <w:sz w:val="36"/>
          <w:szCs w:val="36"/>
          <w:rtl/>
        </w:rPr>
        <w:fldChar w:fldCharType="end"/>
      </w:r>
      <w:bookmarkEnd w:id="2"/>
      <w:r w:rsidR="00524C83" w:rsidRPr="00E817B4">
        <w:rPr>
          <w:rFonts w:ascii="Traditional Arabic" w:hAnsi="Traditional Arabic" w:cs="Traditional Arabic"/>
          <w:sz w:val="36"/>
          <w:szCs w:val="36"/>
          <w:rtl/>
        </w:rPr>
        <w:t xml:space="preserve">، </w:t>
      </w:r>
    </w:p>
    <w:p w:rsidR="00524C83" w:rsidRPr="00E817B4" w:rsidRDefault="00524C83" w:rsidP="00E817B4">
      <w:pPr>
        <w:ind w:firstLine="227"/>
        <w:jc w:val="both"/>
        <w:rPr>
          <w:rFonts w:ascii="Traditional Arabic" w:hAnsi="Traditional Arabic" w:cs="Traditional Arabic"/>
          <w:sz w:val="36"/>
          <w:szCs w:val="36"/>
        </w:rPr>
      </w:pPr>
      <w:proofErr w:type="gramStart"/>
      <w:r w:rsidRPr="009662C4">
        <w:rPr>
          <w:rFonts w:ascii="Traditional Arabic" w:hAnsi="Traditional Arabic" w:cs="Traditional Arabic"/>
          <w:b/>
          <w:bCs/>
          <w:sz w:val="36"/>
          <w:szCs w:val="36"/>
          <w:rtl/>
        </w:rPr>
        <w:t>فسمى</w:t>
      </w:r>
      <w:proofErr w:type="gramEnd"/>
      <w:r w:rsidRPr="009662C4">
        <w:rPr>
          <w:rFonts w:ascii="Traditional Arabic" w:hAnsi="Traditional Arabic" w:cs="Traditional Arabic"/>
          <w:b/>
          <w:bCs/>
          <w:sz w:val="36"/>
          <w:szCs w:val="36"/>
          <w:rtl/>
        </w:rPr>
        <w:t xml:space="preserve"> دعاءهم غير الله شركاً</w:t>
      </w:r>
      <w:r w:rsidRPr="00E817B4">
        <w:rPr>
          <w:rFonts w:ascii="Traditional Arabic" w:hAnsi="Traditional Arabic" w:cs="Traditional Arabic"/>
          <w:sz w:val="36"/>
          <w:szCs w:val="36"/>
          <w:rtl/>
        </w:rPr>
        <w:t xml:space="preserve"> في هذه السورة، وفي سورة "قد أفلح المؤمنون" </w:t>
      </w:r>
      <w:r w:rsidRPr="009662C4">
        <w:rPr>
          <w:rFonts w:ascii="Traditional Arabic" w:hAnsi="Traditional Arabic" w:cs="Traditional Arabic"/>
          <w:b/>
          <w:bCs/>
          <w:sz w:val="36"/>
          <w:szCs w:val="36"/>
          <w:rtl/>
        </w:rPr>
        <w:t>سماه كفراً.</w:t>
      </w:r>
    </w:p>
    <w:p w:rsidR="00524C83" w:rsidRPr="00E817B4" w:rsidRDefault="00524C83"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وقال سبحانه في سورة التوبة: يُرِيدُونَ أَنْ يُطْفِئُوا نُورَ اللَّهِ بِأَفْوَاهِهِمْ وَيَأْبَى اللَّهُ إِلا أَنْ يُتِمَّ نُورَهُ وَلَوْ كَرِهَ </w:t>
      </w:r>
      <w:r w:rsidRPr="00E817B4">
        <w:rPr>
          <w:rFonts w:ascii="Traditional Arabic" w:hAnsi="Traditional Arabic" w:cs="Traditional Arabic"/>
          <w:b/>
          <w:bCs/>
          <w:sz w:val="36"/>
          <w:szCs w:val="36"/>
          <w:rtl/>
        </w:rPr>
        <w:t>الْكَافِرُونَ</w:t>
      </w:r>
      <w:r w:rsidRPr="00E817B4">
        <w:rPr>
          <w:rFonts w:ascii="Traditional Arabic" w:hAnsi="Traditional Arabic" w:cs="Traditional Arabic"/>
          <w:sz w:val="36"/>
          <w:szCs w:val="36"/>
          <w:rtl/>
        </w:rPr>
        <w:t xml:space="preserve"> * هُوَ الَّذِي أَرْسَلَ رَسُولَهُ بِالْهُدَى وَدِينِ الْحَقِّ لِيُظْهِرَهُ عَلَى الدِّينِ كُلِّهِ وَلَوْ كَرِهَ </w:t>
      </w:r>
      <w:r w:rsidRPr="00E817B4">
        <w:rPr>
          <w:rFonts w:ascii="Traditional Arabic" w:hAnsi="Traditional Arabic" w:cs="Traditional Arabic"/>
          <w:b/>
          <w:bCs/>
          <w:sz w:val="36"/>
          <w:szCs w:val="36"/>
          <w:rtl/>
        </w:rPr>
        <w:t>الْمُشْرِكُونَ</w:t>
      </w:r>
      <w:bookmarkStart w:id="3" w:name="_ftnref4"/>
      <w:r w:rsidR="003216D1" w:rsidRPr="00E817B4">
        <w:rPr>
          <w:rFonts w:ascii="Traditional Arabic" w:hAnsi="Traditional Arabic" w:cs="Traditional Arabic"/>
          <w:sz w:val="36"/>
          <w:szCs w:val="36"/>
          <w:rtl/>
        </w:rPr>
        <w:fldChar w:fldCharType="begin"/>
      </w:r>
      <w:r w:rsidRPr="00E817B4">
        <w:rPr>
          <w:rFonts w:ascii="Traditional Arabic" w:hAnsi="Traditional Arabic" w:cs="Traditional Arabic"/>
          <w:sz w:val="36"/>
          <w:szCs w:val="36"/>
          <w:rtl/>
        </w:rPr>
        <w:instrText xml:space="preserve"> </w:instrText>
      </w:r>
      <w:r w:rsidRPr="00E817B4">
        <w:rPr>
          <w:rFonts w:ascii="Traditional Arabic" w:hAnsi="Traditional Arabic" w:cs="Traditional Arabic"/>
          <w:sz w:val="36"/>
          <w:szCs w:val="36"/>
        </w:rPr>
        <w:instrText>HYPERLINK "http://www.binbaz.org.sa/mat/2069" \l "_ftn4#_ftn4" \o</w:instrText>
      </w:r>
      <w:r w:rsidRPr="00E817B4">
        <w:rPr>
          <w:rFonts w:ascii="Traditional Arabic" w:hAnsi="Traditional Arabic" w:cs="Traditional Arabic"/>
          <w:sz w:val="36"/>
          <w:szCs w:val="36"/>
          <w:rtl/>
        </w:rPr>
        <w:instrText xml:space="preserve"> "" </w:instrText>
      </w:r>
      <w:r w:rsidR="003216D1" w:rsidRPr="00E817B4">
        <w:rPr>
          <w:rFonts w:ascii="Traditional Arabic" w:hAnsi="Traditional Arabic" w:cs="Traditional Arabic"/>
          <w:sz w:val="36"/>
          <w:szCs w:val="36"/>
          <w:rtl/>
        </w:rPr>
        <w:fldChar w:fldCharType="separate"/>
      </w:r>
      <w:r w:rsidRPr="00E817B4">
        <w:rPr>
          <w:rFonts w:ascii="Traditional Arabic" w:hAnsi="Traditional Arabic" w:cs="Traditional Arabic"/>
          <w:sz w:val="36"/>
          <w:szCs w:val="36"/>
          <w:u w:val="single"/>
          <w:rtl/>
        </w:rPr>
        <w:t>[4]</w:t>
      </w:r>
      <w:r w:rsidR="003216D1" w:rsidRPr="00E817B4">
        <w:rPr>
          <w:rFonts w:ascii="Traditional Arabic" w:hAnsi="Traditional Arabic" w:cs="Traditional Arabic"/>
          <w:sz w:val="36"/>
          <w:szCs w:val="36"/>
          <w:rtl/>
        </w:rPr>
        <w:fldChar w:fldCharType="end"/>
      </w:r>
      <w:bookmarkEnd w:id="3"/>
      <w:r w:rsidRPr="00E817B4">
        <w:rPr>
          <w:rFonts w:ascii="Traditional Arabic" w:hAnsi="Traditional Arabic" w:cs="Traditional Arabic"/>
          <w:sz w:val="36"/>
          <w:szCs w:val="36"/>
          <w:rtl/>
        </w:rPr>
        <w:t>،</w:t>
      </w:r>
    </w:p>
    <w:p w:rsidR="00A156CC" w:rsidRPr="00E817B4" w:rsidRDefault="00524C83" w:rsidP="009662C4">
      <w:pPr>
        <w:ind w:firstLine="227"/>
        <w:jc w:val="both"/>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فسمى الكفار به كفاراً وسماهم مشركين، والآيات</w:t>
      </w:r>
      <w:r w:rsidR="00B17C2E" w:rsidRPr="00E817B4">
        <w:rPr>
          <w:rFonts w:ascii="Traditional Arabic" w:hAnsi="Traditional Arabic" w:cs="Traditional Arabic"/>
          <w:sz w:val="36"/>
          <w:szCs w:val="36"/>
          <w:rtl/>
        </w:rPr>
        <w:t xml:space="preserve"> فى ذلك كثيرة جدا بل هى وفاقيه فى القرآ ن</w:t>
      </w:r>
    </w:p>
    <w:p w:rsidR="00B17C2E" w:rsidRPr="00E817B4" w:rsidRDefault="00B17C2E" w:rsidP="009662C4">
      <w:pPr>
        <w:ind w:firstLine="227"/>
        <w:jc w:val="both"/>
        <w:rPr>
          <w:rFonts w:ascii="Traditional Arabic" w:hAnsi="Traditional Arabic" w:cs="Traditional Arabic"/>
          <w:sz w:val="36"/>
          <w:szCs w:val="36"/>
          <w:rtl/>
        </w:rPr>
      </w:pPr>
      <w:r w:rsidRPr="00E817B4">
        <w:rPr>
          <w:rFonts w:ascii="Traditional Arabic" w:hAnsi="Traditional Arabic" w:cs="Traditional Arabic"/>
          <w:sz w:val="36"/>
          <w:szCs w:val="36"/>
          <w:rtl/>
        </w:rPr>
        <w:t>ولن تجد فى</w:t>
      </w:r>
      <w:r w:rsidR="009662C4">
        <w:rPr>
          <w:rFonts w:ascii="Traditional Arabic" w:hAnsi="Traditional Arabic" w:cs="Traditional Arabic" w:hint="cs"/>
          <w:sz w:val="36"/>
          <w:szCs w:val="36"/>
          <w:rtl/>
        </w:rPr>
        <w:t xml:space="preserve"> القرآن </w:t>
      </w:r>
      <w:r w:rsidRPr="00E817B4">
        <w:rPr>
          <w:rFonts w:ascii="Traditional Arabic" w:hAnsi="Traditional Arabic" w:cs="Traditional Arabic"/>
          <w:sz w:val="36"/>
          <w:szCs w:val="36"/>
          <w:rtl/>
        </w:rPr>
        <w:t xml:space="preserve"> اسما لمرتكب الشرك غير اسم المشرك فالأسماء تتنزل على أوصاف </w:t>
      </w:r>
    </w:p>
    <w:p w:rsidR="00000913" w:rsidRPr="00E817B4" w:rsidRDefault="00000913" w:rsidP="00E817B4">
      <w:pPr>
        <w:jc w:val="center"/>
        <w:rPr>
          <w:rFonts w:ascii="Traditional Arabic" w:hAnsi="Traditional Arabic" w:cs="Traditional Arabic"/>
          <w:sz w:val="36"/>
          <w:szCs w:val="36"/>
          <w:rtl/>
        </w:rPr>
      </w:pPr>
    </w:p>
    <w:p w:rsidR="00000913" w:rsidRPr="00E817B4" w:rsidRDefault="00000913" w:rsidP="00E817B4">
      <w:pPr>
        <w:jc w:val="center"/>
        <w:rPr>
          <w:rFonts w:ascii="Traditional Arabic" w:hAnsi="Traditional Arabic" w:cs="Traditional Arabic"/>
          <w:b/>
          <w:bCs/>
          <w:sz w:val="36"/>
          <w:szCs w:val="36"/>
          <w:rtl/>
        </w:rPr>
      </w:pPr>
    </w:p>
    <w:p w:rsidR="00000913" w:rsidRPr="00E817B4" w:rsidRDefault="00000913" w:rsidP="00E817B4">
      <w:pPr>
        <w:jc w:val="center"/>
        <w:rPr>
          <w:rFonts w:ascii="Traditional Arabic" w:hAnsi="Traditional Arabic" w:cs="Traditional Arabic"/>
          <w:b/>
          <w:bCs/>
          <w:sz w:val="36"/>
          <w:szCs w:val="36"/>
          <w:rtl/>
        </w:rPr>
      </w:pPr>
    </w:p>
    <w:p w:rsidR="00B17C2E" w:rsidRPr="00E817B4" w:rsidRDefault="00B17C2E" w:rsidP="00E817B4">
      <w:pPr>
        <w:jc w:val="center"/>
        <w:rPr>
          <w:rFonts w:ascii="Traditional Arabic" w:hAnsi="Traditional Arabic" w:cs="Traditional Arabic"/>
          <w:b/>
          <w:bCs/>
          <w:sz w:val="36"/>
          <w:szCs w:val="36"/>
          <w:rtl/>
        </w:rPr>
      </w:pPr>
    </w:p>
    <w:p w:rsidR="00B17C2E" w:rsidRPr="00E817B4" w:rsidRDefault="00B17C2E" w:rsidP="00E817B4">
      <w:pPr>
        <w:jc w:val="center"/>
        <w:rPr>
          <w:rFonts w:ascii="Traditional Arabic" w:hAnsi="Traditional Arabic" w:cs="Traditional Arabic"/>
          <w:b/>
          <w:bCs/>
          <w:sz w:val="36"/>
          <w:szCs w:val="36"/>
          <w:rtl/>
        </w:rPr>
      </w:pPr>
    </w:p>
    <w:p w:rsidR="00000913" w:rsidRPr="00E817B4" w:rsidRDefault="00E25841" w:rsidP="00E817B4">
      <w:pPr>
        <w:jc w:val="cente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lastRenderedPageBreak/>
        <w:t xml:space="preserve">ثانيا أدلة السنة الصحيحة </w:t>
      </w:r>
      <w:proofErr w:type="gramStart"/>
      <w:r w:rsidRPr="00E817B4">
        <w:rPr>
          <w:rFonts w:ascii="Traditional Arabic" w:hAnsi="Traditional Arabic" w:cs="Traditional Arabic"/>
          <w:b/>
          <w:bCs/>
          <w:sz w:val="36"/>
          <w:szCs w:val="36"/>
          <w:rtl/>
        </w:rPr>
        <w:t>على</w:t>
      </w:r>
      <w:proofErr w:type="gramEnd"/>
      <w:r w:rsidRPr="00E817B4">
        <w:rPr>
          <w:rFonts w:ascii="Traditional Arabic" w:hAnsi="Traditional Arabic" w:cs="Traditional Arabic"/>
          <w:b/>
          <w:bCs/>
          <w:sz w:val="36"/>
          <w:szCs w:val="36"/>
          <w:rtl/>
        </w:rPr>
        <w:t xml:space="preserve"> أن مرتكب الشرك يسمى مشركا </w:t>
      </w:r>
    </w:p>
    <w:p w:rsidR="00B17C2E" w:rsidRPr="00E817B4" w:rsidRDefault="00B17C2E"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sz w:val="36"/>
          <w:szCs w:val="36"/>
          <w:rtl/>
        </w:rPr>
        <w:t>والأحاديث في ذلك كثيرة.</w:t>
      </w:r>
    </w:p>
    <w:p w:rsidR="00B17C2E" w:rsidRPr="00E817B4" w:rsidRDefault="00B17C2E"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b/>
          <w:bCs/>
          <w:sz w:val="36"/>
          <w:szCs w:val="36"/>
          <w:rtl/>
        </w:rPr>
        <w:t xml:space="preserve"> الأول</w:t>
      </w:r>
      <w:r w:rsidRPr="00E817B4">
        <w:rPr>
          <w:rFonts w:ascii="Traditional Arabic" w:hAnsi="Traditional Arabic" w:cs="Traditional Arabic"/>
          <w:sz w:val="36"/>
          <w:szCs w:val="36"/>
          <w:rtl/>
        </w:rPr>
        <w:t xml:space="preserve"> ومن ذلك قول النبي صلى الله عليه وسلم: ((بين الرجل وبين الشرك والكفر ترك الصلاة)) أخرجه مسلم في صحيحه عن جابر بن عبد الله رضي الله عنهما، </w:t>
      </w:r>
    </w:p>
    <w:p w:rsidR="00B17C2E" w:rsidRPr="00E817B4" w:rsidRDefault="00B17C2E"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b/>
          <w:bCs/>
          <w:sz w:val="36"/>
          <w:szCs w:val="36"/>
          <w:rtl/>
        </w:rPr>
        <w:t>الثانى :</w:t>
      </w:r>
      <w:r w:rsidRPr="00E817B4">
        <w:rPr>
          <w:rFonts w:ascii="Traditional Arabic" w:hAnsi="Traditional Arabic" w:cs="Traditional Arabic"/>
          <w:sz w:val="36"/>
          <w:szCs w:val="36"/>
          <w:rtl/>
        </w:rPr>
        <w:t xml:space="preserve"> وقوله صلى الله عليه وسلم: ((العهد الذي بيننا وبينهم الصلاة فمن تركها فقد كفر) أخرجه الإمام أحمد وأبو داود والترمذي والنسائي وابن ماجة بإسناد صحيح عن بريدة بن الحصيب رضي الله عنه، </w:t>
      </w:r>
    </w:p>
    <w:p w:rsidR="00B17C2E" w:rsidRPr="00E817B4" w:rsidRDefault="00B17C2E" w:rsidP="00E817B4">
      <w:pPr>
        <w:pStyle w:val="a9"/>
        <w:jc w:val="both"/>
        <w:rPr>
          <w:rFonts w:ascii="Traditional Arabic" w:hAnsi="Traditional Arabic" w:cs="Traditional Arabic"/>
          <w:sz w:val="36"/>
          <w:szCs w:val="36"/>
          <w:rtl/>
        </w:rPr>
      </w:pPr>
      <w:r w:rsidRPr="00E817B4">
        <w:rPr>
          <w:rFonts w:ascii="Traditional Arabic" w:hAnsi="Traditional Arabic" w:cs="Traditional Arabic"/>
          <w:b/>
          <w:bCs/>
          <w:sz w:val="36"/>
          <w:szCs w:val="36"/>
          <w:rtl/>
        </w:rPr>
        <w:t>الثالث :</w:t>
      </w:r>
      <w:r w:rsidRPr="00E817B4">
        <w:rPr>
          <w:rFonts w:ascii="Traditional Arabic" w:hAnsi="Traditional Arabic" w:cs="Traditional Arabic"/>
          <w:sz w:val="36"/>
          <w:szCs w:val="36"/>
          <w:rtl/>
        </w:rPr>
        <w:t xml:space="preserve"> </w:t>
      </w:r>
      <w:r w:rsidR="00E25841" w:rsidRPr="00E817B4">
        <w:rPr>
          <w:rFonts w:ascii="Traditional Arabic" w:hAnsi="Traditional Arabic" w:cs="Traditional Arabic"/>
          <w:sz w:val="36"/>
          <w:szCs w:val="36"/>
          <w:rtl/>
        </w:rPr>
        <w:t xml:space="preserve">عن عائشة رضي الله تعالى عنها في حديث الإفك قالت فقام رسول الله من نومه فاستعذر من عبد الله بن أبي ابن سلول فقال رسول الله وهو على المنبر : من يعذرني من رجل بلغني أذاه في أهلي فوالله ما علمت على أهلي إلا خيرا ولقد ذكروا رجلا ما علمت عليه إلا خيرا وماكان يدخل على أهلي إلا معي فقالت فقام سعد بن معاذ أحد بني عبد الأشهل فقال يارسول الله أنا والله أعذرك منه إن كان من الأوس ضربنا عنقه وإن كان من اخواننا من الخزرج أمرتنا ففعلنا فيه أمرك فقال سعد بن عبادة وهو سيد الخزرج وكانت أم حسان بنت عمه من فخذه وكان رجلا صالحا ولكن احتملته الحمية فقال لسعد بن معاذ كذبت لعمر الله لا تقتله ولا تقدر على ذلك ، فقام أسيد بن حضير وهو ابن عم سعد يعني ابن معاذ فقال لسعد بن عبادة كذبت لعمر الله لنقتلنه </w:t>
      </w:r>
      <w:r w:rsidR="00E25841" w:rsidRPr="00E817B4">
        <w:rPr>
          <w:rFonts w:ascii="Traditional Arabic" w:hAnsi="Traditional Arabic" w:cs="Traditional Arabic"/>
          <w:b/>
          <w:bCs/>
          <w:sz w:val="36"/>
          <w:szCs w:val="36"/>
          <w:rtl/>
        </w:rPr>
        <w:t>فإنك منافق</w:t>
      </w:r>
      <w:r w:rsidR="00E25841" w:rsidRPr="00E817B4">
        <w:rPr>
          <w:rFonts w:ascii="Traditional Arabic" w:hAnsi="Traditional Arabic" w:cs="Traditional Arabic"/>
          <w:sz w:val="36"/>
          <w:szCs w:val="36"/>
          <w:rtl/>
        </w:rPr>
        <w:t xml:space="preserve"> تجادل عن المنافقين فثار الحيان الأوس والخزرج حتى هموا أن يقتتلوا ورسول الله قائم على المنبر فلم يزل رسول الله يخفضهم حتى سكتوا وسكت متفق عليه .</w:t>
      </w:r>
    </w:p>
    <w:p w:rsidR="00E25841" w:rsidRPr="00E817B4" w:rsidRDefault="00B17C2E" w:rsidP="00E817B4">
      <w:pPr>
        <w:pStyle w:val="a9"/>
        <w:jc w:val="both"/>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فسماه منافقا بالوصف وهذا مسلم وليس كافرا أصلياً وهذا فيه رد على من زعم أن اسم الشرك خاص بالكافر الأصلى فقط أما المسلم المرتكب الوصف فلا ينزل عليه الإسم ولا يلزمه فهذا رد عليه </w:t>
      </w:r>
    </w:p>
    <w:p w:rsidR="004A6BC0" w:rsidRPr="00E817B4" w:rsidRDefault="00B17C2E" w:rsidP="00E817B4">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الرابع </w:t>
      </w:r>
      <w:r w:rsidRPr="00E817B4">
        <w:rPr>
          <w:rFonts w:ascii="Traditional Arabic" w:hAnsi="Traditional Arabic" w:cs="Traditional Arabic"/>
          <w:sz w:val="36"/>
          <w:szCs w:val="36"/>
          <w:rtl/>
        </w:rPr>
        <w:t>:</w:t>
      </w:r>
      <w:r w:rsidR="004A5380" w:rsidRPr="00E817B4">
        <w:rPr>
          <w:rFonts w:ascii="Traditional Arabic" w:hAnsi="Traditional Arabic" w:cs="Traditional Arabic"/>
          <w:sz w:val="36"/>
          <w:szCs w:val="36"/>
          <w:rtl/>
        </w:rPr>
        <w:t xml:space="preserve">في الصحيحين في قصة حاطب بن ابي بلتعة قال فقال عمر دعني يارسول الله اضرب عنق </w:t>
      </w:r>
      <w:r w:rsidR="004A5380" w:rsidRPr="00E817B4">
        <w:rPr>
          <w:rFonts w:ascii="Traditional Arabic" w:hAnsi="Traditional Arabic" w:cs="Traditional Arabic"/>
          <w:b/>
          <w:bCs/>
          <w:sz w:val="36"/>
          <w:szCs w:val="36"/>
          <w:rtl/>
        </w:rPr>
        <w:t>هذا المنافق</w:t>
      </w:r>
      <w:r w:rsidR="004A5380" w:rsidRPr="00E817B4">
        <w:rPr>
          <w:rFonts w:ascii="Traditional Arabic" w:hAnsi="Traditional Arabic" w:cs="Traditional Arabic"/>
          <w:sz w:val="36"/>
          <w:szCs w:val="36"/>
          <w:rtl/>
        </w:rPr>
        <w:t xml:space="preserve"> فقال رسول الله صلى الله عليه وسلم ( انه قد شهد بدرا وما يدريك لعل الله اطلع على اهل بدر فقال اعملوا ماشئتم فقد غفرت لكم ) فدل على</w:t>
      </w:r>
      <w:r w:rsidRPr="00E817B4">
        <w:rPr>
          <w:rFonts w:ascii="Traditional Arabic" w:hAnsi="Traditional Arabic" w:cs="Traditional Arabic"/>
          <w:b/>
          <w:bCs/>
          <w:sz w:val="36"/>
          <w:szCs w:val="36"/>
          <w:rtl/>
        </w:rPr>
        <w:t xml:space="preserve"> أن الأسماء تتنزل </w:t>
      </w:r>
      <w:r w:rsidRPr="00E817B4">
        <w:rPr>
          <w:rFonts w:ascii="Traditional Arabic" w:hAnsi="Traditional Arabic" w:cs="Traditional Arabic"/>
          <w:b/>
          <w:bCs/>
          <w:sz w:val="36"/>
          <w:szCs w:val="36"/>
          <w:rtl/>
        </w:rPr>
        <w:lastRenderedPageBreak/>
        <w:t xml:space="preserve">على أوصاف والعقوبة على ثبوت التهمة بالحجة الحدية عند الإستتابة والأسماء لاعلاقة لها بالرسالة ولا بقيام الحجة </w:t>
      </w:r>
    </w:p>
    <w:p w:rsidR="00B5447F" w:rsidRPr="00E817B4" w:rsidRDefault="00DE6C07" w:rsidP="00E817B4">
      <w:pPr>
        <w:pStyle w:val="a9"/>
        <w:jc w:val="lowKashida"/>
        <w:rPr>
          <w:rFonts w:ascii="Traditional Arabic" w:hAnsi="Traditional Arabic" w:cs="Traditional Arabic"/>
          <w:sz w:val="36"/>
          <w:szCs w:val="36"/>
          <w:rtl/>
        </w:rPr>
      </w:pPr>
      <w:r w:rsidRPr="00E817B4">
        <w:rPr>
          <w:rFonts w:ascii="Traditional Arabic" w:hAnsi="Traditional Arabic" w:cs="Traditional Arabic"/>
          <w:b/>
          <w:bCs/>
          <w:sz w:val="36"/>
          <w:szCs w:val="36"/>
          <w:rtl/>
        </w:rPr>
        <w:t>الخامس :</w:t>
      </w:r>
      <w:r w:rsidRPr="00E817B4">
        <w:rPr>
          <w:rFonts w:ascii="Traditional Arabic" w:hAnsi="Traditional Arabic" w:cs="Traditional Arabic"/>
          <w:sz w:val="36"/>
          <w:szCs w:val="36"/>
          <w:rtl/>
        </w:rPr>
        <w:t xml:space="preserve"> </w:t>
      </w:r>
      <w:r w:rsidR="00B5447F" w:rsidRPr="00E817B4">
        <w:rPr>
          <w:rFonts w:ascii="Traditional Arabic" w:hAnsi="Traditional Arabic" w:cs="Traditional Arabic"/>
          <w:sz w:val="36"/>
          <w:szCs w:val="36"/>
          <w:rtl/>
        </w:rPr>
        <w:t xml:space="preserve">روى البخاري في كتاب استتابة المرتدين المعاندين وقتالهم في باب ما جاء في المتأولين عن محمود بن الربيع الأنصاري أن عتبان بن مالك وهو من أصحاب رسول الله صلى الله عليه وسلم ممن شهد بدرا من الأنصار فاجتمعوا فقال قائل منهم أين مالك بن الدخيشن أو بن الدخشن فقال بعضهم </w:t>
      </w:r>
      <w:r w:rsidR="00B5447F" w:rsidRPr="00E817B4">
        <w:rPr>
          <w:rFonts w:ascii="Traditional Arabic" w:hAnsi="Traditional Arabic" w:cs="Traditional Arabic"/>
          <w:b/>
          <w:bCs/>
          <w:sz w:val="36"/>
          <w:szCs w:val="36"/>
          <w:rtl/>
        </w:rPr>
        <w:t>ذلك منافق لا يحب الله ورسوله</w:t>
      </w:r>
      <w:r w:rsidR="00B5447F" w:rsidRPr="00E817B4">
        <w:rPr>
          <w:rFonts w:ascii="Traditional Arabic" w:hAnsi="Traditional Arabic" w:cs="Traditional Arabic"/>
          <w:sz w:val="36"/>
          <w:szCs w:val="36"/>
          <w:rtl/>
        </w:rPr>
        <w:t xml:space="preserve"> فقال رسول الله صلى الله عليه وسلم لا تقل ذلك ألا تراه قد قال لا إله إلا الله يريد بذلك وجه الله قال الله ورسوله أعلم قال فإنا نرى وجهه ونصيحته إلى المنافقين قال رسول الله صلى الله عليه وسلم فإن الله قد حرم على النار من قال لا إله إلا الله يبتغي بذلك وجه الله ) </w:t>
      </w:r>
      <w:r w:rsidR="00B1427D" w:rsidRPr="00E817B4">
        <w:rPr>
          <w:rFonts w:ascii="Traditional Arabic" w:hAnsi="Traditional Arabic" w:cs="Traditional Arabic"/>
          <w:b/>
          <w:bCs/>
          <w:sz w:val="36"/>
          <w:szCs w:val="36"/>
          <w:rtl/>
        </w:rPr>
        <w:t>فحكموا عليه بالوصف</w:t>
      </w:r>
      <w:r w:rsidR="00B1427D" w:rsidRPr="00E817B4">
        <w:rPr>
          <w:rFonts w:ascii="Traditional Arabic" w:hAnsi="Traditional Arabic" w:cs="Traditional Arabic"/>
          <w:sz w:val="36"/>
          <w:szCs w:val="36"/>
          <w:rtl/>
        </w:rPr>
        <w:t xml:space="preserve"> </w:t>
      </w:r>
    </w:p>
    <w:p w:rsidR="004A6BC0" w:rsidRPr="00E817B4" w:rsidRDefault="00B1427D" w:rsidP="00E817B4">
      <w:pPr>
        <w:pStyle w:val="a9"/>
        <w:jc w:val="both"/>
        <w:rPr>
          <w:rFonts w:ascii="Traditional Arabic" w:hAnsi="Traditional Arabic" w:cs="Traditional Arabic"/>
          <w:b/>
          <w:sz w:val="36"/>
          <w:szCs w:val="36"/>
          <w:rtl/>
        </w:rPr>
      </w:pPr>
      <w:r w:rsidRPr="00E817B4">
        <w:rPr>
          <w:rFonts w:ascii="Traditional Arabic" w:hAnsi="Traditional Arabic" w:cs="Traditional Arabic"/>
          <w:bCs/>
          <w:sz w:val="36"/>
          <w:szCs w:val="36"/>
          <w:rtl/>
        </w:rPr>
        <w:t>السادس :</w:t>
      </w:r>
      <w:r w:rsidRPr="00E817B4">
        <w:rPr>
          <w:rFonts w:ascii="Traditional Arabic" w:hAnsi="Traditional Arabic" w:cs="Traditional Arabic"/>
          <w:b/>
          <w:sz w:val="36"/>
          <w:szCs w:val="36"/>
          <w:rtl/>
        </w:rPr>
        <w:t xml:space="preserve"> </w:t>
      </w:r>
      <w:r w:rsidR="004A6BC0" w:rsidRPr="00E817B4">
        <w:rPr>
          <w:rFonts w:ascii="Traditional Arabic" w:hAnsi="Traditional Arabic" w:cs="Traditional Arabic"/>
          <w:b/>
          <w:sz w:val="36"/>
          <w:szCs w:val="36"/>
          <w:rtl/>
        </w:rPr>
        <w:t>في الحديث عنه صلى الله عليه وسلم ( آية المنافق ثلاث إذا حدث كذب وإذا وعد اخلف وإذا ائتمن خان ) رواه البخاري ومسلم .</w:t>
      </w:r>
    </w:p>
    <w:p w:rsidR="004A6BC0" w:rsidRPr="00E817B4" w:rsidRDefault="00B1427D" w:rsidP="00E817B4">
      <w:pPr>
        <w:pStyle w:val="a9"/>
        <w:jc w:val="both"/>
        <w:rPr>
          <w:rFonts w:ascii="Traditional Arabic" w:hAnsi="Traditional Arabic" w:cs="Traditional Arabic"/>
          <w:sz w:val="36"/>
          <w:szCs w:val="36"/>
          <w:rtl/>
        </w:rPr>
      </w:pPr>
      <w:r w:rsidRPr="00E817B4">
        <w:rPr>
          <w:rFonts w:ascii="Traditional Arabic" w:hAnsi="Traditional Arabic" w:cs="Traditional Arabic"/>
          <w:bCs/>
          <w:sz w:val="36"/>
          <w:szCs w:val="36"/>
          <w:rtl/>
        </w:rPr>
        <w:t xml:space="preserve">السابع </w:t>
      </w:r>
      <w:r w:rsidRPr="00E817B4">
        <w:rPr>
          <w:rFonts w:ascii="Traditional Arabic" w:hAnsi="Traditional Arabic" w:cs="Traditional Arabic"/>
          <w:b/>
          <w:sz w:val="36"/>
          <w:szCs w:val="36"/>
          <w:rtl/>
        </w:rPr>
        <w:t>:</w:t>
      </w:r>
      <w:r w:rsidR="004A6BC0" w:rsidRPr="00E817B4">
        <w:rPr>
          <w:rFonts w:ascii="Traditional Arabic" w:hAnsi="Traditional Arabic" w:cs="Traditional Arabic"/>
          <w:b/>
          <w:sz w:val="36"/>
          <w:szCs w:val="36"/>
          <w:rtl/>
        </w:rPr>
        <w:t>وعنه صلى الله عليه وسلم ( أربع من كن فيه كان منافقا خالصا ومن كانت فيه خصلة منهن كانت فيه خصلة من النفاق حتى يدعها إذا حدث كذب وإذا عاهد غدر وإذا خاصم فجر وإذا ائتمن خان ) رواه البخاري ومسلم .</w:t>
      </w:r>
    </w:p>
    <w:p w:rsidR="00B1427D" w:rsidRPr="00E817B4" w:rsidRDefault="00B1427D" w:rsidP="00E817B4">
      <w:pPr>
        <w:rPr>
          <w:rFonts w:ascii="Traditional Arabic" w:hAnsi="Traditional Arabic" w:cs="Traditional Arabic"/>
          <w:sz w:val="36"/>
          <w:szCs w:val="36"/>
          <w:rtl/>
        </w:rPr>
      </w:pPr>
      <w:proofErr w:type="gramStart"/>
      <w:r w:rsidRPr="00E817B4">
        <w:rPr>
          <w:rFonts w:ascii="Traditional Arabic" w:hAnsi="Traditional Arabic" w:cs="Traditional Arabic"/>
          <w:b/>
          <w:bCs/>
          <w:sz w:val="36"/>
          <w:szCs w:val="36"/>
          <w:rtl/>
        </w:rPr>
        <w:t>الثامن :</w:t>
      </w:r>
      <w:proofErr w:type="gramEnd"/>
      <w:r w:rsidR="003A4E66" w:rsidRPr="00E817B4">
        <w:rPr>
          <w:rFonts w:ascii="Traditional Arabic" w:hAnsi="Traditional Arabic" w:cs="Traditional Arabic"/>
          <w:sz w:val="36"/>
          <w:szCs w:val="36"/>
          <w:rtl/>
        </w:rPr>
        <w:t xml:space="preserve">وحديث عدي بن حاتم رضى الله عنه الذي فيه (اتخذوا أحبارهم ورهبانهم أربابا من دون الله) </w:t>
      </w:r>
    </w:p>
    <w:p w:rsidR="00000913" w:rsidRDefault="003A4E66" w:rsidP="006E6763">
      <w:pPr>
        <w:rPr>
          <w:rFonts w:ascii="Traditional Arabic" w:hAnsi="Traditional Arabic" w:cs="Traditional Arabic"/>
          <w:b/>
          <w:bCs/>
          <w:sz w:val="36"/>
          <w:szCs w:val="36"/>
          <w:rtl/>
        </w:rPr>
      </w:pPr>
      <w:proofErr w:type="gramStart"/>
      <w:r w:rsidRPr="00E817B4">
        <w:rPr>
          <w:rFonts w:ascii="Traditional Arabic" w:hAnsi="Traditional Arabic" w:cs="Traditional Arabic"/>
          <w:sz w:val="36"/>
          <w:szCs w:val="36"/>
          <w:rtl/>
        </w:rPr>
        <w:t>قال</w:t>
      </w:r>
      <w:proofErr w:type="gramEnd"/>
      <w:r w:rsidRPr="00E817B4">
        <w:rPr>
          <w:rFonts w:ascii="Traditional Arabic" w:hAnsi="Traditional Arabic" w:cs="Traditional Arabic"/>
          <w:sz w:val="36"/>
          <w:szCs w:val="36"/>
          <w:rtl/>
        </w:rPr>
        <w:t xml:space="preserve"> الشيخ أبا بطين تعليقا على هذا الحديث (ذمهم الله وسماهم مشركين مع كونهم لم يعلموا أن فعلهم هذا عبادة لهم </w:t>
      </w:r>
      <w:r w:rsidRPr="00E817B4">
        <w:rPr>
          <w:rFonts w:ascii="Traditional Arabic" w:hAnsi="Traditional Arabic" w:cs="Traditional Arabic"/>
          <w:b/>
          <w:bCs/>
          <w:sz w:val="36"/>
          <w:szCs w:val="36"/>
          <w:rtl/>
        </w:rPr>
        <w:t>فلم يُعذروا بالجهل</w:t>
      </w:r>
      <w:r w:rsidRPr="00E817B4">
        <w:rPr>
          <w:rFonts w:ascii="Traditional Arabic" w:hAnsi="Traditional Arabic" w:cs="Traditional Arabic"/>
          <w:sz w:val="36"/>
          <w:szCs w:val="36"/>
          <w:rtl/>
        </w:rPr>
        <w:t>) الدرر 10/394.393).</w:t>
      </w:r>
    </w:p>
    <w:p w:rsidR="006E6763" w:rsidRDefault="006E6763" w:rsidP="006E6763">
      <w:pPr>
        <w:rPr>
          <w:rFonts w:ascii="Traditional Arabic" w:hAnsi="Traditional Arabic" w:cs="Traditional Arabic"/>
          <w:b/>
          <w:bCs/>
          <w:sz w:val="36"/>
          <w:szCs w:val="36"/>
          <w:rtl/>
        </w:rPr>
      </w:pPr>
    </w:p>
    <w:p w:rsidR="006E6763" w:rsidRDefault="006E6763" w:rsidP="006E6763">
      <w:pPr>
        <w:rPr>
          <w:rFonts w:ascii="Traditional Arabic" w:hAnsi="Traditional Arabic" w:cs="Traditional Arabic"/>
          <w:b/>
          <w:bCs/>
          <w:sz w:val="36"/>
          <w:szCs w:val="36"/>
          <w:rtl/>
        </w:rPr>
      </w:pPr>
    </w:p>
    <w:p w:rsidR="00A50D4E" w:rsidRDefault="00A50D4E" w:rsidP="006E6763">
      <w:pPr>
        <w:rPr>
          <w:rFonts w:ascii="Traditional Arabic" w:hAnsi="Traditional Arabic" w:cs="Traditional Arabic"/>
          <w:b/>
          <w:bCs/>
          <w:sz w:val="36"/>
          <w:szCs w:val="36"/>
          <w:rtl/>
        </w:rPr>
      </w:pPr>
    </w:p>
    <w:p w:rsidR="00A50D4E" w:rsidRDefault="00A50D4E" w:rsidP="006E6763">
      <w:pPr>
        <w:rPr>
          <w:rFonts w:ascii="Traditional Arabic" w:hAnsi="Traditional Arabic" w:cs="Traditional Arabic"/>
          <w:b/>
          <w:bCs/>
          <w:sz w:val="36"/>
          <w:szCs w:val="36"/>
          <w:rtl/>
        </w:rPr>
      </w:pPr>
    </w:p>
    <w:p w:rsidR="00A50D4E" w:rsidRDefault="00A50D4E" w:rsidP="006E6763">
      <w:pPr>
        <w:rPr>
          <w:rFonts w:ascii="Traditional Arabic" w:hAnsi="Traditional Arabic" w:cs="Traditional Arabic"/>
          <w:b/>
          <w:bCs/>
          <w:sz w:val="36"/>
          <w:szCs w:val="36"/>
          <w:rtl/>
        </w:rPr>
      </w:pPr>
    </w:p>
    <w:p w:rsidR="006E6763" w:rsidRDefault="006E6763" w:rsidP="006E6763">
      <w:pPr>
        <w:rPr>
          <w:rFonts w:ascii="Traditional Arabic" w:hAnsi="Traditional Arabic" w:cs="Traditional Arabic"/>
          <w:b/>
          <w:bCs/>
          <w:sz w:val="36"/>
          <w:szCs w:val="36"/>
          <w:rtl/>
        </w:rPr>
      </w:pPr>
    </w:p>
    <w:p w:rsidR="0084616A" w:rsidRPr="0084616A" w:rsidRDefault="00D359F4" w:rsidP="0084616A">
      <w:pPr>
        <w:jc w:val="center"/>
        <w:rPr>
          <w:rFonts w:ascii="Traditional Arabic" w:hAnsi="Traditional Arabic" w:cs="Traditional Arabic"/>
          <w:bCs/>
          <w:sz w:val="40"/>
          <w:szCs w:val="40"/>
          <w:rtl/>
        </w:rPr>
      </w:pPr>
      <w:r w:rsidRPr="0084616A">
        <w:rPr>
          <w:rFonts w:ascii="Traditional Arabic" w:hAnsi="Traditional Arabic" w:cs="Traditional Arabic"/>
          <w:bCs/>
          <w:sz w:val="40"/>
          <w:szCs w:val="40"/>
          <w:rtl/>
        </w:rPr>
        <w:lastRenderedPageBreak/>
        <w:t>ثالثاً :</w:t>
      </w:r>
      <w:r w:rsidR="0084616A" w:rsidRPr="0084616A">
        <w:rPr>
          <w:rFonts w:ascii="Traditional Arabic" w:hAnsi="Traditional Arabic" w:cs="Traditional Arabic" w:hint="cs"/>
          <w:bCs/>
          <w:sz w:val="40"/>
          <w:szCs w:val="40"/>
          <w:rtl/>
        </w:rPr>
        <w:t>فهم وعمل الصحابة رضى الله عنهم</w:t>
      </w:r>
    </w:p>
    <w:p w:rsidR="0084616A" w:rsidRDefault="00D359F4" w:rsidP="0084616A">
      <w:pPr>
        <w:jc w:val="center"/>
        <w:rPr>
          <w:rFonts w:ascii="Traditional Arabic" w:hAnsi="Traditional Arabic" w:cs="Traditional Arabic"/>
          <w:b/>
          <w:bCs/>
          <w:sz w:val="40"/>
          <w:szCs w:val="40"/>
          <w:rtl/>
        </w:rPr>
      </w:pPr>
      <w:r w:rsidRPr="006E6763">
        <w:rPr>
          <w:rFonts w:ascii="Traditional Arabic" w:hAnsi="Traditional Arabic" w:cs="Traditional Arabic"/>
          <w:b/>
          <w:bCs/>
          <w:sz w:val="40"/>
          <w:szCs w:val="40"/>
          <w:rtl/>
        </w:rPr>
        <w:t>اسم الشرك والكفر والنفاق منوط بالصفات</w:t>
      </w:r>
      <w:r w:rsidR="006E6763">
        <w:rPr>
          <w:rFonts w:ascii="Traditional Arabic" w:hAnsi="Traditional Arabic" w:cs="Traditional Arabic" w:hint="cs"/>
          <w:b/>
          <w:bCs/>
          <w:sz w:val="40"/>
          <w:szCs w:val="40"/>
          <w:rtl/>
        </w:rPr>
        <w:t xml:space="preserve"> والوصف </w:t>
      </w:r>
      <w:r w:rsidRPr="006E6763">
        <w:rPr>
          <w:rFonts w:ascii="Traditional Arabic" w:hAnsi="Traditional Arabic" w:cs="Traditional Arabic"/>
          <w:b/>
          <w:bCs/>
          <w:sz w:val="40"/>
          <w:szCs w:val="40"/>
          <w:rtl/>
        </w:rPr>
        <w:t xml:space="preserve"> والقرائن</w:t>
      </w:r>
    </w:p>
    <w:p w:rsidR="00D359F4" w:rsidRPr="006E6763" w:rsidRDefault="00D359F4" w:rsidP="0084616A">
      <w:pPr>
        <w:jc w:val="center"/>
        <w:rPr>
          <w:rFonts w:ascii="Traditional Arabic" w:hAnsi="Traditional Arabic" w:cs="Traditional Arabic"/>
          <w:b/>
          <w:sz w:val="40"/>
          <w:szCs w:val="40"/>
          <w:rtl/>
        </w:rPr>
      </w:pPr>
      <w:r w:rsidRPr="006E6763">
        <w:rPr>
          <w:rFonts w:ascii="Traditional Arabic" w:hAnsi="Traditional Arabic" w:cs="Traditional Arabic"/>
          <w:b/>
          <w:bCs/>
          <w:sz w:val="40"/>
          <w:szCs w:val="40"/>
          <w:rtl/>
        </w:rPr>
        <w:t>عند الصحابة رضى الله عنهم</w:t>
      </w:r>
    </w:p>
    <w:p w:rsidR="007E6C14" w:rsidRPr="00E817B4" w:rsidRDefault="007E6C14" w:rsidP="00E817B4">
      <w:pPr>
        <w:pStyle w:val="a9"/>
        <w:jc w:val="lowKashida"/>
        <w:rPr>
          <w:rFonts w:ascii="Traditional Arabic" w:hAnsi="Traditional Arabic" w:cs="Traditional Arabic"/>
          <w:sz w:val="36"/>
          <w:szCs w:val="36"/>
          <w:rtl/>
        </w:rPr>
      </w:pPr>
      <w:r w:rsidRPr="00E817B4">
        <w:rPr>
          <w:rFonts w:ascii="Traditional Arabic" w:hAnsi="Traditional Arabic" w:cs="Traditional Arabic"/>
          <w:b/>
          <w:bCs/>
          <w:sz w:val="36"/>
          <w:szCs w:val="36"/>
          <w:rtl/>
        </w:rPr>
        <w:t>واسم الشرك والكفر والنفاق منوط بالصفات والقرائن</w:t>
      </w:r>
      <w:r w:rsidRPr="00E817B4">
        <w:rPr>
          <w:rFonts w:ascii="Traditional Arabic" w:hAnsi="Traditional Arabic" w:cs="Traditional Arabic"/>
          <w:sz w:val="36"/>
          <w:szCs w:val="36"/>
          <w:rtl/>
        </w:rPr>
        <w:t xml:space="preserve"> ، وخبر الواحد وكلاهما يفيد العلم ، وبهما تكون احكامه ماعدا العقوبة من قتل او تعزير فبالظهور على الجواز والمصلحة ، وبالبينة على الوجوب لأنه حد ردة ، وأحكام البراء وعدم الصلاة تتبع العلم ، والردة بالاظهار للعامة والقتل بالبينة ، وبالنفاق  يجوز القتل لكن منوط بالمصلحة وعدم المفسدة ، والارث بالنصرة والاسم ، وقتل المرتد بالشهود لا الاستفاضة وهو حد واجب ويستتاب </w:t>
      </w:r>
      <w:r w:rsidRPr="00E817B4">
        <w:rPr>
          <w:rFonts w:ascii="Traditional Arabic" w:hAnsi="Traditional Arabic" w:cs="Traditional Arabic"/>
          <w:b/>
          <w:bCs/>
          <w:sz w:val="36"/>
          <w:szCs w:val="36"/>
          <w:rtl/>
        </w:rPr>
        <w:t>اما المنافق فلا يستتاب</w:t>
      </w:r>
      <w:r w:rsidRPr="00E817B4">
        <w:rPr>
          <w:rFonts w:ascii="Traditional Arabic" w:hAnsi="Traditional Arabic" w:cs="Traditional Arabic"/>
          <w:sz w:val="36"/>
          <w:szCs w:val="36"/>
          <w:rtl/>
        </w:rPr>
        <w:t xml:space="preserve"> ، ومن ذلك :-</w:t>
      </w:r>
    </w:p>
    <w:p w:rsidR="007E6C14" w:rsidRPr="00E817B4" w:rsidRDefault="007E6C14" w:rsidP="00E817B4">
      <w:pPr>
        <w:rPr>
          <w:rFonts w:ascii="Traditional Arabic" w:hAnsi="Traditional Arabic" w:cs="Traditional Arabic"/>
          <w:sz w:val="36"/>
          <w:szCs w:val="36"/>
          <w:rtl/>
        </w:rPr>
      </w:pPr>
      <w:r w:rsidRPr="00E817B4">
        <w:rPr>
          <w:rFonts w:ascii="Traditional Arabic" w:hAnsi="Traditional Arabic" w:cs="Traditional Arabic"/>
          <w:b/>
          <w:bCs/>
          <w:sz w:val="36"/>
          <w:szCs w:val="36"/>
          <w:rtl/>
        </w:rPr>
        <w:t>الأول :</w:t>
      </w:r>
      <w:r w:rsidRPr="00E817B4">
        <w:rPr>
          <w:rFonts w:ascii="Traditional Arabic" w:hAnsi="Traditional Arabic" w:cs="Traditional Arabic"/>
          <w:sz w:val="36"/>
          <w:szCs w:val="36"/>
          <w:rtl/>
        </w:rPr>
        <w:t xml:space="preserve"> سمى عمر حاطبا منافقا فقال دعني يا رسول الله أضرب عنق هذا المنافق فقال إنه شهد بدرا فكان عمر متأولا فى تسميته منافقا للشبهة التى فعلها ، </w:t>
      </w:r>
    </w:p>
    <w:p w:rsidR="007E6C14" w:rsidRPr="00E817B4" w:rsidRDefault="007E6C14" w:rsidP="00E817B4">
      <w:pPr>
        <w:rPr>
          <w:rFonts w:ascii="Traditional Arabic" w:hAnsi="Traditional Arabic" w:cs="Traditional Arabic"/>
          <w:sz w:val="36"/>
          <w:szCs w:val="36"/>
          <w:rtl/>
        </w:rPr>
      </w:pPr>
      <w:r w:rsidRPr="00E817B4">
        <w:rPr>
          <w:rFonts w:ascii="Traditional Arabic" w:hAnsi="Traditional Arabic" w:cs="Traditional Arabic"/>
          <w:b/>
          <w:bCs/>
          <w:sz w:val="36"/>
          <w:szCs w:val="36"/>
          <w:rtl/>
        </w:rPr>
        <w:t>الثانى :</w:t>
      </w:r>
      <w:r w:rsidRPr="00E817B4">
        <w:rPr>
          <w:rFonts w:ascii="Traditional Arabic" w:hAnsi="Traditional Arabic" w:cs="Traditional Arabic"/>
          <w:sz w:val="36"/>
          <w:szCs w:val="36"/>
          <w:rtl/>
        </w:rPr>
        <w:t xml:space="preserve"> وكذلك قول أسيد بن حضير لسعد بن عبادة كذبت لعمر الله لنقتلنه إنما </w:t>
      </w:r>
      <w:r w:rsidRPr="00E817B4">
        <w:rPr>
          <w:rFonts w:ascii="Traditional Arabic" w:hAnsi="Traditional Arabic" w:cs="Traditional Arabic"/>
          <w:b/>
          <w:bCs/>
          <w:sz w:val="36"/>
          <w:szCs w:val="36"/>
          <w:rtl/>
        </w:rPr>
        <w:t>أنت منافق</w:t>
      </w:r>
      <w:r w:rsidRPr="00E817B4">
        <w:rPr>
          <w:rFonts w:ascii="Traditional Arabic" w:hAnsi="Traditional Arabic" w:cs="Traditional Arabic"/>
          <w:sz w:val="36"/>
          <w:szCs w:val="36"/>
          <w:rtl/>
        </w:rPr>
        <w:t xml:space="preserve"> تجادل عن المنافقين هو من هذا الباب </w:t>
      </w:r>
    </w:p>
    <w:p w:rsidR="007E6C14" w:rsidRPr="00E817B4" w:rsidRDefault="007E6C14" w:rsidP="00E817B4">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الثالث :</w:t>
      </w:r>
      <w:r w:rsidRPr="00E817B4">
        <w:rPr>
          <w:rFonts w:ascii="Traditional Arabic" w:hAnsi="Traditional Arabic" w:cs="Traditional Arabic"/>
          <w:sz w:val="36"/>
          <w:szCs w:val="36"/>
          <w:rtl/>
        </w:rPr>
        <w:t xml:space="preserve"> وكذلك قول من قال من الصحابة عن مالك بن الدخشم منافق وإن كان قال ذلك لما رأى فيه من نوع معاشرة ومودة للمنافقين</w:t>
      </w:r>
    </w:p>
    <w:p w:rsidR="007E6C14" w:rsidRPr="00E817B4" w:rsidRDefault="007E6C14" w:rsidP="006E6763">
      <w:pPr>
        <w:jc w:val="lowKashida"/>
        <w:rPr>
          <w:rFonts w:ascii="Traditional Arabic" w:hAnsi="Traditional Arabic" w:cs="Traditional Arabic"/>
          <w:sz w:val="36"/>
          <w:szCs w:val="36"/>
          <w:rtl/>
        </w:rPr>
      </w:pPr>
      <w:r w:rsidRPr="00E817B4">
        <w:rPr>
          <w:rFonts w:ascii="Traditional Arabic" w:hAnsi="Traditional Arabic" w:cs="Traditional Arabic"/>
          <w:b/>
          <w:bCs/>
          <w:sz w:val="36"/>
          <w:szCs w:val="36"/>
          <w:rtl/>
        </w:rPr>
        <w:t>الرابع :</w:t>
      </w:r>
      <w:r w:rsidRPr="00E817B4">
        <w:rPr>
          <w:rFonts w:ascii="Traditional Arabic" w:hAnsi="Traditional Arabic" w:cs="Traditional Arabic"/>
          <w:sz w:val="36"/>
          <w:szCs w:val="36"/>
          <w:rtl/>
        </w:rPr>
        <w:t xml:space="preserve"> وقال  جابر بن عبد الله أن معاذ بن جبل رضي الله عنه كان يصلي مع النبي صلى الله عليه وسلم ثم يأتي قومه فيصلي بهم الصلاة فقرأ بهم البقرة قال فتجوز رجل فصلى صلاة خفيفة فبلغ ذلك معاذا فقال </w:t>
      </w:r>
      <w:r w:rsidRPr="00E817B4">
        <w:rPr>
          <w:rFonts w:ascii="Traditional Arabic" w:hAnsi="Traditional Arabic" w:cs="Traditional Arabic"/>
          <w:b/>
          <w:bCs/>
          <w:sz w:val="36"/>
          <w:szCs w:val="36"/>
          <w:rtl/>
        </w:rPr>
        <w:t>إنه منافق</w:t>
      </w:r>
      <w:r w:rsidRPr="00E817B4">
        <w:rPr>
          <w:rFonts w:ascii="Traditional Arabic" w:hAnsi="Traditional Arabic" w:cs="Traditional Arabic"/>
          <w:sz w:val="36"/>
          <w:szCs w:val="36"/>
          <w:rtl/>
        </w:rPr>
        <w:t xml:space="preserve"> فبلغ ذلك الرجل فأتى النبي صلى الله عليه وسلم فقال يا رسول الله إنا قوم نعمل بأيدينا ونسقي بنواضحنا وإن معاذا صلى بنا البارحة فقرأ البقرة فتجوزت فزعم أني منافق فقال النبي صلى الله عليه وسلم يا معاذ أفتان أنت ثلاثا اقرأ والشمس وضحاها و  سبح اسم ربك الأعلى    ونحوها  ) متفق عليه .</w:t>
      </w:r>
    </w:p>
    <w:p w:rsidR="00D359F4" w:rsidRPr="00E817B4" w:rsidRDefault="00D359F4" w:rsidP="00E817B4">
      <w:pPr>
        <w:jc w:val="lowKashida"/>
        <w:rPr>
          <w:rFonts w:ascii="Traditional Arabic" w:hAnsi="Traditional Arabic" w:cs="Traditional Arabic"/>
          <w:bCs/>
          <w:sz w:val="36"/>
          <w:szCs w:val="36"/>
          <w:rtl/>
        </w:rPr>
      </w:pPr>
      <w:r w:rsidRPr="00E817B4">
        <w:rPr>
          <w:rFonts w:ascii="Traditional Arabic" w:hAnsi="Traditional Arabic" w:cs="Traditional Arabic"/>
          <w:bCs/>
          <w:sz w:val="36"/>
          <w:szCs w:val="36"/>
          <w:rtl/>
        </w:rPr>
        <w:t xml:space="preserve">قال شيخ الإسلام بن تيمية رحمه الله  في الفتاوى 7/422 </w:t>
      </w:r>
    </w:p>
    <w:p w:rsidR="00420383" w:rsidRDefault="00D359F4" w:rsidP="00D522CF">
      <w:pPr>
        <w:rPr>
          <w:rFonts w:ascii="Traditional Arabic" w:hAnsi="Traditional Arabic" w:cs="Traditional Arabic"/>
          <w:b/>
          <w:sz w:val="36"/>
          <w:szCs w:val="36"/>
          <w:rtl/>
        </w:rPr>
      </w:pPr>
      <w:r w:rsidRPr="00E817B4">
        <w:rPr>
          <w:rFonts w:ascii="Traditional Arabic" w:hAnsi="Traditional Arabic" w:cs="Traditional Arabic"/>
          <w:b/>
          <w:sz w:val="36"/>
          <w:szCs w:val="36"/>
          <w:rtl/>
        </w:rPr>
        <w:t xml:space="preserve"> والصحابة كانوا يسمون بالصفات كما قال عمر ، وزيد في غزوة بني المصطلق ، وأسيد بن حضير مع سعد بن عبادة ،ومثله اسم العدل والتقوى تثبت بالصفات لحديث : ( اذا رايتم </w:t>
      </w:r>
      <w:r w:rsidRPr="00E817B4">
        <w:rPr>
          <w:rFonts w:ascii="Traditional Arabic" w:hAnsi="Traditional Arabic" w:cs="Traditional Arabic"/>
          <w:b/>
          <w:sz w:val="36"/>
          <w:szCs w:val="36"/>
          <w:rtl/>
        </w:rPr>
        <w:lastRenderedPageBreak/>
        <w:t>الرجل يعتاد المساجد فاشهدوا له بالايمان ) ، ولحديث الجارية : لما س</w:t>
      </w:r>
      <w:r w:rsidR="006E6763">
        <w:rPr>
          <w:rFonts w:ascii="Traditional Arabic" w:hAnsi="Traditional Arabic" w:cs="Traditional Arabic" w:hint="cs"/>
          <w:b/>
          <w:sz w:val="36"/>
          <w:szCs w:val="36"/>
          <w:rtl/>
        </w:rPr>
        <w:t>أ</w:t>
      </w:r>
      <w:r w:rsidRPr="00E817B4">
        <w:rPr>
          <w:rFonts w:ascii="Traditional Arabic" w:hAnsi="Traditional Arabic" w:cs="Traditional Arabic"/>
          <w:b/>
          <w:sz w:val="36"/>
          <w:szCs w:val="36"/>
          <w:rtl/>
        </w:rPr>
        <w:t xml:space="preserve">لها رسول الله صلى الله عليه وسلم ( اين الله ؟ قالت في السماء </w:t>
      </w:r>
      <w:r w:rsidR="00D522CF">
        <w:rPr>
          <w:rFonts w:ascii="Traditional Arabic" w:hAnsi="Traditional Arabic" w:cs="Traditional Arabic"/>
          <w:b/>
          <w:sz w:val="36"/>
          <w:szCs w:val="36"/>
          <w:rtl/>
        </w:rPr>
        <w:t>، ثم قال اعتقها فانها مؤمنة ) .</w:t>
      </w: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Default="0084616A" w:rsidP="00D522CF">
      <w:pPr>
        <w:rPr>
          <w:rFonts w:ascii="Traditional Arabic" w:hAnsi="Traditional Arabic" w:cs="Traditional Arabic"/>
          <w:b/>
          <w:sz w:val="36"/>
          <w:szCs w:val="36"/>
          <w:rtl/>
        </w:rPr>
      </w:pPr>
    </w:p>
    <w:p w:rsidR="0084616A" w:rsidRPr="00D522CF" w:rsidRDefault="0084616A" w:rsidP="00D522CF">
      <w:pPr>
        <w:rPr>
          <w:rFonts w:ascii="Traditional Arabic" w:hAnsi="Traditional Arabic" w:cs="Traditional Arabic"/>
          <w:b/>
          <w:sz w:val="36"/>
          <w:szCs w:val="36"/>
          <w:rtl/>
        </w:rPr>
      </w:pPr>
    </w:p>
    <w:p w:rsidR="00A50D4E" w:rsidRDefault="00A50D4E" w:rsidP="00A50D4E">
      <w:pPr>
        <w:rPr>
          <w:rFonts w:ascii="Traditional Arabic" w:hAnsi="Traditional Arabic" w:cs="Traditional Arabic"/>
          <w:b/>
          <w:bCs/>
          <w:sz w:val="40"/>
          <w:szCs w:val="40"/>
          <w:rtl/>
        </w:rPr>
      </w:pPr>
      <w:proofErr w:type="gramStart"/>
      <w:r>
        <w:rPr>
          <w:rFonts w:ascii="Traditional Arabic" w:hAnsi="Traditional Arabic" w:cs="Traditional Arabic" w:hint="cs"/>
          <w:b/>
          <w:bCs/>
          <w:sz w:val="36"/>
          <w:szCs w:val="36"/>
          <w:rtl/>
        </w:rPr>
        <w:lastRenderedPageBreak/>
        <w:t>رابعاً :</w:t>
      </w:r>
      <w:proofErr w:type="gramEnd"/>
      <w:r>
        <w:rPr>
          <w:rFonts w:ascii="Traditional Arabic" w:hAnsi="Traditional Arabic" w:cs="Traditional Arabic" w:hint="cs"/>
          <w:b/>
          <w:bCs/>
          <w:sz w:val="36"/>
          <w:szCs w:val="36"/>
          <w:rtl/>
        </w:rPr>
        <w:t xml:space="preserve"> </w:t>
      </w:r>
      <w:r>
        <w:rPr>
          <w:rFonts w:ascii="Traditional Arabic" w:hAnsi="Traditional Arabic" w:cs="Traditional Arabic" w:hint="cs"/>
          <w:b/>
          <w:bCs/>
          <w:sz w:val="40"/>
          <w:szCs w:val="40"/>
          <w:rtl/>
        </w:rPr>
        <w:t xml:space="preserve">أقوال </w:t>
      </w:r>
      <w:r w:rsidRPr="00A06961">
        <w:rPr>
          <w:rFonts w:ascii="Traditional Arabic" w:hAnsi="Traditional Arabic" w:cs="Traditional Arabic"/>
          <w:b/>
          <w:bCs/>
          <w:sz w:val="40"/>
          <w:szCs w:val="40"/>
          <w:rtl/>
        </w:rPr>
        <w:t xml:space="preserve">بعض العلماء الذين وافقوا الأصول الثلاثة المعصومة </w:t>
      </w:r>
    </w:p>
    <w:p w:rsidR="00A50D4E" w:rsidRPr="0084616A" w:rsidRDefault="00A50D4E" w:rsidP="0084616A">
      <w:pPr>
        <w:rPr>
          <w:rFonts w:ascii="Traditional Arabic" w:hAnsi="Traditional Arabic" w:cs="Traditional Arabic"/>
          <w:b/>
          <w:bCs/>
          <w:sz w:val="40"/>
          <w:szCs w:val="40"/>
          <w:rtl/>
        </w:rPr>
      </w:pPr>
      <w:r w:rsidRPr="00A06961">
        <w:rPr>
          <w:rFonts w:ascii="Traditional Arabic" w:hAnsi="Traditional Arabic" w:cs="Traditional Arabic"/>
          <w:b/>
          <w:bCs/>
          <w:sz w:val="40"/>
          <w:szCs w:val="40"/>
          <w:rtl/>
        </w:rPr>
        <w:t>فى تسمية مرتكب الشرك مشركاً سواء كان كافرا أصليا أو ينتسب للإسلام</w:t>
      </w:r>
    </w:p>
    <w:p w:rsidR="0084616A" w:rsidRDefault="0084616A" w:rsidP="0084616A">
      <w:pPr>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شيخ الإسلام بن تيمية  - رحمه الله تعالى - </w:t>
      </w:r>
    </w:p>
    <w:p w:rsidR="0084616A" w:rsidRDefault="0084616A" w:rsidP="0084616A">
      <w:pPr>
        <w:jc w:val="center"/>
        <w:rPr>
          <w:rFonts w:ascii="Traditional Arabic" w:hAnsi="Traditional Arabic" w:cs="Traditional Arabic"/>
          <w:b/>
          <w:bCs/>
          <w:sz w:val="36"/>
          <w:szCs w:val="36"/>
          <w:rtl/>
        </w:rPr>
      </w:pPr>
    </w:p>
    <w:p w:rsidR="00A50D4E" w:rsidRPr="00E817B4" w:rsidRDefault="00A50D4E" w:rsidP="0084616A">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ويقول شيخ الإسلام فى موضحا ذلك عند قول الله تعالى :-</w:t>
      </w:r>
    </w:p>
    <w:p w:rsidR="00A50D4E" w:rsidRPr="00E817B4" w:rsidRDefault="00A50D4E" w:rsidP="00A50D4E">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 اعْبُدُوا اللَّهَ مَا لَكُمْ مِنْ</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 xml:space="preserve">إلَهٍ غَيْرُهُ إنْ أَنْتُمْ إلَّا مُفْتَرُونَ } فَجَعَلَهُمْ مُفْتَرِينَ قَبْلَ أَنْ يَحْكُمَ بِحُكْمِ يُخَالِفُونَهُ ؛ لِكَوْنِهِمْ جَعَلُوا مَعَ اللَّهِ إلَهًا </w:t>
      </w:r>
      <w:r w:rsidRPr="00E817B4">
        <w:rPr>
          <w:rFonts w:ascii="Traditional Arabic" w:hAnsi="Traditional Arabic" w:cs="Traditional Arabic"/>
          <w:sz w:val="36"/>
          <w:szCs w:val="36"/>
          <w:u w:val="single"/>
          <w:rtl/>
        </w:rPr>
        <w:t xml:space="preserve">آخَرَ </w:t>
      </w:r>
      <w:r w:rsidRPr="00E817B4">
        <w:rPr>
          <w:rFonts w:ascii="Traditional Arabic" w:hAnsi="Traditional Arabic" w:cs="Traditional Arabic"/>
          <w:b/>
          <w:bCs/>
          <w:sz w:val="36"/>
          <w:szCs w:val="36"/>
          <w:u w:val="single"/>
          <w:rtl/>
        </w:rPr>
        <w:t>فَاسْمُ الْمُشْرِكِ ثَبَتَ قَبْلَ الرِّسَالَةِ ؛ فَإِنَّهُ يُشْرِكُ بِرَبِّهِ وَيَعْدِلُ بِهِ وَيَجْعَلُ مَعَهُ آلِهَةً أُخْرَى</w:t>
      </w:r>
      <w:r w:rsidRPr="00E817B4">
        <w:rPr>
          <w:rFonts w:ascii="Traditional Arabic" w:hAnsi="Traditional Arabic" w:cs="Traditional Arabic"/>
          <w:sz w:val="36"/>
          <w:szCs w:val="36"/>
          <w:rtl/>
        </w:rPr>
        <w:t xml:space="preserve"> وَيَجْعَلُ لَهُ أَنْدَادًا قَبْلَ الرَّسُولِ وَيُثْبِتُ أَنَّ هَذِهِ الْأَسْمَاءَ مُقَدَّمٌ عَلَيْهَا وَكَذَلِكَ اسْمُ الْجَهْلِ وَالْجَاهِلِيَّةِ يُقَالُ : جَاهِلِيَّةً وَجَاهِلًا قَبْلَ مَجِيءِ الرَّسُولِ وَأَمَّا التَّعْذِيبُ فَلَا . وَالتَّوَلِّي عَنْ الطَّاعَةِ كَقَوْلِهِ : { فَلَا صَدَّقَ وَلَا صَلَّى } { وَلَكِنْ كَذَّبَ وَتَوَلَّى } فَهَذَا لَا يَكُونُ إلَّا بَعْدَ الرَّسُولِ مِثْلَ قَوْلِهِ عَنْ فِرْعَوْنَ . { فَكَذَّبَ وَعَصَى } كَانَ هَذَا بَعْدَ مَجِيءِ الرَّسُولِ إلَيْهِ كَمَا قَالَ </w:t>
      </w:r>
      <w:proofErr w:type="gramStart"/>
      <w:r w:rsidRPr="00E817B4">
        <w:rPr>
          <w:rFonts w:ascii="Traditional Arabic" w:hAnsi="Traditional Arabic" w:cs="Traditional Arabic"/>
          <w:sz w:val="36"/>
          <w:szCs w:val="36"/>
          <w:rtl/>
        </w:rPr>
        <w:t>تَعَالَى .</w:t>
      </w:r>
      <w:proofErr w:type="gramEnd"/>
      <w:r w:rsidRPr="00E817B4">
        <w:rPr>
          <w:rFonts w:ascii="Traditional Arabic" w:hAnsi="Traditional Arabic" w:cs="Traditional Arabic"/>
          <w:sz w:val="36"/>
          <w:szCs w:val="36"/>
          <w:rtl/>
        </w:rPr>
        <w:t xml:space="preserve"> { فَأَرَاهُ الْآيَةَ الْكُبْرَى } { فَكَذَّبَ وَعَصَى } </w:t>
      </w:r>
      <w:r>
        <w:rPr>
          <w:rFonts w:ascii="Traditional Arabic" w:hAnsi="Traditional Arabic" w:cs="Traditional Arabic"/>
          <w:sz w:val="36"/>
          <w:szCs w:val="36"/>
          <w:rtl/>
        </w:rPr>
        <w:t xml:space="preserve">وَقَالَ : { فَعَصَى فِرْعَوْنُ </w:t>
      </w:r>
      <w:r w:rsidRPr="00E817B4">
        <w:rPr>
          <w:rFonts w:ascii="Traditional Arabic" w:hAnsi="Traditional Arabic" w:cs="Traditional Arabic"/>
          <w:sz w:val="36"/>
          <w:szCs w:val="36"/>
          <w:rtl/>
        </w:rPr>
        <w:t xml:space="preserve">الرَّسُولَ </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انتهى بتمامه من الفتاوى 20\37-38 .</w:t>
      </w:r>
    </w:p>
    <w:p w:rsidR="00A50D4E" w:rsidRDefault="00A50D4E" w:rsidP="00A50D4E">
      <w:pPr>
        <w:ind w:firstLine="227"/>
        <w:rPr>
          <w:rFonts w:ascii="Traditional Arabic" w:hAnsi="Traditional Arabic" w:cs="Traditional Arabic"/>
          <w:b/>
          <w:bCs/>
          <w:sz w:val="36"/>
          <w:szCs w:val="36"/>
          <w:rtl/>
        </w:rPr>
      </w:pPr>
      <w:r w:rsidRPr="00E817B4">
        <w:rPr>
          <w:rFonts w:ascii="Traditional Arabic" w:hAnsi="Traditional Arabic" w:cs="Traditional Arabic"/>
          <w:sz w:val="36"/>
          <w:szCs w:val="36"/>
          <w:rtl/>
        </w:rPr>
        <w:t xml:space="preserve">وكما ترى أن كلام شيخ الإسلام واضح وضوح الشمس فى أن </w:t>
      </w:r>
      <w:r w:rsidRPr="00E817B4">
        <w:rPr>
          <w:rFonts w:ascii="Traditional Arabic" w:hAnsi="Traditional Arabic" w:cs="Traditional Arabic"/>
          <w:b/>
          <w:bCs/>
          <w:sz w:val="36"/>
          <w:szCs w:val="36"/>
          <w:rtl/>
        </w:rPr>
        <w:t>كل من وقع فى الشرك يسمى مشركا سواء قبل الرسالة أو بعد الرسالة</w:t>
      </w:r>
      <w:r w:rsidRPr="00E817B4">
        <w:rPr>
          <w:rFonts w:ascii="Traditional Arabic" w:hAnsi="Traditional Arabic" w:cs="Traditional Arabic"/>
          <w:sz w:val="36"/>
          <w:szCs w:val="36"/>
          <w:rtl/>
        </w:rPr>
        <w:t xml:space="preserve"> ,ويؤكد ذلك فى موضع آخر فيقول رحمه الله –(والجهل بالله فى كل حال كفر قبل الخبر وبعد الخبر )الفتاوى 7\ 325 أى قبل الرسالة وقبل قيام الحجة وبعد قيام الحجة وقد كرر ذلك رحمه الله كثيرا يجده من تتبع أقواله رحمه الله وقد تعمدنا نقل كلام شيخ الإسلام كاملا من أول الفصل حتى نهايته من الأصل وتركناه يُفصل ويوضح </w:t>
      </w:r>
      <w:r w:rsidRPr="00E817B4">
        <w:rPr>
          <w:rFonts w:ascii="Traditional Arabic" w:hAnsi="Traditional Arabic" w:cs="Traditional Arabic"/>
          <w:b/>
          <w:bCs/>
          <w:sz w:val="36"/>
          <w:szCs w:val="36"/>
          <w:rtl/>
        </w:rPr>
        <w:t>ويثبت إن اسم المشرك ثابت لكل من تلبس بالشرك سواء قبل الرسالة والبلاغ والحجة أو بعده</w:t>
      </w:r>
      <w:r w:rsidRPr="00E817B4">
        <w:rPr>
          <w:rFonts w:ascii="Traditional Arabic" w:hAnsi="Traditional Arabic" w:cs="Traditional Arabic"/>
          <w:sz w:val="36"/>
          <w:szCs w:val="36"/>
          <w:rtl/>
        </w:rPr>
        <w:t xml:space="preserve"> ,بقطع النظر عن العقوبة من عدمها فالعقوبة لاتذكر إلا عند إقامة الحجة الحدية عند الاستتابة أمام القاضى وولى الأمر المسلم ,وحينها تذكر الشروط والموانع ,ولاذكر للشروط والموانع قبل ذلك ولاسيما فى ظل غياب الشريعة ,فإنها كالعدم فالعقوبة شئ ,وتسميته مشركا شئ آخر ,والصواب والراجح أنه لاعذاب إلا بعد إرسال الرسل والبلاغ ,وكلامه –رحمه الله – واضح لايحتاج إلى تعليق فى ثبوت اسم المشرك ,</w:t>
      </w:r>
      <w:r w:rsidRPr="00E817B4">
        <w:rPr>
          <w:rFonts w:ascii="Traditional Arabic" w:hAnsi="Traditional Arabic" w:cs="Traditional Arabic"/>
          <w:b/>
          <w:bCs/>
          <w:sz w:val="36"/>
          <w:szCs w:val="36"/>
          <w:rtl/>
        </w:rPr>
        <w:t xml:space="preserve">فكل من تلبس بالشرك الأكبر يسمى مشركا هذا هو اسمه الذى سماه الله به ولا يوجد له </w:t>
      </w:r>
      <w:r w:rsidRPr="00E817B4">
        <w:rPr>
          <w:rFonts w:ascii="Traditional Arabic" w:hAnsi="Traditional Arabic" w:cs="Traditional Arabic"/>
          <w:b/>
          <w:bCs/>
          <w:sz w:val="36"/>
          <w:szCs w:val="36"/>
          <w:rtl/>
        </w:rPr>
        <w:lastRenderedPageBreak/>
        <w:t>اسم غيره فى القرآن والسنة ولاعند الصحابة والسلف الصالح ,ومن قال بخلاف ذلك فعليه الدليل المعتبر من القرآن والسنة ,إن كان سلفيا حقافعليه أن  يتبع الدليل ويطرح التأويل وتقليد المشايخ وتتبع أقوالهم بدون سند شرعي من القرآن والسنة وفهم الصحابة .</w:t>
      </w:r>
    </w:p>
    <w:p w:rsidR="0084616A" w:rsidRDefault="0084616A" w:rsidP="00A50D4E">
      <w:pPr>
        <w:ind w:firstLine="227"/>
        <w:rPr>
          <w:rFonts w:ascii="Traditional Arabic" w:hAnsi="Traditional Arabic" w:cs="Traditional Arabic"/>
          <w:b/>
          <w:bCs/>
          <w:sz w:val="36"/>
          <w:szCs w:val="36"/>
          <w:rtl/>
        </w:rPr>
      </w:pPr>
    </w:p>
    <w:p w:rsidR="0084616A" w:rsidRDefault="0084616A" w:rsidP="00A50D4E">
      <w:pPr>
        <w:ind w:firstLine="227"/>
        <w:rPr>
          <w:rFonts w:ascii="Traditional Arabic" w:hAnsi="Traditional Arabic" w:cs="Traditional Arabic"/>
          <w:b/>
          <w:bCs/>
          <w:sz w:val="36"/>
          <w:szCs w:val="36"/>
          <w:rtl/>
        </w:rPr>
      </w:pPr>
    </w:p>
    <w:p w:rsidR="0084616A" w:rsidRDefault="0084616A" w:rsidP="00A50D4E">
      <w:pPr>
        <w:ind w:firstLine="227"/>
        <w:rPr>
          <w:rFonts w:ascii="Traditional Arabic" w:hAnsi="Traditional Arabic" w:cs="Traditional Arabic"/>
          <w:b/>
          <w:bCs/>
          <w:sz w:val="36"/>
          <w:szCs w:val="36"/>
          <w:rtl/>
        </w:rPr>
      </w:pPr>
    </w:p>
    <w:p w:rsidR="0084616A" w:rsidRDefault="0084616A" w:rsidP="00A50D4E">
      <w:pPr>
        <w:ind w:firstLine="227"/>
        <w:rPr>
          <w:rFonts w:ascii="Traditional Arabic" w:hAnsi="Traditional Arabic" w:cs="Traditional Arabic"/>
          <w:b/>
          <w:bCs/>
          <w:sz w:val="36"/>
          <w:szCs w:val="36"/>
          <w:rtl/>
        </w:rPr>
      </w:pPr>
    </w:p>
    <w:p w:rsidR="0084616A" w:rsidRDefault="0084616A" w:rsidP="00A50D4E">
      <w:pPr>
        <w:ind w:firstLine="227"/>
        <w:rPr>
          <w:rFonts w:ascii="Traditional Arabic" w:hAnsi="Traditional Arabic" w:cs="Traditional Arabic"/>
          <w:b/>
          <w:bCs/>
          <w:sz w:val="36"/>
          <w:szCs w:val="36"/>
          <w:rtl/>
        </w:rPr>
      </w:pPr>
    </w:p>
    <w:p w:rsidR="0084616A" w:rsidRDefault="0084616A" w:rsidP="00A50D4E">
      <w:pPr>
        <w:ind w:firstLine="227"/>
        <w:rPr>
          <w:rFonts w:ascii="Traditional Arabic" w:hAnsi="Traditional Arabic" w:cs="Traditional Arabic"/>
          <w:b/>
          <w:bCs/>
          <w:sz w:val="36"/>
          <w:szCs w:val="36"/>
          <w:rtl/>
        </w:rPr>
      </w:pPr>
    </w:p>
    <w:p w:rsidR="0084616A" w:rsidRDefault="0084616A" w:rsidP="00A50D4E">
      <w:pPr>
        <w:ind w:firstLine="227"/>
        <w:rPr>
          <w:rFonts w:ascii="Traditional Arabic" w:hAnsi="Traditional Arabic" w:cs="Traditional Arabic"/>
          <w:b/>
          <w:bCs/>
          <w:sz w:val="36"/>
          <w:szCs w:val="36"/>
          <w:rtl/>
        </w:rPr>
      </w:pPr>
    </w:p>
    <w:p w:rsidR="0084616A" w:rsidRDefault="0084616A" w:rsidP="00A50D4E">
      <w:pPr>
        <w:ind w:firstLine="227"/>
        <w:rPr>
          <w:rFonts w:ascii="Traditional Arabic" w:hAnsi="Traditional Arabic" w:cs="Traditional Arabic"/>
          <w:b/>
          <w:bCs/>
          <w:sz w:val="36"/>
          <w:szCs w:val="36"/>
          <w:rtl/>
        </w:rPr>
      </w:pPr>
    </w:p>
    <w:p w:rsidR="0084616A" w:rsidRDefault="0084616A" w:rsidP="00A50D4E">
      <w:pPr>
        <w:ind w:firstLine="227"/>
        <w:rPr>
          <w:rFonts w:ascii="Traditional Arabic" w:hAnsi="Traditional Arabic" w:cs="Traditional Arabic"/>
          <w:b/>
          <w:bCs/>
          <w:sz w:val="36"/>
          <w:szCs w:val="36"/>
          <w:rtl/>
        </w:rPr>
      </w:pPr>
    </w:p>
    <w:p w:rsidR="0084616A" w:rsidRDefault="0084616A" w:rsidP="00A50D4E">
      <w:pPr>
        <w:ind w:firstLine="227"/>
        <w:rPr>
          <w:rFonts w:ascii="Traditional Arabic" w:hAnsi="Traditional Arabic" w:cs="Traditional Arabic"/>
          <w:b/>
          <w:bCs/>
          <w:sz w:val="36"/>
          <w:szCs w:val="36"/>
          <w:rtl/>
        </w:rPr>
      </w:pPr>
    </w:p>
    <w:p w:rsidR="0084616A" w:rsidRDefault="0084616A" w:rsidP="00A50D4E">
      <w:pPr>
        <w:ind w:firstLine="227"/>
        <w:rPr>
          <w:rFonts w:ascii="Traditional Arabic" w:hAnsi="Traditional Arabic" w:cs="Traditional Arabic"/>
          <w:b/>
          <w:bCs/>
          <w:sz w:val="36"/>
          <w:szCs w:val="36"/>
          <w:rtl/>
        </w:rPr>
      </w:pPr>
    </w:p>
    <w:p w:rsidR="0084616A" w:rsidRDefault="0084616A" w:rsidP="00A50D4E">
      <w:pPr>
        <w:ind w:firstLine="227"/>
        <w:rPr>
          <w:rFonts w:ascii="Traditional Arabic" w:hAnsi="Traditional Arabic" w:cs="Traditional Arabic"/>
          <w:b/>
          <w:bCs/>
          <w:sz w:val="36"/>
          <w:szCs w:val="36"/>
          <w:rtl/>
        </w:rPr>
      </w:pPr>
    </w:p>
    <w:p w:rsidR="0084616A" w:rsidRDefault="0084616A" w:rsidP="00A50D4E">
      <w:pPr>
        <w:ind w:firstLine="227"/>
        <w:rPr>
          <w:rFonts w:ascii="Traditional Arabic" w:hAnsi="Traditional Arabic" w:cs="Traditional Arabic"/>
          <w:b/>
          <w:bCs/>
          <w:sz w:val="36"/>
          <w:szCs w:val="36"/>
          <w:rtl/>
        </w:rPr>
      </w:pPr>
    </w:p>
    <w:p w:rsidR="0084616A" w:rsidRDefault="0084616A" w:rsidP="00A50D4E">
      <w:pPr>
        <w:ind w:firstLine="227"/>
        <w:rPr>
          <w:rFonts w:ascii="Traditional Arabic" w:hAnsi="Traditional Arabic" w:cs="Traditional Arabic"/>
          <w:b/>
          <w:bCs/>
          <w:sz w:val="36"/>
          <w:szCs w:val="36"/>
          <w:rtl/>
        </w:rPr>
      </w:pPr>
    </w:p>
    <w:p w:rsidR="0084616A" w:rsidRDefault="0084616A" w:rsidP="00A50D4E">
      <w:pPr>
        <w:ind w:firstLine="227"/>
        <w:rPr>
          <w:rFonts w:ascii="Traditional Arabic" w:hAnsi="Traditional Arabic" w:cs="Traditional Arabic"/>
          <w:b/>
          <w:bCs/>
          <w:sz w:val="36"/>
          <w:szCs w:val="36"/>
          <w:rtl/>
        </w:rPr>
      </w:pPr>
    </w:p>
    <w:p w:rsidR="0084616A" w:rsidRDefault="0084616A" w:rsidP="00A50D4E">
      <w:pPr>
        <w:ind w:firstLine="227"/>
        <w:rPr>
          <w:rFonts w:ascii="Traditional Arabic" w:hAnsi="Traditional Arabic" w:cs="Traditional Arabic"/>
          <w:b/>
          <w:bCs/>
          <w:sz w:val="36"/>
          <w:szCs w:val="36"/>
          <w:rtl/>
        </w:rPr>
      </w:pPr>
    </w:p>
    <w:p w:rsidR="0084616A" w:rsidRDefault="0084616A" w:rsidP="00A50D4E">
      <w:pPr>
        <w:ind w:firstLine="227"/>
        <w:rPr>
          <w:rFonts w:ascii="Traditional Arabic" w:hAnsi="Traditional Arabic" w:cs="Traditional Arabic"/>
          <w:b/>
          <w:bCs/>
          <w:sz w:val="36"/>
          <w:szCs w:val="36"/>
          <w:rtl/>
        </w:rPr>
      </w:pPr>
    </w:p>
    <w:p w:rsidR="0084616A" w:rsidRDefault="0084616A" w:rsidP="00A50D4E">
      <w:pPr>
        <w:ind w:firstLine="227"/>
        <w:rPr>
          <w:rFonts w:ascii="Traditional Arabic" w:hAnsi="Traditional Arabic" w:cs="Traditional Arabic"/>
          <w:b/>
          <w:bCs/>
          <w:sz w:val="36"/>
          <w:szCs w:val="36"/>
          <w:rtl/>
        </w:rPr>
      </w:pPr>
    </w:p>
    <w:p w:rsidR="0084616A" w:rsidRDefault="0084616A" w:rsidP="00A50D4E">
      <w:pPr>
        <w:ind w:firstLine="227"/>
        <w:rPr>
          <w:rFonts w:ascii="Traditional Arabic" w:hAnsi="Traditional Arabic" w:cs="Traditional Arabic"/>
          <w:b/>
          <w:bCs/>
          <w:sz w:val="36"/>
          <w:szCs w:val="36"/>
          <w:rtl/>
        </w:rPr>
      </w:pPr>
    </w:p>
    <w:p w:rsidR="0084616A" w:rsidRDefault="0084616A" w:rsidP="00A50D4E">
      <w:pPr>
        <w:ind w:firstLine="227"/>
        <w:rPr>
          <w:rFonts w:ascii="Traditional Arabic" w:hAnsi="Traditional Arabic" w:cs="Traditional Arabic"/>
          <w:b/>
          <w:bCs/>
          <w:sz w:val="36"/>
          <w:szCs w:val="36"/>
          <w:rtl/>
        </w:rPr>
      </w:pPr>
    </w:p>
    <w:p w:rsidR="0084616A" w:rsidRDefault="0084616A" w:rsidP="00A50D4E">
      <w:pPr>
        <w:ind w:firstLine="227"/>
        <w:rPr>
          <w:rFonts w:ascii="Traditional Arabic" w:hAnsi="Traditional Arabic" w:cs="Traditional Arabic"/>
          <w:b/>
          <w:bCs/>
          <w:sz w:val="36"/>
          <w:szCs w:val="36"/>
          <w:rtl/>
        </w:rPr>
      </w:pPr>
    </w:p>
    <w:p w:rsidR="0084616A" w:rsidRPr="00E817B4" w:rsidRDefault="0084616A" w:rsidP="00A50D4E">
      <w:pPr>
        <w:ind w:firstLine="227"/>
        <w:rPr>
          <w:rFonts w:ascii="Traditional Arabic" w:hAnsi="Traditional Arabic" w:cs="Traditional Arabic"/>
          <w:b/>
          <w:bCs/>
          <w:sz w:val="36"/>
          <w:szCs w:val="36"/>
          <w:rtl/>
        </w:rPr>
      </w:pPr>
    </w:p>
    <w:p w:rsidR="00A50D4E" w:rsidRPr="00E817B4" w:rsidRDefault="00A50D4E" w:rsidP="0084616A">
      <w:pPr>
        <w:autoSpaceDE w:val="0"/>
        <w:autoSpaceDN w:val="0"/>
        <w:adjustRightInd w:val="0"/>
        <w:jc w:val="center"/>
        <w:rPr>
          <w:rFonts w:ascii="Traditional Arabic" w:hAnsi="Traditional Arabic" w:cs="Traditional Arabic"/>
          <w:b/>
          <w:bCs/>
          <w:sz w:val="36"/>
          <w:szCs w:val="36"/>
          <w:u w:val="single"/>
          <w:rtl/>
        </w:rPr>
      </w:pPr>
      <w:r>
        <w:rPr>
          <w:rFonts w:ascii="Traditional Arabic" w:hAnsi="Traditional Arabic" w:cs="Traditional Arabic" w:hint="cs"/>
          <w:b/>
          <w:bCs/>
          <w:sz w:val="36"/>
          <w:szCs w:val="36"/>
          <w:u w:val="single"/>
          <w:rtl/>
        </w:rPr>
        <w:t xml:space="preserve">شيخ الإسلام </w:t>
      </w:r>
      <w:proofErr w:type="gramStart"/>
      <w:r w:rsidRPr="00E817B4">
        <w:rPr>
          <w:rFonts w:ascii="Traditional Arabic" w:hAnsi="Traditional Arabic" w:cs="Traditional Arabic"/>
          <w:b/>
          <w:bCs/>
          <w:sz w:val="36"/>
          <w:szCs w:val="36"/>
          <w:u w:val="single"/>
          <w:rtl/>
        </w:rPr>
        <w:t>محمد</w:t>
      </w:r>
      <w:proofErr w:type="gramEnd"/>
      <w:r w:rsidRPr="00E817B4">
        <w:rPr>
          <w:rFonts w:ascii="Traditional Arabic" w:hAnsi="Traditional Arabic" w:cs="Traditional Arabic"/>
          <w:b/>
          <w:bCs/>
          <w:sz w:val="36"/>
          <w:szCs w:val="36"/>
          <w:u w:val="single"/>
          <w:rtl/>
        </w:rPr>
        <w:t xml:space="preserve"> عبد الوهاب</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مسألة: ومن فعل التوحيد يُسمى موحدا كما أن من فعل الشرك يُسمى مشركا، قال المصنف في الدرر 1/ 168 وأكبر المعروف، وأوجبه، أول ما فرض الله، وهو: التوحيد: اسم لفعلك إن كانت أعمالك كلها لله فأنت موحد، فإن كان فيها شرك للمخلوق، فأنت مشرك.</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أئمة الدعوة منذ الإمام العلامة الشيخ محمد بن عبد الوهاب إلى وقتنا الحاضر، وهم مجمعون بدون استثناء على عدم العذر بالجهل في الشرك الأكبر، بل من ذبح لغير الله أو استغاث ودعا الموتى أو صرف أي نوع من أنواع العبادة لغير الله أو شارك الله في التشريع فإنهم يسمونه مشركا، ولو كان جاهلا أو متأولا أو مقلدا.</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قال</w:t>
      </w:r>
      <w:proofErr w:type="gramEnd"/>
      <w:r w:rsidRPr="00E817B4">
        <w:rPr>
          <w:rFonts w:ascii="Traditional Arabic" w:hAnsi="Traditional Arabic" w:cs="Traditional Arabic"/>
          <w:sz w:val="36"/>
          <w:szCs w:val="36"/>
          <w:rtl/>
        </w:rPr>
        <w:t xml:space="preserve"> به محمد بن عبد الوهاب وقال به ابنيه عبد الله وحسين وأيضا حمد بن معمر وعبد العزيز الحصين، وكان هؤلاء هم الأئمة بعد الشيخ محمد (. . .) ولما سئل عن ذلك.</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وقال به المجدد الثاني الإمام العلامة عبد الرحمن بن حسن ورسائله في الدرر وفي مجموع الرسائل والمسائل شاهدة بذلك وساعده عليه تلميذه الشيخ عبد الله أبا بطين، ثم قال به الإمام العلامة عبد اللطيف بن عبد الرحمن المجدد الثالث وساعده أخوه إسحاق بن عبد الرحمن في كتابه القيم " تكفير المعين "، ثم قال به عبد الله وإبراهيم ابنا الشيخ عبد اللطيف، وساعدهما عليه الشيخ ابن سحمان، ثم الشيخ محمد بن إبراهيم وعليه تلامذته فيما اعلم من غير فرق.</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ثم عليه المشايخ: عبد الله بن حميد، وعبد العزيز بن باز رحمهما الله وأعضاء اللجنة الدائمة التي رأسها الشيخ عبد العزيز بن باز رحمه الله، وعليه شيخنا العلامة حمود بن عقلاء الشعيبي رحمه الله.</w:t>
      </w:r>
      <w:proofErr w:type="gramStart"/>
      <w:r w:rsidRPr="00E817B4">
        <w:rPr>
          <w:rFonts w:ascii="Traditional Arabic" w:hAnsi="Traditional Arabic" w:cs="Traditional Arabic"/>
          <w:sz w:val="36"/>
          <w:szCs w:val="36"/>
          <w:rtl/>
        </w:rPr>
        <w:t>لا</w:t>
      </w:r>
      <w:proofErr w:type="gramEnd"/>
      <w:r w:rsidRPr="00E817B4">
        <w:rPr>
          <w:rFonts w:ascii="Traditional Arabic" w:hAnsi="Traditional Arabic" w:cs="Traditional Arabic"/>
          <w:sz w:val="36"/>
          <w:szCs w:val="36"/>
          <w:rtl/>
        </w:rPr>
        <w:t xml:space="preserve"> تجد أحدهم يختلف في ذلك.</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فأين المخالف في ذلك منهم؟! وإنما الخلاف في ذلك المتأخرون ممن هجر كتب أئمة الدعوة ورأى فيها الغلو وإن كان لهم درجات عليا في الجامعات وتخرجوا من الكليات، فهم الذين لبسوا على الناس هذه المسألة وفهموا من كلام ابن تيمية خلاف ما أراد في باب الشرك الأكبر.</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lastRenderedPageBreak/>
        <w:t>وقد نبه على ذلك أئمة الدعوة كثيرا في نقلهم عن ابن تيمية حينما تكلم عن أهل البدع والأهواء والعذر فيهم بالجهل والتأويل فطبقوا ذلك على الشرك الأكبر ولم يدركوا ويفهموا أن ابن تيمية يفرق بين البابين.</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ولذا قال في الفتاوى [20/ 38 - 37]: (واسم الشرك يثبت قبل الرسالة لأنه يعدل بربه ويشرك به)، وانظر كلامه في الرد على البكري وفي كلامه عن الجهال من التتار الذين يعبدون غير الله، فقد سماهم مشركين وعبادا لغير الله مع جهلهم.</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من</w:t>
      </w:r>
      <w:proofErr w:type="gramEnd"/>
      <w:r w:rsidRPr="00E817B4">
        <w:rPr>
          <w:rFonts w:ascii="Traditional Arabic" w:hAnsi="Traditional Arabic" w:cs="Traditional Arabic"/>
          <w:sz w:val="36"/>
          <w:szCs w:val="36"/>
          <w:rtl/>
        </w:rPr>
        <w:t xml:space="preserve"> صرف منها شيئاً لغير الله تعالى فهو مشرك كافر وإن صلى وصام وحج وزعم أنه مسلم.</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س: ما الدليل على ذلك؟</w:t>
      </w:r>
    </w:p>
    <w:p w:rsidR="00A50D4E" w:rsidRDefault="00A50D4E" w:rsidP="00A50D4E">
      <w:pPr>
        <w:rPr>
          <w:rFonts w:ascii="Traditional Arabic" w:hAnsi="Traditional Arabic" w:cs="Traditional Arabic"/>
          <w:sz w:val="36"/>
          <w:szCs w:val="36"/>
          <w:rtl/>
        </w:rPr>
      </w:pPr>
      <w:r w:rsidRPr="00E817B4">
        <w:rPr>
          <w:rFonts w:ascii="Traditional Arabic" w:hAnsi="Traditional Arabic" w:cs="Traditional Arabic"/>
          <w:sz w:val="36"/>
          <w:szCs w:val="36"/>
          <w:rtl/>
        </w:rPr>
        <w:t>ج: قوله تعالى {وَمَنْ يَدْعُ مَعَ اللَّهِ إِلَهًا آخَرَ لَا بُرْهَانَ لَهُ بِهِ فَإِنَّمَا حِسَابُهُ عِنْدَ رَبِّهِ إِنَّهُ لَا يُفْلِحُ الْكَافِرُونَ} [المؤمنون: 117] (3)</w:t>
      </w:r>
    </w:p>
    <w:p w:rsidR="0084616A" w:rsidRDefault="0084616A" w:rsidP="00A50D4E">
      <w:pPr>
        <w:rPr>
          <w:rFonts w:ascii="Traditional Arabic" w:hAnsi="Traditional Arabic" w:cs="Traditional Arabic"/>
          <w:sz w:val="36"/>
          <w:szCs w:val="36"/>
          <w:rtl/>
        </w:rPr>
      </w:pPr>
    </w:p>
    <w:p w:rsidR="0084616A" w:rsidRDefault="0084616A" w:rsidP="00A50D4E">
      <w:pPr>
        <w:rPr>
          <w:rFonts w:ascii="Traditional Arabic" w:hAnsi="Traditional Arabic" w:cs="Traditional Arabic"/>
          <w:sz w:val="36"/>
          <w:szCs w:val="36"/>
          <w:rtl/>
        </w:rPr>
      </w:pPr>
    </w:p>
    <w:p w:rsidR="0084616A" w:rsidRDefault="0084616A" w:rsidP="00A50D4E">
      <w:pPr>
        <w:rPr>
          <w:rFonts w:ascii="Traditional Arabic" w:hAnsi="Traditional Arabic" w:cs="Traditional Arabic"/>
          <w:sz w:val="36"/>
          <w:szCs w:val="36"/>
          <w:rtl/>
        </w:rPr>
      </w:pPr>
    </w:p>
    <w:p w:rsidR="0084616A" w:rsidRDefault="0084616A" w:rsidP="00A50D4E">
      <w:pPr>
        <w:rPr>
          <w:rFonts w:ascii="Traditional Arabic" w:hAnsi="Traditional Arabic" w:cs="Traditional Arabic"/>
          <w:sz w:val="36"/>
          <w:szCs w:val="36"/>
          <w:rtl/>
        </w:rPr>
      </w:pPr>
    </w:p>
    <w:p w:rsidR="0084616A" w:rsidRDefault="0084616A" w:rsidP="00A50D4E">
      <w:pPr>
        <w:rPr>
          <w:rFonts w:ascii="Traditional Arabic" w:hAnsi="Traditional Arabic" w:cs="Traditional Arabic"/>
          <w:sz w:val="36"/>
          <w:szCs w:val="36"/>
          <w:rtl/>
        </w:rPr>
      </w:pPr>
    </w:p>
    <w:p w:rsidR="0084616A" w:rsidRDefault="0084616A" w:rsidP="00A50D4E">
      <w:pPr>
        <w:rPr>
          <w:rFonts w:ascii="Traditional Arabic" w:hAnsi="Traditional Arabic" w:cs="Traditional Arabic"/>
          <w:sz w:val="36"/>
          <w:szCs w:val="36"/>
          <w:rtl/>
        </w:rPr>
      </w:pPr>
    </w:p>
    <w:p w:rsidR="0084616A" w:rsidRDefault="0084616A" w:rsidP="00A50D4E">
      <w:pPr>
        <w:rPr>
          <w:rFonts w:ascii="Traditional Arabic" w:hAnsi="Traditional Arabic" w:cs="Traditional Arabic"/>
          <w:sz w:val="36"/>
          <w:szCs w:val="36"/>
          <w:rtl/>
        </w:rPr>
      </w:pPr>
    </w:p>
    <w:p w:rsidR="0084616A" w:rsidRDefault="0084616A" w:rsidP="00A50D4E">
      <w:pPr>
        <w:rPr>
          <w:rFonts w:ascii="Traditional Arabic" w:hAnsi="Traditional Arabic" w:cs="Traditional Arabic"/>
          <w:sz w:val="36"/>
          <w:szCs w:val="36"/>
          <w:rtl/>
        </w:rPr>
      </w:pPr>
    </w:p>
    <w:p w:rsidR="0084616A" w:rsidRDefault="0084616A" w:rsidP="00A50D4E">
      <w:pPr>
        <w:rPr>
          <w:rFonts w:ascii="Traditional Arabic" w:hAnsi="Traditional Arabic" w:cs="Traditional Arabic"/>
          <w:sz w:val="36"/>
          <w:szCs w:val="36"/>
          <w:rtl/>
        </w:rPr>
      </w:pPr>
    </w:p>
    <w:p w:rsidR="0084616A" w:rsidRDefault="0084616A" w:rsidP="00A50D4E">
      <w:pPr>
        <w:rPr>
          <w:rFonts w:ascii="Traditional Arabic" w:hAnsi="Traditional Arabic" w:cs="Traditional Arabic"/>
          <w:sz w:val="36"/>
          <w:szCs w:val="36"/>
          <w:rtl/>
        </w:rPr>
      </w:pPr>
    </w:p>
    <w:p w:rsidR="0084616A" w:rsidRDefault="0084616A" w:rsidP="00A50D4E">
      <w:pPr>
        <w:rPr>
          <w:rFonts w:ascii="Traditional Arabic" w:hAnsi="Traditional Arabic" w:cs="Traditional Arabic"/>
          <w:sz w:val="36"/>
          <w:szCs w:val="36"/>
          <w:rtl/>
        </w:rPr>
      </w:pPr>
    </w:p>
    <w:p w:rsidR="0084616A" w:rsidRDefault="0084616A" w:rsidP="00A50D4E">
      <w:pPr>
        <w:rPr>
          <w:rFonts w:ascii="Traditional Arabic" w:hAnsi="Traditional Arabic" w:cs="Traditional Arabic"/>
          <w:sz w:val="36"/>
          <w:szCs w:val="36"/>
          <w:rtl/>
        </w:rPr>
      </w:pPr>
    </w:p>
    <w:p w:rsidR="0084616A" w:rsidRDefault="0084616A" w:rsidP="00A50D4E">
      <w:pPr>
        <w:rPr>
          <w:rFonts w:ascii="Traditional Arabic" w:hAnsi="Traditional Arabic" w:cs="Traditional Arabic"/>
          <w:sz w:val="36"/>
          <w:szCs w:val="36"/>
          <w:rtl/>
        </w:rPr>
      </w:pPr>
    </w:p>
    <w:p w:rsidR="0084616A" w:rsidRDefault="0084616A" w:rsidP="00A50D4E">
      <w:pPr>
        <w:rPr>
          <w:rFonts w:ascii="Traditional Arabic" w:hAnsi="Traditional Arabic" w:cs="Traditional Arabic"/>
          <w:sz w:val="36"/>
          <w:szCs w:val="36"/>
          <w:rtl/>
        </w:rPr>
      </w:pPr>
    </w:p>
    <w:p w:rsidR="0084616A" w:rsidRPr="00E817B4" w:rsidRDefault="0084616A" w:rsidP="00A50D4E">
      <w:pPr>
        <w:rPr>
          <w:rFonts w:ascii="Traditional Arabic" w:hAnsi="Traditional Arabic" w:cs="Traditional Arabic"/>
          <w:sz w:val="36"/>
          <w:szCs w:val="36"/>
          <w:rtl/>
        </w:rPr>
      </w:pPr>
    </w:p>
    <w:p w:rsidR="00A50D4E" w:rsidRPr="00E817B4" w:rsidRDefault="00A50D4E" w:rsidP="00A50D4E">
      <w:pPr>
        <w:autoSpaceDE w:val="0"/>
        <w:autoSpaceDN w:val="0"/>
        <w:adjustRightInd w:val="0"/>
        <w:rPr>
          <w:rFonts w:ascii="Traditional Arabic" w:hAnsi="Traditional Arabic" w:cs="Traditional Arabic"/>
          <w:b/>
          <w:bCs/>
          <w:sz w:val="36"/>
          <w:szCs w:val="36"/>
          <w:u w:val="single"/>
        </w:rPr>
      </w:pPr>
      <w:proofErr w:type="gramStart"/>
      <w:r w:rsidRPr="00E817B4">
        <w:rPr>
          <w:rFonts w:ascii="Traditional Arabic" w:hAnsi="Traditional Arabic" w:cs="Traditional Arabic"/>
          <w:b/>
          <w:bCs/>
          <w:sz w:val="36"/>
          <w:szCs w:val="36"/>
          <w:u w:val="single"/>
          <w:rtl/>
        </w:rPr>
        <w:lastRenderedPageBreak/>
        <w:t>سليمان</w:t>
      </w:r>
      <w:proofErr w:type="gramEnd"/>
      <w:r w:rsidRPr="00E817B4">
        <w:rPr>
          <w:rFonts w:ascii="Traditional Arabic" w:hAnsi="Traditional Arabic" w:cs="Traditional Arabic"/>
          <w:b/>
          <w:bCs/>
          <w:sz w:val="36"/>
          <w:szCs w:val="36"/>
          <w:u w:val="single"/>
          <w:rtl/>
        </w:rPr>
        <w:t xml:space="preserve"> بن عبد الله بن محمد عبد الوهاب تيسير العزيز الحميد </w:t>
      </w:r>
    </w:p>
    <w:p w:rsidR="00A50D4E" w:rsidRPr="00E817B4" w:rsidRDefault="00A50D4E" w:rsidP="00A50D4E">
      <w:pPr>
        <w:rPr>
          <w:rFonts w:ascii="Traditional Arabic" w:hAnsi="Traditional Arabic" w:cs="Traditional Arabic"/>
          <w:sz w:val="36"/>
          <w:szCs w:val="36"/>
        </w:rPr>
      </w:pPr>
    </w:p>
    <w:p w:rsidR="00A50D4E" w:rsidRPr="00E817B4" w:rsidRDefault="00A50D4E" w:rsidP="00A50D4E">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ومعنى التحيات: جميع التعظيمات له ملكا واستحقاقا مثل الانحناء والركوع والسجود والبقاء والدوام وجميع ما يعظم به رب العالمين فهو لله، فمن صرف منه شيئا لغير الله فهو مشرك كافر،فمن أشرك بين الله تعالى وبين غيره في المحبة التي لا تصلح إلا لله، فهو مشرك </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فمن</w:t>
      </w:r>
      <w:proofErr w:type="gramEnd"/>
      <w:r w:rsidRPr="00E817B4">
        <w:rPr>
          <w:rFonts w:ascii="Traditional Arabic" w:hAnsi="Traditional Arabic" w:cs="Traditional Arabic"/>
          <w:sz w:val="36"/>
          <w:szCs w:val="36"/>
          <w:rtl/>
        </w:rPr>
        <w:t xml:space="preserve"> أشرك بين الله تعالى وبين مخلوق ـ فيما يختص بالخالق تعالى من هذه العبادات أو غيرها ـ، فهو مشرك. </w:t>
      </w:r>
      <w:proofErr w:type="gramStart"/>
      <w:r w:rsidRPr="00E817B4">
        <w:rPr>
          <w:rFonts w:ascii="Traditional Arabic" w:hAnsi="Traditional Arabic" w:cs="Traditional Arabic"/>
          <w:sz w:val="36"/>
          <w:szCs w:val="36"/>
          <w:rtl/>
        </w:rPr>
        <w:t>وإنما</w:t>
      </w:r>
      <w:proofErr w:type="gramEnd"/>
      <w:r w:rsidRPr="00E817B4">
        <w:rPr>
          <w:rFonts w:ascii="Traditional Arabic" w:hAnsi="Traditional Arabic" w:cs="Traditional Arabic"/>
          <w:sz w:val="36"/>
          <w:szCs w:val="36"/>
          <w:rtl/>
        </w:rPr>
        <w:t xml:space="preserve"> ذكرنا هذه العبادات خاصة؛ لأن عباد القبور صرفوها للأموات من دون الله تعالى، أو أشركوا بين الله تعالى وبينهم فيها، وإلا فكل نوع من أنواع العبادة، مَنْ صرفه لغير الله، أو شرك ـ بين الله تعالى وبين غيره فيه ـ، فهو مشرك. </w:t>
      </w:r>
      <w:proofErr w:type="gramStart"/>
      <w:r w:rsidRPr="00E817B4">
        <w:rPr>
          <w:rFonts w:ascii="Traditional Arabic" w:hAnsi="Traditional Arabic" w:cs="Traditional Arabic"/>
          <w:sz w:val="36"/>
          <w:szCs w:val="36"/>
          <w:rtl/>
        </w:rPr>
        <w:t>قال</w:t>
      </w:r>
      <w:proofErr w:type="gramEnd"/>
      <w:r w:rsidRPr="00E817B4">
        <w:rPr>
          <w:rFonts w:ascii="Traditional Arabic" w:hAnsi="Traditional Arabic" w:cs="Traditional Arabic"/>
          <w:sz w:val="36"/>
          <w:szCs w:val="36"/>
          <w:rtl/>
        </w:rPr>
        <w:t xml:space="preserve"> الله تعالى: {وَاعْبُدُوا اللَّهَ وَلا تُشْرِكُوا بِهِ شَيْئاً} 4.</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فيجب إفراد الله تعالى بها، كالدعاء والخوف والمحبة، والتوكل والإنابة، والتوبة، والذبح، والنذر، والسجود، وجميع أنواع العبادة فيجب صرف جميع ذلك لله وحده لا شريك له، فمن صرف شيئًا مما لا يصلح إلا لله من العبادات لغير الله، فهو مشرك ولو نطق بـ: لا إله إلا الله، إذ لم يعمل بما تقتضيه من التوحيد والإخلاص.</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إذا تبين ذلك، فاعلم أن العلماء أجمعوا على أن من صرف شيئًا من نوعي الدعاء لغير الله فهو مشرك، ولو قال لا إله إلا الله محمد رسول الله وصلى وصام، إذ شرط الإسلام مع التلفظ بالشهادتين أن لا يعبد إلا الله، فمن أتى بالشهادتين وعبد غير الله فما أتى بهما حقيقة وإن تلفظ بهما</w:t>
      </w:r>
    </w:p>
    <w:p w:rsidR="00A50D4E" w:rsidRPr="00E817B4" w:rsidRDefault="00A50D4E" w:rsidP="00A50D4E">
      <w:pPr>
        <w:autoSpaceDE w:val="0"/>
        <w:autoSpaceDN w:val="0"/>
        <w:adjustRightInd w:val="0"/>
        <w:rPr>
          <w:rFonts w:ascii="Traditional Arabic" w:hAnsi="Traditional Arabic" w:cs="Traditional Arabic"/>
          <w:b/>
          <w:bCs/>
          <w:sz w:val="36"/>
          <w:szCs w:val="36"/>
          <w:u w:val="single"/>
        </w:rPr>
      </w:pPr>
      <w:r w:rsidRPr="00E817B4">
        <w:rPr>
          <w:rFonts w:ascii="Traditional Arabic" w:hAnsi="Traditional Arabic" w:cs="Traditional Arabic"/>
          <w:b/>
          <w:bCs/>
          <w:sz w:val="36"/>
          <w:szCs w:val="36"/>
          <w:u w:val="single"/>
          <w:rtl/>
        </w:rPr>
        <w:t>عقيدة السلف الصالح للشيخ المحدث محمد الطيب بن إسحاق الأنصاري المدني</w:t>
      </w:r>
    </w:p>
    <w:p w:rsidR="00A50D4E" w:rsidRDefault="00A50D4E" w:rsidP="00A50D4E">
      <w:pPr>
        <w:rPr>
          <w:rFonts w:ascii="Traditional Arabic" w:hAnsi="Traditional Arabic" w:cs="Traditional Arabic"/>
          <w:sz w:val="36"/>
          <w:szCs w:val="36"/>
          <w:rtl/>
        </w:rPr>
      </w:pPr>
      <w:r w:rsidRPr="00E817B4">
        <w:rPr>
          <w:rFonts w:ascii="Traditional Arabic" w:hAnsi="Traditional Arabic" w:cs="Traditional Arabic"/>
          <w:sz w:val="36"/>
          <w:szCs w:val="36"/>
          <w:rtl/>
        </w:rPr>
        <w:t>فإني أعتقد أن الله إله واحد لا إله إلا هو فرد صمد لم يلد ولم يولد ولم يكن له كفواً أحد. وأنه لا يستحق شيئاً من أنواع العبادة غيره، وأن من صرف شيئاً من أنواع العبادة لغيره فهو مشرك كافر</w:t>
      </w:r>
      <w:proofErr w:type="gramStart"/>
      <w:r w:rsidRPr="00E817B4">
        <w:rPr>
          <w:rFonts w:ascii="Traditional Arabic" w:hAnsi="Traditional Arabic" w:cs="Traditional Arabic"/>
          <w:sz w:val="36"/>
          <w:szCs w:val="36"/>
          <w:rtl/>
        </w:rPr>
        <w:t>،فكيف</w:t>
      </w:r>
      <w:proofErr w:type="gramEnd"/>
      <w:r w:rsidRPr="00E817B4">
        <w:rPr>
          <w:rFonts w:ascii="Traditional Arabic" w:hAnsi="Traditional Arabic" w:cs="Traditional Arabic"/>
          <w:sz w:val="36"/>
          <w:szCs w:val="36"/>
          <w:rtl/>
        </w:rPr>
        <w:t xml:space="preserve"> بمن يأتي القبر يسأله أن يزيل مرضه ويقضي دينه، فهو مشرك يستتاب فإن تاب وإلا قتل.</w:t>
      </w:r>
    </w:p>
    <w:p w:rsidR="0084616A" w:rsidRDefault="0084616A" w:rsidP="00A50D4E">
      <w:pPr>
        <w:rPr>
          <w:rFonts w:ascii="Traditional Arabic" w:hAnsi="Traditional Arabic" w:cs="Traditional Arabic"/>
          <w:sz w:val="36"/>
          <w:szCs w:val="36"/>
          <w:rtl/>
        </w:rPr>
      </w:pPr>
    </w:p>
    <w:p w:rsidR="0084616A" w:rsidRPr="00E817B4" w:rsidRDefault="0084616A" w:rsidP="00A50D4E">
      <w:pPr>
        <w:rPr>
          <w:rFonts w:ascii="Traditional Arabic" w:hAnsi="Traditional Arabic" w:cs="Traditional Arabic"/>
          <w:sz w:val="36"/>
          <w:szCs w:val="36"/>
          <w:rtl/>
        </w:rPr>
      </w:pPr>
    </w:p>
    <w:p w:rsidR="00A50D4E" w:rsidRPr="00E817B4" w:rsidRDefault="000551D7" w:rsidP="00A50D4E">
      <w:pPr>
        <w:rPr>
          <w:rFonts w:ascii="Traditional Arabic" w:hAnsi="Traditional Arabic" w:cs="Traditional Arabic"/>
          <w:b/>
          <w:bCs/>
          <w:sz w:val="36"/>
          <w:szCs w:val="36"/>
          <w:u w:val="single"/>
          <w:rtl/>
        </w:rPr>
      </w:pPr>
      <w:proofErr w:type="gramStart"/>
      <w:r>
        <w:rPr>
          <w:rFonts w:ascii="Traditional Arabic" w:hAnsi="Traditional Arabic" w:cs="Traditional Arabic" w:hint="cs"/>
          <w:b/>
          <w:bCs/>
          <w:sz w:val="36"/>
          <w:szCs w:val="36"/>
          <w:u w:val="single"/>
          <w:rtl/>
        </w:rPr>
        <w:lastRenderedPageBreak/>
        <w:t>أ</w:t>
      </w:r>
      <w:r w:rsidR="00A50D4E" w:rsidRPr="00E817B4">
        <w:rPr>
          <w:rFonts w:ascii="Traditional Arabic" w:hAnsi="Traditional Arabic" w:cs="Traditional Arabic"/>
          <w:b/>
          <w:bCs/>
          <w:sz w:val="36"/>
          <w:szCs w:val="36"/>
          <w:u w:val="single"/>
          <w:rtl/>
        </w:rPr>
        <w:t>بو</w:t>
      </w:r>
      <w:proofErr w:type="gramEnd"/>
      <w:r w:rsidR="00A50D4E" w:rsidRPr="00E817B4">
        <w:rPr>
          <w:rFonts w:ascii="Traditional Arabic" w:hAnsi="Traditional Arabic" w:cs="Traditional Arabic"/>
          <w:b/>
          <w:bCs/>
          <w:sz w:val="36"/>
          <w:szCs w:val="36"/>
          <w:u w:val="single"/>
          <w:rtl/>
        </w:rPr>
        <w:t xml:space="preserve"> بطين</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من عامل معاملة ربوية فهو مرابي وإن لم يسمه ربا، فكذا من ارتكب شيئا من الأمور الشركية فهو مشرك وإن سمى ذلك توسلا وتشفعا ونحوه.</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بين سبحانه أن من اتخذ الملائكة والنبيين أربابا كان كافرا فكيف بمن اتخذ من دونهم من المشائخ وغيرهم أربابا فلا يجوز أن يقول لملك ولا لنبي ولا لشيخ سواء كان حيا أم ميتا اغفر ذنبي وانصرني على عدوي أو اشف مريضي أو ما أشبه ذلك ومن سأل ذلك مخلوقا كائنا من كان فهو مشرك بربه من جنس المشركين الذين يعبدون الملائكة والأنبياء والتماثيل التي يصورونها على صورهم ون جنس دعاء النصارى للمسيح وأمه.</w:t>
      </w:r>
    </w:p>
    <w:p w:rsidR="00A50D4E" w:rsidRPr="00E817B4" w:rsidRDefault="00A50D4E" w:rsidP="00A50D4E">
      <w:pPr>
        <w:autoSpaceDE w:val="0"/>
        <w:autoSpaceDN w:val="0"/>
        <w:adjustRightInd w:val="0"/>
        <w:rPr>
          <w:rFonts w:ascii="Traditional Arabic" w:hAnsi="Traditional Arabic" w:cs="Traditional Arabic"/>
          <w:b/>
          <w:bCs/>
          <w:sz w:val="36"/>
          <w:szCs w:val="36"/>
          <w:u w:val="single"/>
          <w:rtl/>
        </w:rPr>
      </w:pPr>
      <w:r w:rsidRPr="00E817B4">
        <w:rPr>
          <w:rFonts w:ascii="Traditional Arabic" w:hAnsi="Traditional Arabic" w:cs="Traditional Arabic"/>
          <w:b/>
          <w:bCs/>
          <w:sz w:val="36"/>
          <w:szCs w:val="36"/>
          <w:u w:val="single"/>
          <w:rtl/>
        </w:rPr>
        <w:t xml:space="preserve">عبد الرحمن </w:t>
      </w:r>
      <w:proofErr w:type="gramStart"/>
      <w:r w:rsidRPr="00E817B4">
        <w:rPr>
          <w:rFonts w:ascii="Traditional Arabic" w:hAnsi="Traditional Arabic" w:cs="Traditional Arabic"/>
          <w:b/>
          <w:bCs/>
          <w:sz w:val="36"/>
          <w:szCs w:val="36"/>
          <w:u w:val="single"/>
          <w:rtl/>
        </w:rPr>
        <w:t>بن</w:t>
      </w:r>
      <w:proofErr w:type="gramEnd"/>
      <w:r w:rsidRPr="00E817B4">
        <w:rPr>
          <w:rFonts w:ascii="Traditional Arabic" w:hAnsi="Traditional Arabic" w:cs="Traditional Arabic"/>
          <w:b/>
          <w:bCs/>
          <w:sz w:val="36"/>
          <w:szCs w:val="36"/>
          <w:u w:val="single"/>
          <w:rtl/>
        </w:rPr>
        <w:t xml:space="preserve"> حسن فتح المجيد</w:t>
      </w:r>
    </w:p>
    <w:p w:rsidR="00A50D4E" w:rsidRPr="00E817B4" w:rsidRDefault="00A50D4E" w:rsidP="00A50D4E">
      <w:pPr>
        <w:rPr>
          <w:rFonts w:ascii="Traditional Arabic" w:hAnsi="Traditional Arabic" w:cs="Traditional Arabic"/>
          <w:sz w:val="36"/>
          <w:szCs w:val="36"/>
          <w:rtl/>
        </w:rPr>
      </w:pPr>
      <w:r w:rsidRPr="00E817B4">
        <w:rPr>
          <w:rFonts w:ascii="Traditional Arabic" w:hAnsi="Traditional Arabic" w:cs="Traditional Arabic"/>
          <w:sz w:val="36"/>
          <w:szCs w:val="36"/>
          <w:rtl/>
        </w:rPr>
        <w:t>وضابط هذا: أن كل أمر شرعه الله لعباده وأمرهم به ففعله لله عبادة، فإذا صرف من تلك العبادة شيئا لغير الله فهو مشرك مصادم لما بعث الله به رسوله</w:t>
      </w:r>
    </w:p>
    <w:p w:rsidR="00A50D4E" w:rsidRPr="00E817B4" w:rsidRDefault="00A50D4E" w:rsidP="0084616A">
      <w:pPr>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والمقصود</w:t>
      </w:r>
      <w:proofErr w:type="gramEnd"/>
      <w:r w:rsidRPr="00E817B4">
        <w:rPr>
          <w:rFonts w:ascii="Traditional Arabic" w:hAnsi="Traditional Arabic" w:cs="Traditional Arabic"/>
          <w:sz w:val="36"/>
          <w:szCs w:val="36"/>
          <w:rtl/>
        </w:rPr>
        <w:t xml:space="preserve"> هنا: أن من أثبت وسائط بين الله وبين خلقه، كالوسائط التي تكون بين الملوك والرعية فهو مشرك، بل هذا دين المشركين عباد الأوثان</w:t>
      </w:r>
    </w:p>
    <w:p w:rsidR="00A50D4E" w:rsidRPr="00E817B4" w:rsidRDefault="00A50D4E" w:rsidP="00A50D4E">
      <w:pPr>
        <w:rPr>
          <w:rFonts w:ascii="Traditional Arabic" w:hAnsi="Traditional Arabic" w:cs="Traditional Arabic"/>
          <w:b/>
          <w:bCs/>
          <w:sz w:val="36"/>
          <w:szCs w:val="36"/>
          <w:u w:val="single"/>
          <w:rtl/>
        </w:rPr>
      </w:pPr>
      <w:r w:rsidRPr="00E817B4">
        <w:rPr>
          <w:rFonts w:ascii="Traditional Arabic" w:hAnsi="Traditional Arabic" w:cs="Traditional Arabic"/>
          <w:b/>
          <w:bCs/>
          <w:sz w:val="36"/>
          <w:szCs w:val="36"/>
          <w:u w:val="single"/>
          <w:rtl/>
        </w:rPr>
        <w:t xml:space="preserve">الألوسى غاية الأمانى </w:t>
      </w:r>
    </w:p>
    <w:p w:rsidR="00A50D4E" w:rsidRPr="00E817B4" w:rsidRDefault="00A50D4E" w:rsidP="00A50D4E">
      <w:pPr>
        <w:rPr>
          <w:rFonts w:ascii="Traditional Arabic" w:hAnsi="Traditional Arabic" w:cs="Traditional Arabic"/>
          <w:sz w:val="36"/>
          <w:szCs w:val="36"/>
          <w:rtl/>
        </w:rPr>
      </w:pPr>
      <w:r w:rsidRPr="00E817B4">
        <w:rPr>
          <w:rFonts w:ascii="Traditional Arabic" w:hAnsi="Traditional Arabic" w:cs="Traditional Arabic"/>
          <w:sz w:val="36"/>
          <w:szCs w:val="36"/>
          <w:rtl/>
        </w:rPr>
        <w:t>لكن الذي يستغيث بغير الله تعالى ويدعوه فهو مشرك، وإن الله لا يغفر أن يشرك به ويغفر ما دون ذلك لمن يشاء</w:t>
      </w:r>
    </w:p>
    <w:p w:rsidR="00A50D4E" w:rsidRPr="00E817B4" w:rsidRDefault="00A50D4E" w:rsidP="00A50D4E">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بن سحمان </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وقوله: (وليس في الآيات النازلة في الكفار دلالة على كون الاستغاثة بنبي أو ولي مع الإيمان بالله تعالى هي عبادة لغير </w:t>
      </w:r>
      <w:proofErr w:type="gramStart"/>
      <w:r w:rsidRPr="00E817B4">
        <w:rPr>
          <w:rFonts w:ascii="Traditional Arabic" w:hAnsi="Traditional Arabic" w:cs="Traditional Arabic"/>
          <w:sz w:val="36"/>
          <w:szCs w:val="36"/>
          <w:rtl/>
        </w:rPr>
        <w:t>الله) .</w:t>
      </w:r>
      <w:proofErr w:type="gramEnd"/>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فأقول</w:t>
      </w:r>
      <w:proofErr w:type="gramEnd"/>
      <w:r w:rsidRPr="00E817B4">
        <w:rPr>
          <w:rFonts w:ascii="Traditional Arabic" w:hAnsi="Traditional Arabic" w:cs="Traditional Arabic"/>
          <w:sz w:val="36"/>
          <w:szCs w:val="36"/>
          <w:rtl/>
        </w:rPr>
        <w:t>: بل فيها الدلالة الواضحة على أن من صرف لغير الله شيئاً من العبادة التي لا يستحقها إلا الله فهو مشرك، فإن صرفها لغير الله مناف للإيمان بالله تعالى.</w:t>
      </w:r>
    </w:p>
    <w:p w:rsidR="00A50D4E"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فمن استغاث بغير الله في طلب حاجة أو كشف كربة أو سأل من غيره نعيماً دائماً فهو مشرك كافر بالله بنص كتاب الله وسنة رسوله -صلى الله عليه وسلم-، وكلام أهل الله بالعلم وبدينه وشرعه، قال شيخ الإسلام -رحمه الله- في "الرسالة السنية" فإذا كان على عهد النبي -صلى الله عليه وسلم- ممن انتسب إلى الإسلام من مرق منه مع عبادته</w:t>
      </w:r>
    </w:p>
    <w:p w:rsidR="00A50D4E" w:rsidRPr="00677AF5" w:rsidRDefault="00A50D4E" w:rsidP="00A50D4E">
      <w:pPr>
        <w:autoSpaceDE w:val="0"/>
        <w:autoSpaceDN w:val="0"/>
        <w:adjustRightInd w:val="0"/>
        <w:rPr>
          <w:rFonts w:ascii="Traditional Arabic" w:hAnsi="Traditional Arabic" w:cs="Traditional Arabic"/>
          <w:b/>
          <w:bCs/>
          <w:sz w:val="36"/>
          <w:szCs w:val="36"/>
        </w:rPr>
      </w:pPr>
      <w:r w:rsidRPr="00E817B4">
        <w:rPr>
          <w:rFonts w:ascii="Traditional Arabic" w:hAnsi="Traditional Arabic" w:cs="Traditional Arabic"/>
          <w:b/>
          <w:bCs/>
          <w:sz w:val="36"/>
          <w:szCs w:val="36"/>
          <w:rtl/>
        </w:rPr>
        <w:lastRenderedPageBreak/>
        <w:t xml:space="preserve">الشيخ فوزان </w:t>
      </w:r>
      <w:proofErr w:type="gramStart"/>
      <w:r w:rsidRPr="00E817B4">
        <w:rPr>
          <w:rFonts w:ascii="Traditional Arabic" w:hAnsi="Traditional Arabic" w:cs="Traditional Arabic"/>
          <w:b/>
          <w:bCs/>
          <w:sz w:val="36"/>
          <w:szCs w:val="36"/>
          <w:rtl/>
        </w:rPr>
        <w:t>بن</w:t>
      </w:r>
      <w:proofErr w:type="gramEnd"/>
      <w:r w:rsidRPr="00E817B4">
        <w:rPr>
          <w:rFonts w:ascii="Traditional Arabic" w:hAnsi="Traditional Arabic" w:cs="Traditional Arabic"/>
          <w:b/>
          <w:bCs/>
          <w:sz w:val="36"/>
          <w:szCs w:val="36"/>
          <w:rtl/>
        </w:rPr>
        <w:t xml:space="preserve"> سابق الفوزان المتوفى سنة 1272ه</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إن</w:t>
      </w:r>
      <w:proofErr w:type="gramEnd"/>
      <w:r w:rsidRPr="00E817B4">
        <w:rPr>
          <w:rFonts w:ascii="Traditional Arabic" w:hAnsi="Traditional Arabic" w:cs="Traditional Arabic"/>
          <w:sz w:val="36"/>
          <w:szCs w:val="36"/>
          <w:rtl/>
        </w:rPr>
        <w:t xml:space="preserve"> المعترض يعني بالتأويل الباطل: تطبيق الآيات القرآنية على جميع الأمة المحمدية، حتى تقول الساعة، فمن اتصف بصفات أهل الخير وعمل عملهم فهو منهم ومن اتصف بصفات أهل الشرك والكفر وعمل عملهم فهو منهم. لأن العبرة بعموم اللفظ لا بخصوص السبب. وفي صحيح مسلم عن أبي سعيد الخدري رضي الله عنه أن رسول الله صلى الله عليه وسلم قال: "لتتبعن سنن من كان قبلكم حذو القذة بالقذة. حتى لو دخلوا </w:t>
      </w:r>
      <w:proofErr w:type="gramStart"/>
      <w:r w:rsidRPr="00E817B4">
        <w:rPr>
          <w:rFonts w:ascii="Traditional Arabic" w:hAnsi="Traditional Arabic" w:cs="Traditional Arabic"/>
          <w:sz w:val="36"/>
          <w:szCs w:val="36"/>
          <w:rtl/>
        </w:rPr>
        <w:t>جحر</w:t>
      </w:r>
      <w:proofErr w:type="gramEnd"/>
      <w:r w:rsidRPr="00E817B4">
        <w:rPr>
          <w:rFonts w:ascii="Traditional Arabic" w:hAnsi="Traditional Arabic" w:cs="Traditional Arabic"/>
          <w:sz w:val="36"/>
          <w:szCs w:val="36"/>
          <w:rtl/>
        </w:rPr>
        <w:t xml:space="preserve"> ضب لدخلتموه. قالوا: يا رسول </w:t>
      </w:r>
      <w:proofErr w:type="gramStart"/>
      <w:r w:rsidRPr="00E817B4">
        <w:rPr>
          <w:rFonts w:ascii="Traditional Arabic" w:hAnsi="Traditional Arabic" w:cs="Traditional Arabic"/>
          <w:sz w:val="36"/>
          <w:szCs w:val="36"/>
          <w:rtl/>
        </w:rPr>
        <w:t>الله</w:t>
      </w:r>
      <w:proofErr w:type="gramEnd"/>
      <w:r w:rsidRPr="00E817B4">
        <w:rPr>
          <w:rFonts w:ascii="Traditional Arabic" w:hAnsi="Traditional Arabic" w:cs="Traditional Arabic"/>
          <w:sz w:val="36"/>
          <w:szCs w:val="36"/>
          <w:rtl/>
        </w:rPr>
        <w:t>، اليهود والنصارى؟ قال: فمن؟ ".</w:t>
      </w:r>
    </w:p>
    <w:p w:rsidR="00A50D4E" w:rsidRPr="00E817B4" w:rsidRDefault="00A50D4E" w:rsidP="0084616A">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يقول المعترض: إننا نتأوَّل آيات نزلت بحق </w:t>
      </w:r>
      <w:proofErr w:type="gramStart"/>
      <w:r w:rsidRPr="00E817B4">
        <w:rPr>
          <w:rFonts w:ascii="Traditional Arabic" w:hAnsi="Traditional Arabic" w:cs="Traditional Arabic"/>
          <w:sz w:val="36"/>
          <w:szCs w:val="36"/>
          <w:rtl/>
        </w:rPr>
        <w:t>المشركين</w:t>
      </w:r>
      <w:proofErr w:type="gramEnd"/>
      <w:r w:rsidRPr="00E817B4">
        <w:rPr>
          <w:rFonts w:ascii="Traditional Arabic" w:hAnsi="Traditional Arabic" w:cs="Traditional Arabic"/>
          <w:sz w:val="36"/>
          <w:szCs w:val="36"/>
          <w:rtl/>
        </w:rPr>
        <w:t xml:space="preserve"> وقد مضوا. </w:t>
      </w:r>
      <w:proofErr w:type="gramStart"/>
      <w:r w:rsidRPr="00E817B4">
        <w:rPr>
          <w:rFonts w:ascii="Traditional Arabic" w:hAnsi="Traditional Arabic" w:cs="Traditional Arabic"/>
          <w:sz w:val="36"/>
          <w:szCs w:val="36"/>
          <w:rtl/>
        </w:rPr>
        <w:t>فمن</w:t>
      </w:r>
      <w:proofErr w:type="gramEnd"/>
      <w:r w:rsidRPr="00E817B4">
        <w:rPr>
          <w:rFonts w:ascii="Traditional Arabic" w:hAnsi="Traditional Arabic" w:cs="Traditional Arabic"/>
          <w:sz w:val="36"/>
          <w:szCs w:val="36"/>
          <w:rtl/>
        </w:rPr>
        <w:t xml:space="preserve"> تسمّى بالإسلام ولو عمل عملهم فأنه لا يضره ذلك، ولا يسمى مشركاً</w:t>
      </w:r>
      <w:r w:rsidRPr="00677AF5">
        <w:rPr>
          <w:rFonts w:ascii="Traditional Arabic" w:hAnsi="Traditional Arabic" w:cs="Traditional Arabic"/>
          <w:b/>
          <w:bCs/>
          <w:sz w:val="36"/>
          <w:szCs w:val="36"/>
          <w:rtl/>
        </w:rPr>
        <w:t xml:space="preserve">. </w:t>
      </w:r>
      <w:proofErr w:type="gramStart"/>
      <w:r w:rsidRPr="00677AF5">
        <w:rPr>
          <w:rFonts w:ascii="Traditional Arabic" w:hAnsi="Traditional Arabic" w:cs="Traditional Arabic"/>
          <w:b/>
          <w:bCs/>
          <w:sz w:val="36"/>
          <w:szCs w:val="36"/>
          <w:rtl/>
        </w:rPr>
        <w:t>وهذا</w:t>
      </w:r>
      <w:proofErr w:type="gramEnd"/>
      <w:r w:rsidRPr="00677AF5">
        <w:rPr>
          <w:rFonts w:ascii="Traditional Arabic" w:hAnsi="Traditional Arabic" w:cs="Traditional Arabic"/>
          <w:b/>
          <w:bCs/>
          <w:sz w:val="36"/>
          <w:szCs w:val="36"/>
          <w:rtl/>
        </w:rPr>
        <w:t xml:space="preserve"> قول من آمن ببعض الكتاب وكفر ببعض، وفساد هذا القول معلوم بنصوص الكتاب والسنّة التي لا تقبل تأويلاً. </w:t>
      </w:r>
      <w:proofErr w:type="gramStart"/>
      <w:r w:rsidRPr="00677AF5">
        <w:rPr>
          <w:rFonts w:ascii="Traditional Arabic" w:hAnsi="Traditional Arabic" w:cs="Traditional Arabic"/>
          <w:b/>
          <w:bCs/>
          <w:sz w:val="36"/>
          <w:szCs w:val="36"/>
          <w:rtl/>
        </w:rPr>
        <w:t>ولا</w:t>
      </w:r>
      <w:proofErr w:type="gramEnd"/>
      <w:r w:rsidRPr="00677AF5">
        <w:rPr>
          <w:rFonts w:ascii="Traditional Arabic" w:hAnsi="Traditional Arabic" w:cs="Traditional Arabic"/>
          <w:b/>
          <w:bCs/>
          <w:sz w:val="36"/>
          <w:szCs w:val="36"/>
          <w:rtl/>
        </w:rPr>
        <w:t xml:space="preserve"> يجهلها إلا معاند أو معرض</w:t>
      </w:r>
      <w:r w:rsidRPr="00E817B4">
        <w:rPr>
          <w:rFonts w:ascii="Traditional Arabic" w:hAnsi="Traditional Arabic" w:cs="Traditional Arabic"/>
          <w:sz w:val="36"/>
          <w:szCs w:val="36"/>
          <w:rtl/>
        </w:rPr>
        <w:t xml:space="preserve"> عن معرفة ما فرضه الله تعالى عليه من واجبات دينه.</w:t>
      </w:r>
    </w:p>
    <w:p w:rsidR="00A50D4E" w:rsidRPr="00E817B4" w:rsidRDefault="0084616A" w:rsidP="00A50D4E">
      <w:pPr>
        <w:autoSpaceDE w:val="0"/>
        <w:autoSpaceDN w:val="0"/>
        <w:adjustRightInd w:val="0"/>
        <w:rPr>
          <w:rFonts w:ascii="Traditional Arabic" w:hAnsi="Traditional Arabic" w:cs="Traditional Arabic"/>
          <w:b/>
          <w:bCs/>
          <w:sz w:val="36"/>
          <w:szCs w:val="36"/>
          <w:u w:val="single"/>
          <w:rtl/>
        </w:rPr>
      </w:pPr>
      <w:r>
        <w:rPr>
          <w:rFonts w:ascii="Traditional Arabic" w:hAnsi="Traditional Arabic" w:cs="Traditional Arabic" w:hint="cs"/>
          <w:b/>
          <w:bCs/>
          <w:sz w:val="36"/>
          <w:szCs w:val="36"/>
          <w:u w:val="single"/>
          <w:rtl/>
        </w:rPr>
        <w:t xml:space="preserve">عبد الرحمن </w:t>
      </w:r>
      <w:r w:rsidR="00A50D4E" w:rsidRPr="00E817B4">
        <w:rPr>
          <w:rFonts w:ascii="Traditional Arabic" w:hAnsi="Traditional Arabic" w:cs="Traditional Arabic"/>
          <w:b/>
          <w:bCs/>
          <w:sz w:val="36"/>
          <w:szCs w:val="36"/>
          <w:u w:val="single"/>
          <w:rtl/>
        </w:rPr>
        <w:t>بن</w:t>
      </w:r>
      <w:r>
        <w:rPr>
          <w:rFonts w:ascii="Traditional Arabic" w:hAnsi="Traditional Arabic" w:cs="Traditional Arabic" w:hint="cs"/>
          <w:b/>
          <w:bCs/>
          <w:sz w:val="36"/>
          <w:szCs w:val="36"/>
          <w:u w:val="single"/>
          <w:rtl/>
        </w:rPr>
        <w:t xml:space="preserve"> ناصر ال</w:t>
      </w:r>
      <w:r w:rsidR="00A50D4E" w:rsidRPr="00E817B4">
        <w:rPr>
          <w:rFonts w:ascii="Traditional Arabic" w:hAnsi="Traditional Arabic" w:cs="Traditional Arabic"/>
          <w:b/>
          <w:bCs/>
          <w:sz w:val="36"/>
          <w:szCs w:val="36"/>
          <w:u w:val="single"/>
          <w:rtl/>
        </w:rPr>
        <w:t xml:space="preserve">سعدى </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فمن</w:t>
      </w:r>
      <w:proofErr w:type="gramEnd"/>
      <w:r w:rsidRPr="00E817B4">
        <w:rPr>
          <w:rFonts w:ascii="Traditional Arabic" w:hAnsi="Traditional Arabic" w:cs="Traditional Arabic"/>
          <w:sz w:val="36"/>
          <w:szCs w:val="36"/>
          <w:rtl/>
        </w:rPr>
        <w:t xml:space="preserve"> زعم أنه لا يكفر من دعا أهل القبور حتى يعتقد أنهم مستقلون بالنفع ودفع الضرر، وأن من اعتقد أن الله هو الفاعل وأنهم وسائط بين الله وبين من دعاهم واستغاث بهم [لم] يكفر.</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من زعم ذلك فقد كذب ما جاء به الكتاب والسنة، وأجمعت عليه الأمة </w:t>
      </w:r>
      <w:r w:rsidRPr="0033096E">
        <w:rPr>
          <w:rFonts w:ascii="Traditional Arabic" w:hAnsi="Traditional Arabic" w:cs="Traditional Arabic"/>
          <w:b/>
          <w:bCs/>
          <w:sz w:val="36"/>
          <w:szCs w:val="36"/>
          <w:rtl/>
        </w:rPr>
        <w:t>من أن من دعا غير الله فهو مشرك كافر</w:t>
      </w:r>
      <w:r w:rsidRPr="00E817B4">
        <w:rPr>
          <w:rFonts w:ascii="Traditional Arabic" w:hAnsi="Traditional Arabic" w:cs="Traditional Arabic"/>
          <w:sz w:val="36"/>
          <w:szCs w:val="36"/>
          <w:rtl/>
        </w:rPr>
        <w:t xml:space="preserve"> في الحالين المذكورين، سواء اعتقدهم مستقلين أو متوسطين. وهذا معلوم بالضرورة من دين الإسلام</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فعليك</w:t>
      </w:r>
      <w:proofErr w:type="gramEnd"/>
      <w:r w:rsidRPr="00E817B4">
        <w:rPr>
          <w:rFonts w:ascii="Traditional Arabic" w:hAnsi="Traditional Arabic" w:cs="Traditional Arabic"/>
          <w:sz w:val="36"/>
          <w:szCs w:val="36"/>
          <w:rtl/>
        </w:rPr>
        <w:t xml:space="preserve"> بهذا التفصيل الذي يحصل به الفرقان في هذا الباب المهم الذي حصل به من الاضطراب والفتنة ما حصل، ولم ينج من فتنته إلا من عرف الحق واتبعه.</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ومن</w:t>
      </w:r>
      <w:proofErr w:type="gramEnd"/>
      <w:r w:rsidRPr="00E817B4">
        <w:rPr>
          <w:rFonts w:ascii="Traditional Arabic" w:hAnsi="Traditional Arabic" w:cs="Traditional Arabic"/>
          <w:sz w:val="36"/>
          <w:szCs w:val="36"/>
          <w:rtl/>
        </w:rPr>
        <w:t xml:space="preserve"> دعا غيره من نبي أو ملك أو ولي أو غيرهم أو استغاث بغير الله فيما لا يقدر عليه إلا الله فهو مشرك كافر، وكما أنه خرج من الدين فقد تجرد أيضا من العقل</w:t>
      </w:r>
    </w:p>
    <w:p w:rsidR="00A50D4E" w:rsidRPr="00E817B4" w:rsidRDefault="00A50D4E" w:rsidP="00A50D4E">
      <w:pPr>
        <w:rPr>
          <w:rFonts w:ascii="Traditional Arabic" w:hAnsi="Traditional Arabic" w:cs="Traditional Arabic"/>
          <w:sz w:val="36"/>
          <w:szCs w:val="36"/>
        </w:rPr>
      </w:pPr>
      <w:r w:rsidRPr="00E817B4">
        <w:rPr>
          <w:rFonts w:ascii="Traditional Arabic" w:hAnsi="Traditional Arabic" w:cs="Traditional Arabic"/>
          <w:sz w:val="36"/>
          <w:szCs w:val="36"/>
          <w:rtl/>
        </w:rPr>
        <w:t xml:space="preserve">لَكِن أَكثر مَا يعالج الرُّسُل أقوامهم على هَذَا النَّوْع من التَّوْحِيد وَهُوَ تَوْحِيد الألوهية بِحَيْثُ لَا يصرف الْإِنْسَان شَيْئا من الْعِبَادَة لغير الله سُبْحَانَهُ وَتَعَالَى لَا لملك مقرب وَلَا لنَبِيّ مُرْسل وَلَا لوَلِيّ صَالح وَلَا لأي أحد من المخلوقين لِأَن الْعِبَادَة لَا تصح إِلَّا لله عز وَجل وَمن أخل بِهَذَا </w:t>
      </w:r>
      <w:r w:rsidRPr="00E817B4">
        <w:rPr>
          <w:rFonts w:ascii="Traditional Arabic" w:hAnsi="Traditional Arabic" w:cs="Traditional Arabic"/>
          <w:sz w:val="36"/>
          <w:szCs w:val="36"/>
          <w:rtl/>
        </w:rPr>
        <w:lastRenderedPageBreak/>
        <w:t>التَّوْحِيد فَهُوَ مُشْرك كَافِر وَإِن أقرّ بتوحيد الربوبية وبتوحيد الْأَسْمَاء وَالصِّفَات فَلَو أَن رجلا من النَّاس يُؤمن بِأَن الله سُبْحَانَهُ وَتَعَالَى هُوَ الْخَالِق</w:t>
      </w:r>
    </w:p>
    <w:p w:rsidR="00A50D4E" w:rsidRPr="00FD34FC" w:rsidRDefault="00A50D4E" w:rsidP="0084616A">
      <w:pPr>
        <w:autoSpaceDE w:val="0"/>
        <w:autoSpaceDN w:val="0"/>
        <w:adjustRightInd w:val="0"/>
        <w:rPr>
          <w:rFonts w:ascii="Traditional Arabic" w:hAnsi="Traditional Arabic" w:cs="Traditional Arabic"/>
          <w:sz w:val="36"/>
          <w:szCs w:val="36"/>
        </w:rPr>
      </w:pPr>
      <w:r w:rsidRPr="00A06961">
        <w:rPr>
          <w:rFonts w:ascii="Traditional Arabic" w:hAnsi="Traditional Arabic" w:cs="Traditional Arabic"/>
          <w:b/>
          <w:bCs/>
          <w:sz w:val="36"/>
          <w:szCs w:val="36"/>
          <w:rtl/>
        </w:rPr>
        <w:t>القاعدة:</w:t>
      </w:r>
      <w:r w:rsidRPr="00E817B4">
        <w:rPr>
          <w:rFonts w:ascii="Traditional Arabic" w:hAnsi="Traditional Arabic" w:cs="Traditional Arabic"/>
          <w:sz w:val="36"/>
          <w:szCs w:val="36"/>
          <w:rtl/>
        </w:rPr>
        <w:t xml:space="preserve"> من وقع في الشرك الأكبر فهو مشرك, سواء أن كان عالماً أم جاهلاُ معانداً أم غير معاندٍ, بل قال ابن تيمية رحمه الله تعالى: لا يُتصَوَّر أنه يوجَد كافر وهو قاصد لـ .. </w:t>
      </w:r>
      <w:proofErr w:type="gramStart"/>
      <w:r w:rsidRPr="00E817B4">
        <w:rPr>
          <w:rFonts w:ascii="Traditional Arabic" w:hAnsi="Traditional Arabic" w:cs="Traditional Arabic"/>
          <w:sz w:val="36"/>
          <w:szCs w:val="36"/>
          <w:rtl/>
        </w:rPr>
        <w:t>للكفر</w:t>
      </w:r>
      <w:proofErr w:type="gramEnd"/>
      <w:r w:rsidRPr="00E817B4">
        <w:rPr>
          <w:rFonts w:ascii="Traditional Arabic" w:hAnsi="Traditional Arabic" w:cs="Traditional Arabic"/>
          <w:sz w:val="36"/>
          <w:szCs w:val="36"/>
          <w:rtl/>
        </w:rPr>
        <w:t xml:space="preserve"> أو أنه معاند, يعلم أنه على كفر أو أن هذا كفر ويقصده؟! هذا لا وجود له, بل كل من وقع في الشرك فإنما أراد الخير وأراد ما عند الله عز وجل, وهؤلاء المشركون حكا الله عز وجل أنهم قالوا {مَا نَعْبُدُهُمْ إِلَّا لِيُقَرِّبُونَا إِلَى اللَّهِ} إذاً أرادوا ماذا؟ </w:t>
      </w:r>
      <w:proofErr w:type="gramStart"/>
      <w:r w:rsidRPr="00E817B4">
        <w:rPr>
          <w:rFonts w:ascii="Traditional Arabic" w:hAnsi="Traditional Arabic" w:cs="Traditional Arabic"/>
          <w:sz w:val="36"/>
          <w:szCs w:val="36"/>
          <w:rtl/>
        </w:rPr>
        <w:t>أرادوا</w:t>
      </w:r>
      <w:proofErr w:type="gramEnd"/>
      <w:r w:rsidRPr="00E817B4">
        <w:rPr>
          <w:rFonts w:ascii="Traditional Arabic" w:hAnsi="Traditional Arabic" w:cs="Traditional Arabic"/>
          <w:sz w:val="36"/>
          <w:szCs w:val="36"/>
          <w:rtl/>
        </w:rPr>
        <w:t xml:space="preserve"> ما عند الله عز وجل, لكنهم رجعوا إلى عقولهم فأفسدوا دينهم.</w:t>
      </w:r>
      <w:r w:rsidRPr="00FD34FC">
        <w:rPr>
          <w:rFonts w:ascii="Traditional Arabic" w:hAnsi="Traditional Arabic" w:cs="Traditional Arabic"/>
          <w:sz w:val="36"/>
          <w:szCs w:val="36"/>
        </w:rPr>
        <w:br/>
      </w:r>
      <w:r w:rsidRPr="00244924">
        <w:rPr>
          <w:rFonts w:ascii="Traditional Arabic" w:hAnsi="Traditional Arabic" w:cs="Traditional Arabic"/>
          <w:b/>
          <w:bCs/>
          <w:sz w:val="40"/>
          <w:szCs w:val="40"/>
          <w:rtl/>
        </w:rPr>
        <w:t>الشيخ عبد الله بن حميد -رحمه الله</w:t>
      </w:r>
      <w:r w:rsidRPr="00244924">
        <w:rPr>
          <w:rFonts w:ascii="Traditional Arabic" w:hAnsi="Traditional Arabic" w:cs="Traditional Arabic"/>
          <w:b/>
          <w:bCs/>
          <w:sz w:val="40"/>
          <w:szCs w:val="40"/>
        </w:rPr>
        <w:t>-</w:t>
      </w:r>
      <w:r w:rsidRPr="00244924">
        <w:rPr>
          <w:rFonts w:ascii="Traditional Arabic" w:hAnsi="Traditional Arabic" w:cs="Traditional Arabic"/>
          <w:b/>
          <w:bCs/>
          <w:sz w:val="40"/>
          <w:szCs w:val="40"/>
        </w:rPr>
        <w:br/>
      </w:r>
      <w:proofErr w:type="gramStart"/>
      <w:r w:rsidRPr="00FD34FC">
        <w:rPr>
          <w:rFonts w:ascii="Traditional Arabic" w:hAnsi="Traditional Arabic" w:cs="Traditional Arabic"/>
          <w:b/>
          <w:bCs/>
          <w:sz w:val="36"/>
          <w:szCs w:val="36"/>
          <w:rtl/>
        </w:rPr>
        <w:t>السائل :</w:t>
      </w:r>
      <w:proofErr w:type="gramEnd"/>
      <w:r w:rsidRPr="00FD34FC">
        <w:rPr>
          <w:rFonts w:ascii="Traditional Arabic" w:hAnsi="Traditional Arabic" w:cs="Traditional Arabic"/>
          <w:sz w:val="36"/>
          <w:szCs w:val="36"/>
          <w:rtl/>
        </w:rPr>
        <w:t xml:space="preserve"> أحسن الله إليك ، الذي يطوف بالقبر ويطلب المدد ، هل نقول هذا كافر أم عمله كفر؟</w:t>
      </w:r>
      <w:r w:rsidRPr="00FD34FC">
        <w:rPr>
          <w:rFonts w:ascii="Traditional Arabic" w:hAnsi="Traditional Arabic" w:cs="Traditional Arabic"/>
          <w:sz w:val="36"/>
          <w:szCs w:val="36"/>
        </w:rPr>
        <w:br/>
      </w:r>
      <w:r w:rsidRPr="00FD34FC">
        <w:rPr>
          <w:rFonts w:ascii="Traditional Arabic" w:hAnsi="Traditional Arabic" w:cs="Traditional Arabic"/>
          <w:b/>
          <w:bCs/>
          <w:sz w:val="36"/>
          <w:szCs w:val="36"/>
          <w:rtl/>
        </w:rPr>
        <w:t>الشيخ</w:t>
      </w:r>
      <w:r w:rsidRPr="00FD34FC">
        <w:rPr>
          <w:rFonts w:ascii="Traditional Arabic" w:hAnsi="Traditional Arabic" w:cs="Traditional Arabic"/>
          <w:sz w:val="36"/>
          <w:szCs w:val="36"/>
          <w:rtl/>
        </w:rPr>
        <w:t xml:space="preserve"> </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tl/>
        </w:rPr>
        <w:t xml:space="preserve">نقول عملك كفر وهذا يقتضي كفرك أيضاً ، هذا معين عمل كفر، نقول هذا العمل كفر وهو كافر بعمله، </w:t>
      </w:r>
      <w:r w:rsidRPr="00FD34FC">
        <w:rPr>
          <w:rFonts w:ascii="Traditional Arabic" w:hAnsi="Traditional Arabic" w:cs="Traditional Arabic"/>
          <w:b/>
          <w:bCs/>
          <w:sz w:val="36"/>
          <w:szCs w:val="36"/>
          <w:rtl/>
        </w:rPr>
        <w:t>ونطلق عليه أنك كافر بعملك مادام أنه صرف العبادة لغير الله،</w:t>
      </w:r>
      <w:r w:rsidRPr="00FD34FC">
        <w:rPr>
          <w:rFonts w:ascii="Traditional Arabic" w:hAnsi="Traditional Arabic" w:cs="Traditional Arabic"/>
          <w:sz w:val="36"/>
          <w:szCs w:val="36"/>
          <w:rtl/>
        </w:rPr>
        <w:t xml:space="preserve"> لو مات على هذه الحالة لا يغسل ولا يصلى عليه ولا يرثه أقاربه المسلمون، وإذا لم يمت بانت منه زوجته، حتى ولو قالها ألف مرة، لأنه من جنس من صلى بلا وضوء، فلا تصح الصلاة بلا وضوء ... ، هذا يقول لا إله إلا الله ولكن أفسدها وأبطل معناها باستجارته وطلبه المدد من غير الله ، لأن لا إله إلا الله تقتضي أنه لا معبود في الأرض ولا في السماء بحق إلا الله ، فهو المستحق للعبادة وحده لا شريك له ، والعبادة التي هو مستحق لها وحده هي اسم جامع لكل ما يحبه الله ويرضاه من الأقوال والأفعال الظاهرة والباطنة، والله أعلم</w:t>
      </w:r>
      <w:r w:rsidRPr="00FD34FC">
        <w:rPr>
          <w:rFonts w:ascii="Traditional Arabic" w:hAnsi="Traditional Arabic" w:cs="Traditional Arabic"/>
          <w:sz w:val="36"/>
          <w:szCs w:val="36"/>
        </w:rPr>
        <w:t>.</w:t>
      </w:r>
      <w:r w:rsidRPr="00FD34FC">
        <w:rPr>
          <w:rFonts w:ascii="Traditional Arabic" w:hAnsi="Traditional Arabic" w:cs="Traditional Arabic"/>
          <w:sz w:val="36"/>
          <w:szCs w:val="36"/>
        </w:rPr>
        <w:br/>
        <w:t>[</w:t>
      </w:r>
      <w:r w:rsidRPr="00FD34FC">
        <w:rPr>
          <w:rFonts w:ascii="Traditional Arabic" w:hAnsi="Traditional Arabic" w:cs="Traditional Arabic"/>
          <w:sz w:val="36"/>
          <w:szCs w:val="36"/>
          <w:rtl/>
        </w:rPr>
        <w:t>شرح كشف الشبهات الشريط 2</w:t>
      </w:r>
      <w:r w:rsidRPr="00FD34FC">
        <w:rPr>
          <w:rFonts w:ascii="Traditional Arabic" w:hAnsi="Traditional Arabic" w:cs="Traditional Arabic"/>
          <w:sz w:val="36"/>
          <w:szCs w:val="36"/>
        </w:rPr>
        <w:t>]</w:t>
      </w:r>
    </w:p>
    <w:p w:rsidR="00A50D4E" w:rsidRDefault="00A50D4E" w:rsidP="00A50D4E">
      <w:pPr>
        <w:autoSpaceDE w:val="0"/>
        <w:autoSpaceDN w:val="0"/>
        <w:adjustRightInd w:val="0"/>
        <w:rPr>
          <w:rFonts w:ascii="Traditional Arabic" w:hAnsi="Traditional Arabic" w:cs="Traditional Arabic"/>
          <w:sz w:val="36"/>
          <w:szCs w:val="36"/>
          <w:rtl/>
        </w:rPr>
      </w:pPr>
    </w:p>
    <w:p w:rsidR="00A50D4E" w:rsidRDefault="00A50D4E" w:rsidP="00A50D4E">
      <w:pPr>
        <w:autoSpaceDE w:val="0"/>
        <w:autoSpaceDN w:val="0"/>
        <w:adjustRightInd w:val="0"/>
        <w:rPr>
          <w:rFonts w:ascii="Traditional Arabic" w:hAnsi="Traditional Arabic" w:cs="Traditional Arabic"/>
          <w:sz w:val="36"/>
          <w:szCs w:val="36"/>
          <w:rtl/>
        </w:rPr>
      </w:pPr>
    </w:p>
    <w:p w:rsidR="0084616A" w:rsidRDefault="0084616A" w:rsidP="00A50D4E">
      <w:pPr>
        <w:autoSpaceDE w:val="0"/>
        <w:autoSpaceDN w:val="0"/>
        <w:adjustRightInd w:val="0"/>
        <w:rPr>
          <w:rFonts w:ascii="Traditional Arabic" w:hAnsi="Traditional Arabic" w:cs="Traditional Arabic"/>
          <w:sz w:val="36"/>
          <w:szCs w:val="36"/>
          <w:rtl/>
        </w:rPr>
      </w:pPr>
    </w:p>
    <w:p w:rsidR="0084616A" w:rsidRDefault="0084616A" w:rsidP="00A50D4E">
      <w:pPr>
        <w:autoSpaceDE w:val="0"/>
        <w:autoSpaceDN w:val="0"/>
        <w:adjustRightInd w:val="0"/>
        <w:rPr>
          <w:rFonts w:ascii="Traditional Arabic" w:hAnsi="Traditional Arabic" w:cs="Traditional Arabic"/>
          <w:sz w:val="36"/>
          <w:szCs w:val="36"/>
          <w:rtl/>
        </w:rPr>
      </w:pPr>
    </w:p>
    <w:p w:rsidR="00A50D4E" w:rsidRDefault="00A50D4E" w:rsidP="0084616A">
      <w:pPr>
        <w:rPr>
          <w:rFonts w:ascii="Traditional Arabic" w:hAnsi="Traditional Arabic" w:cs="Traditional Arabic"/>
          <w:sz w:val="36"/>
          <w:szCs w:val="36"/>
          <w:rtl/>
        </w:rPr>
      </w:pPr>
      <w:r w:rsidRPr="00244924">
        <w:rPr>
          <w:rFonts w:ascii="Traditional Arabic" w:hAnsi="Traditional Arabic" w:cs="Traditional Arabic"/>
          <w:b/>
          <w:bCs/>
          <w:sz w:val="40"/>
          <w:szCs w:val="40"/>
          <w:rtl/>
        </w:rPr>
        <w:lastRenderedPageBreak/>
        <w:t>الشيخ ابن باز –رحمه الله</w:t>
      </w:r>
      <w:r w:rsidRPr="00244924">
        <w:rPr>
          <w:rFonts w:ascii="Traditional Arabic" w:hAnsi="Traditional Arabic" w:cs="Traditional Arabic"/>
          <w:b/>
          <w:bCs/>
          <w:sz w:val="40"/>
          <w:szCs w:val="40"/>
        </w:rPr>
        <w:t>-</w:t>
      </w:r>
      <w:r w:rsidRPr="00244924">
        <w:rPr>
          <w:rFonts w:ascii="Traditional Arabic" w:hAnsi="Traditional Arabic" w:cs="Traditional Arabic"/>
          <w:sz w:val="40"/>
          <w:szCs w:val="40"/>
        </w:rPr>
        <w:br/>
      </w:r>
      <w:proofErr w:type="gramStart"/>
      <w:r w:rsidRPr="00FD34FC">
        <w:rPr>
          <w:rFonts w:ascii="Traditional Arabic" w:hAnsi="Traditional Arabic" w:cs="Traditional Arabic"/>
          <w:sz w:val="36"/>
          <w:szCs w:val="36"/>
        </w:rPr>
        <w:t>"</w:t>
      </w:r>
      <w:r w:rsidRPr="00FD34FC">
        <w:rPr>
          <w:rFonts w:ascii="Traditional Arabic" w:hAnsi="Traditional Arabic" w:cs="Traditional Arabic"/>
          <w:b/>
          <w:bCs/>
          <w:sz w:val="36"/>
          <w:szCs w:val="36"/>
          <w:rtl/>
        </w:rPr>
        <w:t xml:space="preserve">السائل </w:t>
      </w:r>
      <w:r w:rsidRPr="00FD34FC">
        <w:rPr>
          <w:rFonts w:ascii="Traditional Arabic" w:hAnsi="Traditional Arabic" w:cs="Traditional Arabic"/>
          <w:sz w:val="36"/>
          <w:szCs w:val="36"/>
        </w:rPr>
        <w:t>:</w:t>
      </w:r>
      <w:proofErr w:type="gramEnd"/>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tl/>
        </w:rPr>
        <w:t>كثير من المنتسبين للسلفية يا شيخ يشترطون في إقامة الحجة أنه يكون من العلماء فإذا وقع العامي على كلام كفر يقول له لا أنت ما تكفره ؟</w:t>
      </w:r>
      <w:r w:rsidRPr="00FD34FC">
        <w:rPr>
          <w:rFonts w:ascii="Traditional Arabic" w:hAnsi="Traditional Arabic" w:cs="Traditional Arabic"/>
          <w:sz w:val="36"/>
          <w:szCs w:val="36"/>
        </w:rPr>
        <w:br/>
      </w:r>
      <w:r w:rsidRPr="00FD34FC">
        <w:rPr>
          <w:rFonts w:ascii="Traditional Arabic" w:hAnsi="Traditional Arabic" w:cs="Traditional Arabic"/>
          <w:b/>
          <w:bCs/>
          <w:sz w:val="36"/>
          <w:szCs w:val="36"/>
          <w:rtl/>
        </w:rPr>
        <w:t>الشيخ:</w:t>
      </w:r>
      <w:r w:rsidRPr="00FD34FC">
        <w:rPr>
          <w:rFonts w:ascii="Traditional Arabic" w:hAnsi="Traditional Arabic" w:cs="Traditional Arabic"/>
          <w:sz w:val="36"/>
          <w:szCs w:val="36"/>
          <w:rtl/>
        </w:rPr>
        <w:t xml:space="preserve"> إقامة الدليل </w:t>
      </w:r>
      <w:proofErr w:type="gramStart"/>
      <w:r w:rsidRPr="00FD34FC">
        <w:rPr>
          <w:rFonts w:ascii="Traditional Arabic" w:hAnsi="Traditional Arabic" w:cs="Traditional Arabic"/>
          <w:sz w:val="36"/>
          <w:szCs w:val="36"/>
          <w:rtl/>
        </w:rPr>
        <w:t>يعني ،</w:t>
      </w:r>
      <w:proofErr w:type="gramEnd"/>
      <w:r w:rsidRPr="00FD34FC">
        <w:rPr>
          <w:rFonts w:ascii="Traditional Arabic" w:hAnsi="Traditional Arabic" w:cs="Traditional Arabic"/>
          <w:sz w:val="36"/>
          <w:szCs w:val="36"/>
          <w:rtl/>
        </w:rPr>
        <w:t xml:space="preserve"> كل على حسب حاله</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Pr>
        <w:br/>
      </w:r>
      <w:proofErr w:type="gramStart"/>
      <w:r w:rsidRPr="00FD34FC">
        <w:rPr>
          <w:rFonts w:ascii="Traditional Arabic" w:hAnsi="Traditional Arabic" w:cs="Traditional Arabic"/>
          <w:b/>
          <w:bCs/>
          <w:sz w:val="36"/>
          <w:szCs w:val="36"/>
          <w:rtl/>
        </w:rPr>
        <w:t>السائل</w:t>
      </w:r>
      <w:proofErr w:type="gramEnd"/>
      <w:r w:rsidRPr="00FD34FC">
        <w:rPr>
          <w:rFonts w:ascii="Traditional Arabic" w:hAnsi="Traditional Arabic" w:cs="Traditional Arabic"/>
          <w:sz w:val="36"/>
          <w:szCs w:val="36"/>
          <w:rtl/>
        </w:rPr>
        <w:t>: لكن يجب على العامي أن يكفر من قام كفره أو قام فيه الكفر ؟</w:t>
      </w:r>
      <w:r w:rsidRPr="00FD34FC">
        <w:rPr>
          <w:rFonts w:ascii="Traditional Arabic" w:hAnsi="Traditional Arabic" w:cs="Traditional Arabic"/>
          <w:sz w:val="36"/>
          <w:szCs w:val="36"/>
        </w:rPr>
        <w:br/>
      </w:r>
      <w:proofErr w:type="gramStart"/>
      <w:r w:rsidRPr="00FD34FC">
        <w:rPr>
          <w:rFonts w:ascii="Traditional Arabic" w:hAnsi="Traditional Arabic" w:cs="Traditional Arabic"/>
          <w:b/>
          <w:bCs/>
          <w:sz w:val="36"/>
          <w:szCs w:val="36"/>
          <w:rtl/>
        </w:rPr>
        <w:t>الشيخ</w:t>
      </w:r>
      <w:proofErr w:type="gramEnd"/>
      <w:r w:rsidRPr="00FD34FC">
        <w:rPr>
          <w:rFonts w:ascii="Traditional Arabic" w:hAnsi="Traditional Arabic" w:cs="Traditional Arabic"/>
          <w:b/>
          <w:bCs/>
          <w:sz w:val="36"/>
          <w:szCs w:val="36"/>
          <w:rtl/>
        </w:rPr>
        <w:t>:</w:t>
      </w:r>
      <w:r w:rsidRPr="00FD34FC">
        <w:rPr>
          <w:rFonts w:ascii="Traditional Arabic" w:hAnsi="Traditional Arabic" w:cs="Traditional Arabic"/>
          <w:sz w:val="36"/>
          <w:szCs w:val="36"/>
          <w:rtl/>
        </w:rPr>
        <w:t xml:space="preserve"> إذا ثبت عليه ما يوجب الكفر كفره ما المانع ؟</w:t>
      </w:r>
      <w:r w:rsidRPr="00FD34FC">
        <w:rPr>
          <w:rFonts w:ascii="Traditional Arabic" w:hAnsi="Traditional Arabic" w:cs="Traditional Arabic"/>
          <w:sz w:val="36"/>
          <w:szCs w:val="36"/>
        </w:rPr>
        <w:t>!</w:t>
      </w:r>
      <w:r w:rsidRPr="00FD34FC">
        <w:rPr>
          <w:rFonts w:ascii="Traditional Arabic" w:hAnsi="Traditional Arabic" w:cs="Traditional Arabic"/>
          <w:sz w:val="36"/>
          <w:szCs w:val="36"/>
        </w:rPr>
        <w:br/>
      </w:r>
      <w:r w:rsidRPr="00FD34FC">
        <w:rPr>
          <w:rFonts w:ascii="Traditional Arabic" w:hAnsi="Traditional Arabic" w:cs="Traditional Arabic"/>
          <w:sz w:val="36"/>
          <w:szCs w:val="36"/>
          <w:rtl/>
        </w:rPr>
        <w:t>إذا ثبت عنده ما يوجب الكفر كفره ، مثل ما نكفر أبا جهل وأبا طالب وعتبة بن ربيعة وشيبة بن ربيعة ، والدليل على كفرهم أن الرسول صلى الله عليه وسلم قاتلهم يوم بدر</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Pr>
        <w:br/>
      </w:r>
      <w:proofErr w:type="gramStart"/>
      <w:r w:rsidRPr="00FD34FC">
        <w:rPr>
          <w:rFonts w:ascii="Traditional Arabic" w:hAnsi="Traditional Arabic" w:cs="Traditional Arabic"/>
          <w:b/>
          <w:bCs/>
          <w:sz w:val="36"/>
          <w:szCs w:val="36"/>
          <w:rtl/>
        </w:rPr>
        <w:t>السائل</w:t>
      </w:r>
      <w:proofErr w:type="gramEnd"/>
      <w:r w:rsidRPr="00FD34FC">
        <w:rPr>
          <w:rFonts w:ascii="Traditional Arabic" w:hAnsi="Traditional Arabic" w:cs="Traditional Arabic"/>
          <w:b/>
          <w:bCs/>
          <w:sz w:val="36"/>
          <w:szCs w:val="36"/>
          <w:rtl/>
        </w:rPr>
        <w:t>:</w:t>
      </w:r>
      <w:r w:rsidRPr="00FD34FC">
        <w:rPr>
          <w:rFonts w:ascii="Traditional Arabic" w:hAnsi="Traditional Arabic" w:cs="Traditional Arabic"/>
          <w:sz w:val="36"/>
          <w:szCs w:val="36"/>
          <w:rtl/>
        </w:rPr>
        <w:t xml:space="preserve"> يمنعون يا شيخ العامي من التكفير!؟</w:t>
      </w:r>
      <w:r w:rsidRPr="00FD34FC">
        <w:rPr>
          <w:rFonts w:ascii="Traditional Arabic" w:hAnsi="Traditional Arabic" w:cs="Traditional Arabic"/>
          <w:sz w:val="36"/>
          <w:szCs w:val="36"/>
        </w:rPr>
        <w:br/>
      </w:r>
      <w:r w:rsidRPr="00FD34FC">
        <w:rPr>
          <w:rFonts w:ascii="Traditional Arabic" w:hAnsi="Traditional Arabic" w:cs="Traditional Arabic"/>
          <w:b/>
          <w:bCs/>
          <w:sz w:val="36"/>
          <w:szCs w:val="36"/>
          <w:rtl/>
        </w:rPr>
        <w:t>الشيخ</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tl/>
        </w:rPr>
        <w:t>العامي لا يكفِّر إلا بالدليل ، العامي ما عنده علم هذا المشكل ، لكن الذي عنده علم بشيء معين مثل من جحد تحريم الزنا هذا يكفر عند العامة والخاصة ، هذا ما فيه شبهة ، ولو قال واحد : إن الزنا حلال ، لكفر عند الجميع ، عند العامة و إلى آخره ، هذا ما يحتاج أدلة ، أو قال : إن الشرك جائز، يجوز للناس أن يعبدوا غير الله ، هل أحد يشك في هذا ؟! هذا ما يحتاج أدلة ، لو قال : يجوز للناس أن يعبدوا الأصنام و يعبدوا النجوم و يعبدوا الجن ،كفر ، التوقف في الأشياء المشكلة التي قد تخفى على العامي</w:t>
      </w:r>
      <w:r w:rsidRPr="00FD34FC">
        <w:rPr>
          <w:rFonts w:ascii="Traditional Arabic" w:hAnsi="Traditional Arabic" w:cs="Traditional Arabic"/>
          <w:sz w:val="36"/>
          <w:szCs w:val="36"/>
        </w:rPr>
        <w:t>.</w:t>
      </w:r>
      <w:r w:rsidRPr="00FD34FC">
        <w:rPr>
          <w:rFonts w:ascii="Traditional Arabic" w:hAnsi="Traditional Arabic" w:cs="Traditional Arabic"/>
          <w:sz w:val="36"/>
          <w:szCs w:val="36"/>
        </w:rPr>
        <w:br/>
      </w:r>
      <w:r w:rsidRPr="00FD34FC">
        <w:rPr>
          <w:rFonts w:ascii="Traditional Arabic" w:hAnsi="Traditional Arabic" w:cs="Traditional Arabic"/>
          <w:b/>
          <w:bCs/>
          <w:sz w:val="36"/>
          <w:szCs w:val="36"/>
          <w:rtl/>
        </w:rPr>
        <w:t>السائل:</w:t>
      </w:r>
      <w:r w:rsidRPr="00FD34FC">
        <w:rPr>
          <w:rFonts w:ascii="Traditional Arabic" w:hAnsi="Traditional Arabic" w:cs="Traditional Arabic"/>
          <w:sz w:val="36"/>
          <w:szCs w:val="36"/>
          <w:rtl/>
        </w:rPr>
        <w:t xml:space="preserve"> ما يعرف أن الذبح عبادة والنذر عبادة</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Pr>
        <w:br/>
      </w:r>
      <w:r w:rsidRPr="00FD34FC">
        <w:rPr>
          <w:rFonts w:ascii="Traditional Arabic" w:hAnsi="Traditional Arabic" w:cs="Traditional Arabic"/>
          <w:b/>
          <w:bCs/>
          <w:sz w:val="36"/>
          <w:szCs w:val="36"/>
          <w:rtl/>
        </w:rPr>
        <w:t>الشيخ:</w:t>
      </w:r>
      <w:r w:rsidRPr="00FD34FC">
        <w:rPr>
          <w:rFonts w:ascii="Traditional Arabic" w:hAnsi="Traditional Arabic" w:cs="Traditional Arabic"/>
          <w:sz w:val="36"/>
          <w:szCs w:val="36"/>
          <w:rtl/>
        </w:rPr>
        <w:t xml:space="preserve"> يعلَّم ، الذي لا يعرف يعلَّم ، والجاهل يعلَّم</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Pr>
        <w:br/>
      </w:r>
      <w:proofErr w:type="gramStart"/>
      <w:r w:rsidRPr="00FD34FC">
        <w:rPr>
          <w:rFonts w:ascii="Traditional Arabic" w:hAnsi="Traditional Arabic" w:cs="Traditional Arabic"/>
          <w:b/>
          <w:bCs/>
          <w:sz w:val="36"/>
          <w:szCs w:val="36"/>
          <w:rtl/>
        </w:rPr>
        <w:t>السائل</w:t>
      </w:r>
      <w:proofErr w:type="gramEnd"/>
      <w:r w:rsidRPr="00FD34FC">
        <w:rPr>
          <w:rFonts w:ascii="Traditional Arabic" w:hAnsi="Traditional Arabic" w:cs="Traditional Arabic"/>
          <w:b/>
          <w:bCs/>
          <w:sz w:val="36"/>
          <w:szCs w:val="36"/>
          <w:rtl/>
        </w:rPr>
        <w:t>:</w:t>
      </w:r>
      <w:r w:rsidRPr="00FD34FC">
        <w:rPr>
          <w:rFonts w:ascii="Traditional Arabic" w:hAnsi="Traditional Arabic" w:cs="Traditional Arabic"/>
          <w:sz w:val="36"/>
          <w:szCs w:val="36"/>
          <w:rtl/>
        </w:rPr>
        <w:t xml:space="preserve"> هل يحكم عليه بالشرك ؟</w:t>
      </w:r>
      <w:r w:rsidRPr="00FD34FC">
        <w:rPr>
          <w:rFonts w:ascii="Traditional Arabic" w:hAnsi="Traditional Arabic" w:cs="Traditional Arabic"/>
          <w:sz w:val="36"/>
          <w:szCs w:val="36"/>
        </w:rPr>
        <w:br/>
      </w:r>
      <w:r w:rsidRPr="00FD34FC">
        <w:rPr>
          <w:rFonts w:ascii="Traditional Arabic" w:hAnsi="Traditional Arabic" w:cs="Traditional Arabic"/>
          <w:b/>
          <w:bCs/>
          <w:sz w:val="36"/>
          <w:szCs w:val="36"/>
          <w:rtl/>
        </w:rPr>
        <w:t>الشيخ</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tl/>
        </w:rPr>
        <w:t>يُحكم عليه با</w:t>
      </w:r>
      <w:proofErr w:type="gramStart"/>
      <w:r w:rsidRPr="00FD34FC">
        <w:rPr>
          <w:rFonts w:ascii="Traditional Arabic" w:hAnsi="Traditional Arabic" w:cs="Traditional Arabic"/>
          <w:sz w:val="36"/>
          <w:szCs w:val="36"/>
          <w:rtl/>
        </w:rPr>
        <w:t xml:space="preserve">لشرك </w:t>
      </w:r>
      <w:proofErr w:type="gramEnd"/>
      <w:r w:rsidRPr="00FD34FC">
        <w:rPr>
          <w:rFonts w:ascii="Traditional Arabic" w:hAnsi="Traditional Arabic" w:cs="Traditional Arabic"/>
          <w:sz w:val="36"/>
          <w:szCs w:val="36"/>
          <w:rtl/>
        </w:rPr>
        <w:t>، ويُعلَّم أما سمعت الله يقول :" أَمْ تَحْسَبُ أَنَّ أَكْثَرَهُمْ يَسْمَعُونَ أَوْ يَعْقِلُونَ إِنْ هُمْ إِلَّا كَالْأَنْعَامِ بَلْ هُمْ أَضَلُّ سَبِيلًا</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Pr>
        <w:br/>
      </w:r>
      <w:r w:rsidRPr="00FD34FC">
        <w:rPr>
          <w:rFonts w:ascii="Traditional Arabic" w:hAnsi="Traditional Arabic" w:cs="Traditional Arabic"/>
          <w:sz w:val="36"/>
          <w:szCs w:val="36"/>
          <w:rtl/>
        </w:rPr>
        <w:t>و قال جل وعلا :" وَلَقَدْ ذَرَأْنَا لِجَهَنَّمَ كَثِيرًا مِنَ الْجِنِّ وَالْإِنْسِ لَهُمْ قُلُوبٌ لَا يَفْقَهُونَ بِهَا وَلَهُمْ أَعْيُنٌ لَا يُبْصِرُونَ بِهَا وَلَهُمْ آَذَانٌ لَا يَسْمَعُونَ بِهَا أُولَئِكَ كَالْأَنْعَامِ بَلْ هُمْ أَضَلُّ أُولَئِكَ هُمُ الْغَافِلُونَ</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tl/>
        </w:rPr>
        <w:t>ما وراء هذا تنديداً لهم ،نسأل الله العافية."اهـ من أجوبة الشيخ عند شرحه لكتاب كشف الشبهات</w:t>
      </w:r>
      <w:r w:rsidRPr="00FD34FC">
        <w:rPr>
          <w:rFonts w:ascii="Traditional Arabic" w:hAnsi="Traditional Arabic" w:cs="Traditional Arabic"/>
          <w:sz w:val="36"/>
          <w:szCs w:val="36"/>
        </w:rPr>
        <w:t>.</w:t>
      </w:r>
    </w:p>
    <w:p w:rsidR="00A50D4E" w:rsidRPr="00FD34FC" w:rsidRDefault="00A50D4E" w:rsidP="0084616A">
      <w:pPr>
        <w:rPr>
          <w:rFonts w:ascii="Traditional Arabic" w:hAnsi="Traditional Arabic" w:cs="Traditional Arabic"/>
          <w:sz w:val="36"/>
          <w:szCs w:val="36"/>
        </w:rPr>
      </w:pPr>
      <w:r w:rsidRPr="00244924">
        <w:rPr>
          <w:rFonts w:ascii="Traditional Arabic" w:hAnsi="Traditional Arabic" w:cs="Traditional Arabic"/>
          <w:b/>
          <w:bCs/>
          <w:sz w:val="40"/>
          <w:szCs w:val="40"/>
          <w:rtl/>
        </w:rPr>
        <w:lastRenderedPageBreak/>
        <w:t>اللجنة الدائمة للإفتاء</w:t>
      </w:r>
      <w:r w:rsidRPr="00244924">
        <w:rPr>
          <w:rFonts w:ascii="Traditional Arabic" w:hAnsi="Traditional Arabic" w:cs="Traditional Arabic"/>
          <w:b/>
          <w:bCs/>
          <w:sz w:val="40"/>
          <w:szCs w:val="40"/>
        </w:rPr>
        <w:t xml:space="preserve"> :</w:t>
      </w:r>
      <w:r w:rsidRPr="00244924">
        <w:rPr>
          <w:rFonts w:ascii="Traditional Arabic" w:hAnsi="Traditional Arabic" w:cs="Traditional Arabic"/>
          <w:b/>
          <w:bCs/>
          <w:sz w:val="40"/>
          <w:szCs w:val="40"/>
        </w:rPr>
        <w:br/>
      </w:r>
      <w:r w:rsidRPr="00FD34FC">
        <w:rPr>
          <w:rFonts w:ascii="Traditional Arabic" w:hAnsi="Traditional Arabic" w:cs="Traditional Arabic"/>
          <w:sz w:val="36"/>
          <w:szCs w:val="36"/>
        </w:rPr>
        <w:t>"</w:t>
      </w:r>
      <w:r w:rsidRPr="00FD34FC">
        <w:rPr>
          <w:rFonts w:ascii="Traditional Arabic" w:hAnsi="Traditional Arabic" w:cs="Traditional Arabic"/>
          <w:sz w:val="36"/>
          <w:szCs w:val="36"/>
          <w:rtl/>
        </w:rPr>
        <w:t>س</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tl/>
        </w:rPr>
        <w:t>هناك من يقول: كل من يتقيد برسالة محمد صلى الله عليه وسلم واستقبل القبلة بالصلاة ولو سجد لشيخه لم يكفر ولم يسمه مشركا، حتى قال: إن محمد بن عبد الوهاب الذي تكلم في المشركين في خلودهم في النار إذا لم يتوبوا قد أخطأ وغلط، وقال: إن المشركين في هذه الأمة يعذبهم ثم يخرجهم إلى الجنة، وقال</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tl/>
        </w:rPr>
        <w:t>إن أمة محمد لم يخلد فيهم أحد في النار</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Pr>
        <w:br/>
      </w:r>
      <w:r w:rsidRPr="00FD34FC">
        <w:rPr>
          <w:rFonts w:ascii="Traditional Arabic" w:hAnsi="Traditional Arabic" w:cs="Traditional Arabic"/>
          <w:b/>
          <w:bCs/>
          <w:sz w:val="36"/>
          <w:szCs w:val="36"/>
          <w:rtl/>
        </w:rPr>
        <w:t>ج</w:t>
      </w:r>
      <w:r w:rsidRPr="00FD34FC">
        <w:rPr>
          <w:rFonts w:ascii="Traditional Arabic" w:hAnsi="Traditional Arabic" w:cs="Traditional Arabic"/>
          <w:b/>
          <w:bCs/>
          <w:sz w:val="36"/>
          <w:szCs w:val="36"/>
        </w:rPr>
        <w:t>:</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tl/>
        </w:rPr>
        <w:t xml:space="preserve">كل من آمن برسالة نبينا محمد صلى الله عليه وسلم وسائر ما جاء به في الشريعة إذا سجد بعد ذلك لغير الله من ولي وصاحب قبر أو شيخ طريق يعتبر كافرا مرتدا عن الإسلام مشركا مع الله غيره في العبادة، ولو نطق بالشهادتين وقت سجوده؛ لإتيانه بما ينقض قوله من سجوده لغير الله. لكنه قد يعذر لجهله فلا تنزل به العقوبة حتى يعلم وتقام عليه الحجة ويمهل ثلاثة أيام؛ إعذارا إليه ليراجع نفسه، عسى أن يتوب، فإن أصر على سجوده لغير الله بعد البيان قتل </w:t>
      </w:r>
      <w:r w:rsidRPr="00FD34FC">
        <w:rPr>
          <w:rFonts w:ascii="Traditional Arabic" w:hAnsi="Traditional Arabic" w:cs="Traditional Arabic"/>
          <w:sz w:val="36"/>
          <w:szCs w:val="36"/>
        </w:rPr>
        <w:br/>
      </w:r>
      <w:r w:rsidRPr="00FD34FC">
        <w:rPr>
          <w:rFonts w:ascii="Traditional Arabic" w:hAnsi="Traditional Arabic" w:cs="Traditional Arabic"/>
          <w:sz w:val="36"/>
          <w:szCs w:val="36"/>
          <w:rtl/>
        </w:rPr>
        <w:t>لردته؛ لقول النبي صلى الله عليه وسلم: من بدل دينه فاقتلوه</w:t>
      </w:r>
      <w:r w:rsidRPr="00FD34FC">
        <w:rPr>
          <w:rFonts w:ascii="Traditional Arabic" w:hAnsi="Traditional Arabic" w:cs="Traditional Arabic"/>
          <w:sz w:val="36"/>
          <w:szCs w:val="36"/>
        </w:rPr>
        <w:t xml:space="preserve"> . </w:t>
      </w:r>
      <w:r w:rsidRPr="00FD34FC">
        <w:rPr>
          <w:rFonts w:ascii="Traditional Arabic" w:hAnsi="Traditional Arabic" w:cs="Traditional Arabic"/>
          <w:sz w:val="36"/>
          <w:szCs w:val="36"/>
          <w:rtl/>
        </w:rPr>
        <w:t xml:space="preserve">فالبيان وإقامة الحجة للإعذار إليه قبل إنزال العقوبة به، لا ليسمى كافرا بعد البيان، </w:t>
      </w:r>
      <w:r w:rsidRPr="00FD34FC">
        <w:rPr>
          <w:rFonts w:ascii="Traditional Arabic" w:hAnsi="Traditional Arabic" w:cs="Traditional Arabic"/>
          <w:b/>
          <w:bCs/>
          <w:sz w:val="36"/>
          <w:szCs w:val="36"/>
          <w:rtl/>
        </w:rPr>
        <w:t>فإنه يسمى: كافرا بما حدث منه من سجود لغير الله أو نذره قربة أو ذبحه شاة مثلا لغير الله، وقد دل الكتاب والسنة على أن من مات على الشرك لا يغفر له ويخلد في النار</w:t>
      </w:r>
      <w:r w:rsidRPr="00FD34FC">
        <w:rPr>
          <w:rFonts w:ascii="Traditional Arabic" w:hAnsi="Traditional Arabic" w:cs="Traditional Arabic"/>
          <w:sz w:val="36"/>
          <w:szCs w:val="36"/>
          <w:rtl/>
        </w:rPr>
        <w:t>؛ لقوله تعالى</w:t>
      </w:r>
      <w:r w:rsidRPr="00FD34FC">
        <w:rPr>
          <w:rFonts w:ascii="Traditional Arabic" w:hAnsi="Traditional Arabic" w:cs="Traditional Arabic"/>
          <w:sz w:val="36"/>
          <w:szCs w:val="36"/>
        </w:rPr>
        <w:t>: {</w:t>
      </w:r>
      <w:r w:rsidRPr="00FD34FC">
        <w:rPr>
          <w:rFonts w:ascii="Traditional Arabic" w:hAnsi="Traditional Arabic" w:cs="Traditional Arabic"/>
          <w:sz w:val="36"/>
          <w:szCs w:val="36"/>
          <w:rtl/>
        </w:rPr>
        <w:t>إِنَّ اللَّهَ لَا يَغْفِرُ أَنْ يُشْرَكَ بِهِ وَيَغْفِرُ مَا دُونَ ذَلِكَ لِمَنْ يَشَاءُ } وقوله: {مَا كَانَ لِلْمُشْرِكِينَ أَنْ يَعْمُرُوا مَسَاجِدَ اللَّهِ شَاهِدِينَ عَلَى أَنْفُسِهِمْ بِالْكُفْرِ أُولَئِكَ حَبِطَتْ أَعْمَالُهُمْ وَفِي النَّارِ هُمْ خَالِدُونَ</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Pr>
        <w:br/>
      </w:r>
      <w:r w:rsidRPr="00FD34FC">
        <w:rPr>
          <w:rFonts w:ascii="Traditional Arabic" w:hAnsi="Traditional Arabic" w:cs="Traditional Arabic"/>
          <w:sz w:val="36"/>
          <w:szCs w:val="36"/>
          <w:rtl/>
        </w:rPr>
        <w:t xml:space="preserve">وبالله التوفيق. وصلى الله على نبينا محمد، وآله وصحبه وسلم."اهـ </w:t>
      </w:r>
      <w:r w:rsidRPr="00FD34FC">
        <w:rPr>
          <w:rFonts w:ascii="Traditional Arabic" w:hAnsi="Traditional Arabic" w:cs="Traditional Arabic"/>
          <w:sz w:val="36"/>
          <w:szCs w:val="36"/>
        </w:rPr>
        <w:br/>
      </w:r>
      <w:r w:rsidRPr="00FD34FC">
        <w:rPr>
          <w:rFonts w:ascii="Traditional Arabic" w:hAnsi="Traditional Arabic" w:cs="Traditional Arabic"/>
          <w:sz w:val="36"/>
          <w:szCs w:val="36"/>
          <w:rtl/>
        </w:rPr>
        <w:t xml:space="preserve">اللجنة الدائمة للبحوث العلمية والإفتاء </w:t>
      </w:r>
      <w:r w:rsidRPr="00FD34FC">
        <w:rPr>
          <w:rFonts w:ascii="Traditional Arabic" w:hAnsi="Traditional Arabic" w:cs="Traditional Arabic"/>
          <w:sz w:val="36"/>
          <w:szCs w:val="36"/>
        </w:rPr>
        <w:br/>
      </w:r>
      <w:r w:rsidRPr="00FD34FC">
        <w:rPr>
          <w:rFonts w:ascii="Traditional Arabic" w:hAnsi="Traditional Arabic" w:cs="Traditional Arabic"/>
          <w:sz w:val="36"/>
          <w:szCs w:val="36"/>
          <w:rtl/>
        </w:rPr>
        <w:t xml:space="preserve">عضو : عبد الله بن قعود </w:t>
      </w:r>
      <w:r w:rsidRPr="00FD34FC">
        <w:rPr>
          <w:rFonts w:ascii="Traditional Arabic" w:hAnsi="Traditional Arabic" w:cs="Traditional Arabic"/>
          <w:sz w:val="36"/>
          <w:szCs w:val="36"/>
        </w:rPr>
        <w:br/>
      </w:r>
      <w:r w:rsidRPr="00FD34FC">
        <w:rPr>
          <w:rFonts w:ascii="Traditional Arabic" w:hAnsi="Traditional Arabic" w:cs="Traditional Arabic"/>
          <w:sz w:val="36"/>
          <w:szCs w:val="36"/>
          <w:rtl/>
        </w:rPr>
        <w:t xml:space="preserve">نائب الرئيس : عبد الرزاق عفيفي </w:t>
      </w:r>
      <w:r w:rsidRPr="00FD34FC">
        <w:rPr>
          <w:rFonts w:ascii="Traditional Arabic" w:hAnsi="Traditional Arabic" w:cs="Traditional Arabic"/>
          <w:sz w:val="36"/>
          <w:szCs w:val="36"/>
        </w:rPr>
        <w:br/>
      </w:r>
      <w:r w:rsidRPr="00FD34FC">
        <w:rPr>
          <w:rFonts w:ascii="Traditional Arabic" w:hAnsi="Traditional Arabic" w:cs="Traditional Arabic"/>
          <w:sz w:val="36"/>
          <w:szCs w:val="36"/>
          <w:rtl/>
        </w:rPr>
        <w:t xml:space="preserve">رئيس اللجنة : عبد العزيز بن عبد الله بن باز </w:t>
      </w:r>
      <w:r w:rsidRPr="00FD34FC">
        <w:rPr>
          <w:rFonts w:ascii="Traditional Arabic" w:hAnsi="Traditional Arabic" w:cs="Traditional Arabic"/>
          <w:sz w:val="36"/>
          <w:szCs w:val="36"/>
        </w:rPr>
        <w:br/>
      </w:r>
      <w:r w:rsidRPr="00FD34FC">
        <w:rPr>
          <w:rFonts w:ascii="Traditional Arabic" w:hAnsi="Traditional Arabic" w:cs="Traditional Arabic"/>
          <w:sz w:val="36"/>
          <w:szCs w:val="36"/>
          <w:rtl/>
        </w:rPr>
        <w:t xml:space="preserve">فتاوى اللجنة الدائمة للبحوث العلمية والافتاء </w:t>
      </w:r>
      <w:r w:rsidRPr="00FD34FC">
        <w:rPr>
          <w:rFonts w:ascii="Traditional Arabic" w:hAnsi="Traditional Arabic" w:cs="Traditional Arabic"/>
          <w:sz w:val="36"/>
          <w:szCs w:val="36"/>
        </w:rPr>
        <w:br/>
        <w:t xml:space="preserve">( </w:t>
      </w:r>
      <w:r w:rsidRPr="00FD34FC">
        <w:rPr>
          <w:rFonts w:ascii="Traditional Arabic" w:hAnsi="Traditional Arabic" w:cs="Traditional Arabic"/>
          <w:sz w:val="36"/>
          <w:szCs w:val="36"/>
          <w:rtl/>
        </w:rPr>
        <w:t>الجزء رقم : 1، الصفحة رقم: 334</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Pr>
        <w:br/>
      </w:r>
      <w:r w:rsidRPr="00FD34FC">
        <w:rPr>
          <w:rFonts w:ascii="Traditional Arabic" w:hAnsi="Traditional Arabic" w:cs="Traditional Arabic"/>
          <w:sz w:val="36"/>
          <w:szCs w:val="36"/>
          <w:rtl/>
        </w:rPr>
        <w:t>السؤال الثاني من الفتوى رقم ( 4400</w:t>
      </w:r>
      <w:r w:rsidRPr="00FD34FC">
        <w:rPr>
          <w:rFonts w:ascii="Traditional Arabic" w:hAnsi="Traditional Arabic" w:cs="Traditional Arabic"/>
          <w:sz w:val="36"/>
          <w:szCs w:val="36"/>
        </w:rPr>
        <w:t xml:space="preserve"> )</w:t>
      </w:r>
    </w:p>
    <w:p w:rsidR="00A50D4E" w:rsidRPr="00677AF5" w:rsidRDefault="00A50D4E" w:rsidP="00A50D4E">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lastRenderedPageBreak/>
        <w:t xml:space="preserve">الجنة الدائمة </w:t>
      </w:r>
      <w:r w:rsidRPr="00E817B4">
        <w:rPr>
          <w:rFonts w:ascii="Traditional Arabic" w:hAnsi="Traditional Arabic" w:cs="Traditional Arabic"/>
          <w:b/>
          <w:bCs/>
          <w:sz w:val="36"/>
          <w:szCs w:val="36"/>
          <w:u w:val="single"/>
          <w:rtl/>
        </w:rPr>
        <w:t>فتوى رقم (6972) :</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677AF5">
        <w:rPr>
          <w:rFonts w:ascii="Traditional Arabic" w:hAnsi="Traditional Arabic" w:cs="Traditional Arabic"/>
          <w:b/>
          <w:bCs/>
          <w:sz w:val="36"/>
          <w:szCs w:val="36"/>
          <w:rtl/>
        </w:rPr>
        <w:t>س:</w:t>
      </w:r>
      <w:r w:rsidRPr="00E817B4">
        <w:rPr>
          <w:rFonts w:ascii="Traditional Arabic" w:hAnsi="Traditional Arabic" w:cs="Traditional Arabic"/>
          <w:sz w:val="36"/>
          <w:szCs w:val="36"/>
          <w:rtl/>
        </w:rPr>
        <w:t xml:space="preserve"> رجل يصلي ويصوم ويفعل جميع أركان الإسلام ومع ذلك كله يدعو غير الله حيث إنه يتوسل بالأولياء وينتصر بهم ويعتقد أنهم قادرون على جلب المنافع ودفع المضار أخبرنا جزاكم الله خيرا، هل يرثهم أولادهم الموحدون بالله الذين لا يشركون مع الله شيئا. وأيضا ما هو حكمهم؟</w:t>
      </w:r>
    </w:p>
    <w:p w:rsidR="00A50D4E" w:rsidRPr="00E817B4" w:rsidRDefault="00A50D4E" w:rsidP="00A50D4E">
      <w:pPr>
        <w:rPr>
          <w:rFonts w:ascii="Traditional Arabic" w:hAnsi="Traditional Arabic" w:cs="Traditional Arabic"/>
          <w:sz w:val="36"/>
          <w:szCs w:val="36"/>
          <w:rtl/>
        </w:rPr>
      </w:pPr>
      <w:r w:rsidRPr="00677AF5">
        <w:rPr>
          <w:rFonts w:ascii="Traditional Arabic" w:hAnsi="Traditional Arabic" w:cs="Traditional Arabic"/>
          <w:b/>
          <w:bCs/>
          <w:sz w:val="36"/>
          <w:szCs w:val="36"/>
          <w:rtl/>
        </w:rPr>
        <w:t>ج:</w:t>
      </w:r>
      <w:r w:rsidRPr="00E817B4">
        <w:rPr>
          <w:rFonts w:ascii="Traditional Arabic" w:hAnsi="Traditional Arabic" w:cs="Traditional Arabic"/>
          <w:sz w:val="36"/>
          <w:szCs w:val="36"/>
          <w:rtl/>
        </w:rPr>
        <w:t xml:space="preserve"> من كان يصلي ويصوم ويأتي بأركان الإسلام إلا أنه يستغيث بالأموات والغائبين وبالملائكة ونحو ذلك </w:t>
      </w:r>
      <w:r w:rsidRPr="00677AF5">
        <w:rPr>
          <w:rFonts w:ascii="Traditional Arabic" w:hAnsi="Traditional Arabic" w:cs="Traditional Arabic"/>
          <w:b/>
          <w:bCs/>
          <w:sz w:val="36"/>
          <w:szCs w:val="36"/>
          <w:rtl/>
        </w:rPr>
        <w:t>فهو مشرك،</w:t>
      </w:r>
      <w:r w:rsidRPr="00E817B4">
        <w:rPr>
          <w:rFonts w:ascii="Traditional Arabic" w:hAnsi="Traditional Arabic" w:cs="Traditional Arabic"/>
          <w:sz w:val="36"/>
          <w:szCs w:val="36"/>
          <w:rtl/>
        </w:rPr>
        <w:t xml:space="preserve"> وإذا نصح ولم يقبل وأصر على ذلك حتى مات فهو مشرك شركا أكبر يخرجه من ملة الإسلام، فلا يغسل ولا يصلى عليه صلاة الجنازة ولا يدفن في مقابر المسلمين ولا يدعى له بالمغفرة ولا يرثه أولاده ولا أبواه ولا إخوته الموحدون ولا نحوهم </w:t>
      </w:r>
    </w:p>
    <w:p w:rsidR="00A50D4E" w:rsidRPr="00E817B4" w:rsidRDefault="00A50D4E" w:rsidP="00A50D4E">
      <w:pPr>
        <w:rPr>
          <w:rFonts w:ascii="Traditional Arabic" w:hAnsi="Traditional Arabic" w:cs="Traditional Arabic"/>
          <w:b/>
          <w:bCs/>
          <w:sz w:val="36"/>
          <w:szCs w:val="36"/>
        </w:rPr>
      </w:pPr>
      <w:r w:rsidRPr="00E817B4">
        <w:rPr>
          <w:rFonts w:ascii="Traditional Arabic" w:hAnsi="Traditional Arabic" w:cs="Traditional Arabic"/>
          <w:b/>
          <w:bCs/>
          <w:sz w:val="36"/>
          <w:szCs w:val="36"/>
          <w:rtl/>
        </w:rPr>
        <w:t xml:space="preserve">هل تطرق سلفنا الصالح إلى بحث هذه القضية، قضية العذر بالجهل؟ </w:t>
      </w:r>
    </w:p>
    <w:p w:rsidR="00A50D4E" w:rsidRPr="00E817B4" w:rsidRDefault="00A50D4E" w:rsidP="00A50D4E">
      <w:pPr>
        <w:rPr>
          <w:rFonts w:ascii="Traditional Arabic" w:hAnsi="Traditional Arabic" w:cs="Traditional Arabic"/>
          <w:sz w:val="36"/>
          <w:szCs w:val="36"/>
        </w:rPr>
      </w:pPr>
      <w:r w:rsidRPr="00677AF5">
        <w:rPr>
          <w:rFonts w:ascii="Traditional Arabic" w:hAnsi="Traditional Arabic" w:cs="Traditional Arabic"/>
          <w:sz w:val="36"/>
          <w:szCs w:val="36"/>
          <w:rtl/>
        </w:rPr>
        <w:t>نعم تطرق إليها العلماء وبينوا أن الجهل إنما يقبل فيما يمكن الجهل فيه، وأما الأشياء التي لا يمكن الجهل فيها لظهورها وانتشارها بين المسلمين فإنه لا تقبل فيها دعوى الجهل، لكن تقبل ممن مثله يجهل لكونه نشأ بين غير المسلمين، ونشأ في بلاد بعيدة عن المسلمين، فهذا يبين له ولا يقام عليه حد حتى يبين له، فلا يقتل إذا ترك الصلاة حتى يبين له ولا يكفر حتى يبين له، وهكذا لو زنا وهو ما يعرف الزنا ولا يعرف أحكام الإسلام في بلاد بعيدة عن الإسلام يبين له حتى يعرف حكم الله</w:t>
      </w:r>
      <w:r w:rsidRPr="00677AF5">
        <w:rPr>
          <w:rFonts w:ascii="Traditional Arabic" w:hAnsi="Traditional Arabic" w:cs="Traditional Arabic"/>
          <w:sz w:val="36"/>
          <w:szCs w:val="36"/>
        </w:rPr>
        <w:t>.</w:t>
      </w:r>
    </w:p>
    <w:p w:rsidR="00A50D4E" w:rsidRPr="009F1140" w:rsidRDefault="00A50D4E" w:rsidP="00A50D4E">
      <w:pPr>
        <w:autoSpaceDE w:val="0"/>
        <w:autoSpaceDN w:val="0"/>
        <w:adjustRightInd w:val="0"/>
        <w:rPr>
          <w:rFonts w:ascii="Traditional Arabic" w:hAnsi="Traditional Arabic" w:cs="Traditional Arabic"/>
          <w:sz w:val="36"/>
          <w:szCs w:val="36"/>
          <w:rtl/>
        </w:rPr>
      </w:pPr>
    </w:p>
    <w:p w:rsidR="00A50D4E" w:rsidRDefault="00A50D4E" w:rsidP="00A50D4E">
      <w:pPr>
        <w:autoSpaceDE w:val="0"/>
        <w:autoSpaceDN w:val="0"/>
        <w:adjustRightInd w:val="0"/>
        <w:rPr>
          <w:rFonts w:ascii="Traditional Arabic" w:hAnsi="Traditional Arabic" w:cs="Traditional Arabic"/>
          <w:sz w:val="36"/>
          <w:szCs w:val="36"/>
          <w:rtl/>
        </w:rPr>
      </w:pPr>
    </w:p>
    <w:p w:rsidR="00A50D4E" w:rsidRDefault="00A50D4E" w:rsidP="00A50D4E">
      <w:pPr>
        <w:autoSpaceDE w:val="0"/>
        <w:autoSpaceDN w:val="0"/>
        <w:adjustRightInd w:val="0"/>
        <w:rPr>
          <w:rFonts w:ascii="Traditional Arabic" w:hAnsi="Traditional Arabic" w:cs="Traditional Arabic"/>
          <w:sz w:val="36"/>
          <w:szCs w:val="36"/>
          <w:rtl/>
        </w:rPr>
      </w:pPr>
    </w:p>
    <w:p w:rsidR="0084616A" w:rsidRDefault="0084616A" w:rsidP="00A50D4E">
      <w:pPr>
        <w:autoSpaceDE w:val="0"/>
        <w:autoSpaceDN w:val="0"/>
        <w:adjustRightInd w:val="0"/>
        <w:rPr>
          <w:rFonts w:ascii="Traditional Arabic" w:hAnsi="Traditional Arabic" w:cs="Traditional Arabic"/>
          <w:sz w:val="36"/>
          <w:szCs w:val="36"/>
          <w:rtl/>
        </w:rPr>
      </w:pPr>
    </w:p>
    <w:p w:rsidR="0084616A" w:rsidRDefault="0084616A" w:rsidP="00A50D4E">
      <w:pPr>
        <w:autoSpaceDE w:val="0"/>
        <w:autoSpaceDN w:val="0"/>
        <w:adjustRightInd w:val="0"/>
        <w:rPr>
          <w:rFonts w:ascii="Traditional Arabic" w:hAnsi="Traditional Arabic" w:cs="Traditional Arabic"/>
          <w:sz w:val="36"/>
          <w:szCs w:val="36"/>
          <w:rtl/>
        </w:rPr>
      </w:pPr>
    </w:p>
    <w:p w:rsidR="0084616A" w:rsidRDefault="0084616A" w:rsidP="00A50D4E">
      <w:pPr>
        <w:autoSpaceDE w:val="0"/>
        <w:autoSpaceDN w:val="0"/>
        <w:adjustRightInd w:val="0"/>
        <w:rPr>
          <w:rFonts w:ascii="Traditional Arabic" w:hAnsi="Traditional Arabic" w:cs="Traditional Arabic"/>
          <w:sz w:val="36"/>
          <w:szCs w:val="36"/>
          <w:rtl/>
        </w:rPr>
      </w:pPr>
    </w:p>
    <w:p w:rsidR="0084616A" w:rsidRDefault="0084616A" w:rsidP="00A50D4E">
      <w:pPr>
        <w:autoSpaceDE w:val="0"/>
        <w:autoSpaceDN w:val="0"/>
        <w:adjustRightInd w:val="0"/>
        <w:rPr>
          <w:rFonts w:ascii="Traditional Arabic" w:hAnsi="Traditional Arabic" w:cs="Traditional Arabic"/>
          <w:sz w:val="36"/>
          <w:szCs w:val="36"/>
          <w:rtl/>
        </w:rPr>
      </w:pPr>
    </w:p>
    <w:p w:rsidR="0084616A" w:rsidRDefault="0084616A" w:rsidP="00A50D4E">
      <w:pPr>
        <w:autoSpaceDE w:val="0"/>
        <w:autoSpaceDN w:val="0"/>
        <w:adjustRightInd w:val="0"/>
        <w:rPr>
          <w:rFonts w:ascii="Traditional Arabic" w:hAnsi="Traditional Arabic" w:cs="Traditional Arabic"/>
          <w:sz w:val="36"/>
          <w:szCs w:val="36"/>
          <w:rtl/>
        </w:rPr>
      </w:pPr>
    </w:p>
    <w:p w:rsidR="0084616A" w:rsidRPr="0084616A" w:rsidRDefault="0084616A" w:rsidP="0084616A">
      <w:pPr>
        <w:autoSpaceDE w:val="0"/>
        <w:autoSpaceDN w:val="0"/>
        <w:adjustRightInd w:val="0"/>
        <w:jc w:val="center"/>
        <w:rPr>
          <w:rFonts w:ascii="Traditional Arabic" w:hAnsi="Traditional Arabic" w:cs="Traditional Arabic"/>
          <w:b/>
          <w:bCs/>
          <w:sz w:val="40"/>
          <w:szCs w:val="40"/>
          <w:rtl/>
        </w:rPr>
      </w:pPr>
      <w:r w:rsidRPr="0084616A">
        <w:rPr>
          <w:rFonts w:ascii="Traditional Arabic" w:hAnsi="Traditional Arabic" w:cs="Traditional Arabic" w:hint="cs"/>
          <w:b/>
          <w:bCs/>
          <w:sz w:val="40"/>
          <w:szCs w:val="40"/>
          <w:rtl/>
        </w:rPr>
        <w:lastRenderedPageBreak/>
        <w:t>الشيخ محمد بن صالح العثيمين  - رحمه الله تعالى -</w:t>
      </w:r>
    </w:p>
    <w:p w:rsidR="00A50D4E" w:rsidRPr="00E817B4" w:rsidRDefault="00A50D4E" w:rsidP="00A50D4E">
      <w:pPr>
        <w:autoSpaceDE w:val="0"/>
        <w:autoSpaceDN w:val="0"/>
        <w:adjustRightInd w:val="0"/>
        <w:rPr>
          <w:rFonts w:ascii="Traditional Arabic" w:hAnsi="Traditional Arabic" w:cs="Traditional Arabic"/>
          <w:b/>
          <w:bCs/>
          <w:sz w:val="36"/>
          <w:szCs w:val="36"/>
          <w:rtl/>
        </w:rPr>
      </w:pPr>
      <w:r w:rsidRPr="00A06961">
        <w:rPr>
          <w:rFonts w:ascii="Traditional Arabic" w:hAnsi="Traditional Arabic" w:cs="Traditional Arabic"/>
          <w:b/>
          <w:bCs/>
          <w:sz w:val="36"/>
          <w:szCs w:val="36"/>
          <w:rtl/>
        </w:rPr>
        <w:t xml:space="preserve">الشيخ العثيمين </w:t>
      </w:r>
      <w:r w:rsidRPr="00A06961">
        <w:rPr>
          <w:rFonts w:ascii="Traditional Arabic" w:hAnsi="Traditional Arabic" w:cs="Traditional Arabic"/>
          <w:b/>
          <w:bCs/>
          <w:sz w:val="36"/>
          <w:szCs w:val="36"/>
          <w:shd w:val="clear" w:color="auto" w:fill="FFFFFF"/>
          <w:rtl/>
        </w:rPr>
        <w:t>يحكم بالشرك على عباد القبور بأعيانهم وعمومهم قبل إقامة الحجة</w:t>
      </w:r>
      <w:r w:rsidRPr="00A06961">
        <w:rPr>
          <w:rFonts w:ascii="Traditional Arabic" w:hAnsi="Traditional Arabic" w:cs="Traditional Arabic"/>
          <w:b/>
          <w:bCs/>
          <w:sz w:val="36"/>
          <w:szCs w:val="36"/>
        </w:rPr>
        <w:br/>
      </w:r>
      <w:r w:rsidRPr="00A06961">
        <w:rPr>
          <w:rFonts w:ascii="Traditional Arabic" w:hAnsi="Traditional Arabic" w:cs="Traditional Arabic"/>
          <w:b/>
          <w:bCs/>
          <w:sz w:val="36"/>
          <w:szCs w:val="36"/>
          <w:shd w:val="clear" w:color="auto" w:fill="FFFFFF"/>
          <w:rtl/>
        </w:rPr>
        <w:t>سؤال:</w:t>
      </w:r>
      <w:r w:rsidRPr="00E817B4">
        <w:rPr>
          <w:rFonts w:ascii="Traditional Arabic" w:hAnsi="Traditional Arabic" w:cs="Traditional Arabic"/>
          <w:sz w:val="36"/>
          <w:szCs w:val="36"/>
          <w:shd w:val="clear" w:color="auto" w:fill="FFFFFF"/>
          <w:rtl/>
        </w:rPr>
        <w:t xml:space="preserve"> يوجد في قريتنا إمام مسجد يدعو الناس إلى الاستغاثة بغير الله من الأموات و يعتقد ذلك من الأمور التي تقرب الناس إلى الله تعالى فما حكم الإسلام في هذا الرجل و ما حكم الصلاة خلفه ؟</w:t>
      </w:r>
      <w:r w:rsidRPr="00E817B4">
        <w:rPr>
          <w:rFonts w:ascii="Traditional Arabic" w:hAnsi="Traditional Arabic" w:cs="Traditional Arabic"/>
          <w:sz w:val="36"/>
          <w:szCs w:val="36"/>
        </w:rPr>
        <w:br/>
      </w:r>
      <w:r w:rsidRPr="00A06961">
        <w:rPr>
          <w:rFonts w:ascii="Traditional Arabic" w:hAnsi="Traditional Arabic" w:cs="Traditional Arabic"/>
          <w:b/>
          <w:bCs/>
          <w:sz w:val="36"/>
          <w:szCs w:val="36"/>
          <w:shd w:val="clear" w:color="auto" w:fill="FFFFFF"/>
          <w:rtl/>
        </w:rPr>
        <w:t>الشيخ بن عثيمين:</w:t>
      </w:r>
      <w:r w:rsidRPr="00E817B4">
        <w:rPr>
          <w:rFonts w:ascii="Traditional Arabic" w:hAnsi="Traditional Arabic" w:cs="Traditional Arabic"/>
          <w:sz w:val="36"/>
          <w:szCs w:val="36"/>
          <w:shd w:val="clear" w:color="auto" w:fill="FFFFFF"/>
          <w:rtl/>
        </w:rPr>
        <w:t xml:space="preserve"> أقول إن هذا الرجل الذي يدعو إلى الاستغاثة بغير الله:</w:t>
      </w:r>
      <w:r w:rsidRPr="00A06961">
        <w:rPr>
          <w:rFonts w:ascii="Traditional Arabic" w:hAnsi="Traditional Arabic" w:cs="Traditional Arabic"/>
          <w:b/>
          <w:bCs/>
          <w:sz w:val="36"/>
          <w:szCs w:val="36"/>
          <w:shd w:val="clear" w:color="auto" w:fill="FFFFFF"/>
          <w:rtl/>
        </w:rPr>
        <w:t xml:space="preserve"> مشرك</w:t>
      </w:r>
      <w:r w:rsidRPr="00E817B4">
        <w:rPr>
          <w:rFonts w:ascii="Traditional Arabic" w:hAnsi="Traditional Arabic" w:cs="Traditional Arabic"/>
          <w:sz w:val="36"/>
          <w:szCs w:val="36"/>
          <w:shd w:val="clear" w:color="auto" w:fill="FFFFFF"/>
          <w:rtl/>
        </w:rPr>
        <w:t xml:space="preserve"> داع إلى الشر ولا يصح أن يكون إماماً للمسلمين ولا يصلى خلفه وعليه أن يتوب إلى الله عز وجل قبل أن يدركه الموت، الإستغاثة لاتكون إلا بالله وحده، وتكون الاستغاثة بحي قادر على أن ينقذ من استغاث به من الشدة، كما في قوله الله تبارك وتعالى: ((فَاسْتَغَاثَهُ الَّذِي مِنْ شِيعَتِهِ عَلَى الَّذِي مِنْ عَدُوِّهِ)) [القصص:15] أما الاستغاثة بالأموات فهذا شرك أكبر مخرج عن الملة، وإني من هذا المنبر أدعو هذا الرجل إلى أن يتوب إلى الله عز وجل، ويعلم أن الاستغاثة بالأموات لا تقرب إلى الله بل هي تبعد من الله عز وجل، ومن استغاث بالأموات فهو داخل في قول الله تعالى: (( إِنَّهُ مَنْ يُشْرِكْ بِاللَّهِ فَقَدْ حَرَّمَ اللَّهُ عَلَيْهِ الْجَنَّةَ وَمَأْوَاهُ النَّارُ وَمَا لِلظَّالِمِينَ مِنْ أَنْصَارٍ )) [المائدة:72]، نعم</w:t>
      </w:r>
      <w:r w:rsidRPr="00E817B4">
        <w:rPr>
          <w:rFonts w:ascii="Traditional Arabic" w:hAnsi="Traditional Arabic" w:cs="Traditional Arabic"/>
          <w:sz w:val="36"/>
          <w:szCs w:val="36"/>
          <w:shd w:val="clear" w:color="auto" w:fill="FFFFFF"/>
        </w:rPr>
        <w:t>.</w:t>
      </w:r>
      <w:r w:rsidRPr="00E817B4">
        <w:rPr>
          <w:rFonts w:ascii="Traditional Arabic" w:hAnsi="Traditional Arabic" w:cs="Traditional Arabic"/>
          <w:sz w:val="36"/>
          <w:szCs w:val="36"/>
        </w:rPr>
        <w:br/>
      </w:r>
      <w:r w:rsidRPr="00A06961">
        <w:rPr>
          <w:rFonts w:ascii="Traditional Arabic" w:hAnsi="Traditional Arabic" w:cs="Traditional Arabic"/>
          <w:b/>
          <w:bCs/>
          <w:sz w:val="36"/>
          <w:szCs w:val="36"/>
          <w:shd w:val="clear" w:color="auto" w:fill="FFFFFF"/>
          <w:rtl/>
        </w:rPr>
        <w:t>سؤال:</w:t>
      </w:r>
      <w:r w:rsidRPr="00E817B4">
        <w:rPr>
          <w:rFonts w:ascii="Traditional Arabic" w:hAnsi="Traditional Arabic" w:cs="Traditional Arabic"/>
          <w:sz w:val="36"/>
          <w:szCs w:val="36"/>
          <w:shd w:val="clear" w:color="auto" w:fill="FFFFFF"/>
          <w:rtl/>
        </w:rPr>
        <w:t xml:space="preserve"> إمام مسجد ظاهره الصلاح إلا أنه يعقد جلسة بعد عشاء كل يوم ويردد فيها بعض الأذكار مثل : مدد يا سيدي يا رسول الله مدد يا سيدي يا عبد القادر فهل هذا العمل جائز وما حكم الصلاة خلف هذا الإمام؟</w:t>
      </w:r>
      <w:r w:rsidRPr="00E817B4">
        <w:rPr>
          <w:rFonts w:ascii="Traditional Arabic" w:hAnsi="Traditional Arabic" w:cs="Traditional Arabic"/>
          <w:sz w:val="36"/>
          <w:szCs w:val="36"/>
          <w:shd w:val="clear" w:color="auto" w:fill="FFFFFF"/>
        </w:rPr>
        <w:t>...</w:t>
      </w:r>
      <w:r w:rsidRPr="00E817B4">
        <w:rPr>
          <w:rFonts w:ascii="Traditional Arabic" w:hAnsi="Traditional Arabic" w:cs="Traditional Arabic"/>
          <w:sz w:val="36"/>
          <w:szCs w:val="36"/>
        </w:rPr>
        <w:br/>
      </w:r>
      <w:r w:rsidRPr="00A06961">
        <w:rPr>
          <w:rFonts w:ascii="Traditional Arabic" w:hAnsi="Traditional Arabic" w:cs="Traditional Arabic"/>
          <w:b/>
          <w:bCs/>
          <w:sz w:val="36"/>
          <w:szCs w:val="36"/>
          <w:shd w:val="clear" w:color="auto" w:fill="FFFFFF"/>
          <w:rtl/>
        </w:rPr>
        <w:t>الشيخ بن عثيمين:</w:t>
      </w:r>
      <w:r w:rsidRPr="00E817B4">
        <w:rPr>
          <w:rFonts w:ascii="Traditional Arabic" w:hAnsi="Traditional Arabic" w:cs="Traditional Arabic"/>
          <w:sz w:val="36"/>
          <w:szCs w:val="36"/>
          <w:shd w:val="clear" w:color="auto" w:fill="FFFFFF"/>
          <w:rtl/>
        </w:rPr>
        <w:t xml:space="preserve"> حقيقة أن ما ذكره السائل يحزن جداً، فإن هذا الإمام الذي وصفه بأنه يحافظ على الصلاة ويحافظ على الصيام يصوم يوماً و يفطر يوماً ، وأن ظاهر حاله الاستقامة، قد لعب به الشيطان وجعله </w:t>
      </w:r>
      <w:r w:rsidRPr="00A06961">
        <w:rPr>
          <w:rFonts w:ascii="Traditional Arabic" w:hAnsi="Traditional Arabic" w:cs="Traditional Arabic"/>
          <w:b/>
          <w:bCs/>
          <w:sz w:val="36"/>
          <w:szCs w:val="36"/>
          <w:shd w:val="clear" w:color="auto" w:fill="FFFFFF"/>
          <w:rtl/>
        </w:rPr>
        <w:t>يخرج من الإسلام بالشرك</w:t>
      </w:r>
      <w:r w:rsidRPr="00E817B4">
        <w:rPr>
          <w:rFonts w:ascii="Traditional Arabic" w:hAnsi="Traditional Arabic" w:cs="Traditional Arabic"/>
          <w:sz w:val="36"/>
          <w:szCs w:val="36"/>
          <w:shd w:val="clear" w:color="auto" w:fill="FFFFFF"/>
          <w:rtl/>
        </w:rPr>
        <w:t xml:space="preserve"> وهو يعلم أو لا </w:t>
      </w:r>
      <w:proofErr w:type="gramStart"/>
      <w:r w:rsidRPr="00E817B4">
        <w:rPr>
          <w:rFonts w:ascii="Traditional Arabic" w:hAnsi="Traditional Arabic" w:cs="Traditional Arabic"/>
          <w:sz w:val="36"/>
          <w:szCs w:val="36"/>
          <w:shd w:val="clear" w:color="auto" w:fill="FFFFFF"/>
          <w:rtl/>
        </w:rPr>
        <w:t>يعلم</w:t>
      </w:r>
      <w:r w:rsidRPr="00E817B4">
        <w:rPr>
          <w:rFonts w:ascii="Traditional Arabic" w:hAnsi="Traditional Arabic" w:cs="Traditional Arabic"/>
          <w:sz w:val="36"/>
          <w:szCs w:val="36"/>
          <w:shd w:val="clear" w:color="auto" w:fill="FFFFFF"/>
        </w:rPr>
        <w:t xml:space="preserve"> .</w:t>
      </w:r>
      <w:proofErr w:type="gramEnd"/>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Pr>
        <w:br/>
      </w:r>
      <w:r w:rsidRPr="00A06961">
        <w:rPr>
          <w:rFonts w:ascii="Traditional Arabic" w:hAnsi="Traditional Arabic" w:cs="Traditional Arabic"/>
          <w:b/>
          <w:bCs/>
          <w:sz w:val="36"/>
          <w:szCs w:val="36"/>
          <w:shd w:val="clear" w:color="auto" w:fill="FFFFFF"/>
          <w:rtl/>
        </w:rPr>
        <w:t>السؤال:</w:t>
      </w:r>
      <w:r w:rsidRPr="00E817B4">
        <w:rPr>
          <w:rFonts w:ascii="Traditional Arabic" w:hAnsi="Traditional Arabic" w:cs="Traditional Arabic"/>
          <w:sz w:val="36"/>
          <w:szCs w:val="36"/>
          <w:shd w:val="clear" w:color="auto" w:fill="FFFFFF"/>
          <w:rtl/>
        </w:rPr>
        <w:t xml:space="preserve"> المستمع يقول يا شيخ محمد هل تصح الصلاة في مسجد إمامه يدعوا الأموات ويكتب الحجب ويكتب البخرات وهي أوراق صغيرة تحرق بالنار ويشمها المريض ولا ندري على ماذا تحتوي ويجزم ويعزم على المريض بالجنون ويشترط إعطاءه مبلغ من المال في حالة الشفاء وإذا كانت لا تجوز الصلاة خلف هذا الإمام فهل تصح الصلاة في المنزل لجار المسجد نرجو منكم إفادة؟</w:t>
      </w:r>
      <w:r w:rsidRPr="00E817B4">
        <w:rPr>
          <w:rFonts w:ascii="Traditional Arabic" w:hAnsi="Traditional Arabic" w:cs="Traditional Arabic"/>
          <w:sz w:val="36"/>
          <w:szCs w:val="36"/>
        </w:rPr>
        <w:br/>
      </w:r>
      <w:r w:rsidRPr="00A06961">
        <w:rPr>
          <w:rFonts w:ascii="Traditional Arabic" w:hAnsi="Traditional Arabic" w:cs="Traditional Arabic"/>
          <w:b/>
          <w:bCs/>
          <w:sz w:val="36"/>
          <w:szCs w:val="36"/>
          <w:shd w:val="clear" w:color="auto" w:fill="FFFFFF"/>
          <w:rtl/>
        </w:rPr>
        <w:lastRenderedPageBreak/>
        <w:t>الشيخ بن عثيمين:</w:t>
      </w:r>
      <w:r w:rsidRPr="00E817B4">
        <w:rPr>
          <w:rFonts w:ascii="Traditional Arabic" w:hAnsi="Traditional Arabic" w:cs="Traditional Arabic"/>
          <w:sz w:val="36"/>
          <w:szCs w:val="36"/>
          <w:shd w:val="clear" w:color="auto" w:fill="FFFFFF"/>
          <w:rtl/>
        </w:rPr>
        <w:t xml:space="preserve"> ذكر في السؤال أنه يدعو الأموات ودعاء الأموات و حده كافٍ عن كل ما ذكر من هذه الخصال التي أشار إليها لأن </w:t>
      </w:r>
      <w:r w:rsidRPr="00B15E05">
        <w:rPr>
          <w:rFonts w:ascii="Traditional Arabic" w:hAnsi="Traditional Arabic" w:cs="Traditional Arabic"/>
          <w:b/>
          <w:bCs/>
          <w:sz w:val="36"/>
          <w:szCs w:val="36"/>
          <w:shd w:val="clear" w:color="auto" w:fill="FFFFFF"/>
          <w:rtl/>
        </w:rPr>
        <w:t>دعاء الأموات شرك</w:t>
      </w:r>
      <w:r w:rsidRPr="00E817B4">
        <w:rPr>
          <w:rFonts w:ascii="Traditional Arabic" w:hAnsi="Traditional Arabic" w:cs="Traditional Arabic"/>
          <w:sz w:val="36"/>
          <w:szCs w:val="36"/>
          <w:shd w:val="clear" w:color="auto" w:fill="FFFFFF"/>
          <w:rtl/>
        </w:rPr>
        <w:t xml:space="preserve">. شرك أكبر مخرج عن الملة وكفر بالله عز وجل قال الله تعالى (وَقَالَ رَبُّكُمُ ادْعُونِي أَسْتَجِبْ لَكُمْ إِنَّ الَّذِينَ يَسْتَكْبِرُونَ عَنْ عِبَادَتِي سَيَدْخُلُونَ جَهَنَّمَ دَاخِرِينَ) فجعل الله تعالى الدعاء عبادة وصرف العبادة لغير الله تعالى شرك وقال تعالى (وَمَنْ يَدْعُ مَعَ اللَّهِ إِلَهاً آخَرَ لا بُرْهَانَ لَهُ بِهِ فَإِنَّمَا حِسَابُهُ عِنْدَ رَبِّهِ إِنَّهُ لا يُفْلِحُ الْكَافِرُونَ) فجعل الله تعالى ذلك كافراً و أخبر أنه لا يفلح فلا ينال مطلوبة ولا ينجو من مرهون بدعائه من سوى الله عز وجل ودعاء غير الله تعالى من الأموات أ والأحياء سفه. سفه وضلال كما قال الله تعالى (وَمَنْ أَضَلُّ مِمَّنْ يَدْعُو مِنْ دُونِ اللَّهِ مَنْ لا يَسْتَجِيبُ لَهُ إِلَى يَوْمِ الْقِيَامَةِ وَهُمْ عَنْ دُعَائِهِمْ غَافِلُونَ * وَإِذَا حُشِرَ النَّاسُ كَانُوا لَهُمْ أَعْدَاءً وَكَانُوا بِعِبَادَتِهِمْ كَافِرِينَ) ومثل </w:t>
      </w:r>
      <w:r w:rsidRPr="00B15E05">
        <w:rPr>
          <w:rFonts w:ascii="Traditional Arabic" w:hAnsi="Traditional Arabic" w:cs="Traditional Arabic"/>
          <w:b/>
          <w:bCs/>
          <w:sz w:val="36"/>
          <w:szCs w:val="36"/>
          <w:shd w:val="clear" w:color="auto" w:fill="FFFFFF"/>
          <w:rtl/>
        </w:rPr>
        <w:t>هذا الإمام لا تجوز الصلاة وراءه لأن صلاته غير صحيحة بل هي باطلة لكونه مشركاً بالله عز وجل ومن أشرك بالله فهو كافر وكل كافر</w:t>
      </w:r>
      <w:r w:rsidRPr="00E817B4">
        <w:rPr>
          <w:rFonts w:ascii="Traditional Arabic" w:hAnsi="Traditional Arabic" w:cs="Traditional Arabic"/>
          <w:sz w:val="36"/>
          <w:szCs w:val="36"/>
          <w:shd w:val="clear" w:color="auto" w:fill="FFFFFF"/>
          <w:rtl/>
        </w:rPr>
        <w:t xml:space="preserve"> فعبادتهُ باطلة مردودة عليه لقوله لله (وَقَدِمْنَا إِلَى مَا عَمِلُوا مِنْ عَمَلٍ فَجَعَلْنَاهُ هَبَاءً مَنْثُوراً) وقوله عز وجل (وَمَا مَنَعَهُمْ أَنْ تُقْبَلَ مِنْهُمْ نَفَقَاتُهُمْ إِلَّا أَنَّهُمْ كَفَرُوا بِاللَّهِ وَبِرَسُولِهِ) وأنني أوجه النصيحة إلى هذا الإمام الذي ذكرت أوجه إليه نصيحة أن يتوب إلى الله عز وجل من دعاء غير الله ومن خداع عباد الله عز وجل بما يكتب لهم من العزائم التي لا أساس لها من كتاب الله ولا في سنة رسوله صلى الله عليه وسلم ولا في عمل السلف الصالح رضي الله عنهم فعليه أن يستغل العمر وأن يتوب إلى الله وينيب إليه ما دام في وقت الإمهال</w:t>
      </w:r>
      <w:r w:rsidRPr="00E817B4">
        <w:rPr>
          <w:rFonts w:ascii="Traditional Arabic" w:hAnsi="Traditional Arabic" w:cs="Traditional Arabic"/>
          <w:sz w:val="36"/>
          <w:szCs w:val="36"/>
          <w:shd w:val="clear" w:color="auto" w:fill="FFFFFF"/>
        </w:rPr>
        <w:t>.</w:t>
      </w:r>
      <w:r w:rsidRPr="00E817B4">
        <w:rPr>
          <w:rFonts w:ascii="Traditional Arabic" w:hAnsi="Traditional Arabic" w:cs="Traditional Arabic"/>
          <w:sz w:val="36"/>
          <w:szCs w:val="36"/>
        </w:rPr>
        <w:br/>
      </w:r>
      <w:proofErr w:type="gramStart"/>
      <w:r w:rsidRPr="00A06961">
        <w:rPr>
          <w:rFonts w:ascii="Traditional Arabic" w:hAnsi="Traditional Arabic" w:cs="Traditional Arabic"/>
          <w:b/>
          <w:bCs/>
          <w:sz w:val="36"/>
          <w:szCs w:val="36"/>
          <w:shd w:val="clear" w:color="auto" w:fill="FFFFFF"/>
          <w:rtl/>
        </w:rPr>
        <w:t>سؤال</w:t>
      </w:r>
      <w:proofErr w:type="gramEnd"/>
      <w:r w:rsidRPr="00A06961">
        <w:rPr>
          <w:rFonts w:ascii="Traditional Arabic" w:hAnsi="Traditional Arabic" w:cs="Traditional Arabic"/>
          <w:b/>
          <w:bCs/>
          <w:sz w:val="36"/>
          <w:szCs w:val="36"/>
          <w:shd w:val="clear" w:color="auto" w:fill="FFFFFF"/>
          <w:rtl/>
        </w:rPr>
        <w:t>:</w:t>
      </w:r>
      <w:r w:rsidRPr="00E817B4">
        <w:rPr>
          <w:rFonts w:ascii="Traditional Arabic" w:hAnsi="Traditional Arabic" w:cs="Traditional Arabic"/>
          <w:sz w:val="36"/>
          <w:szCs w:val="36"/>
          <w:shd w:val="clear" w:color="auto" w:fill="FFFFFF"/>
          <w:rtl/>
        </w:rPr>
        <w:t xml:space="preserve"> هل يجوز إعطاء الزكاة إلى مسلم يدعو غير الله ويحلف بغير الله ويطوف بالقبور ويعتقد النفع والضر بالصالحين ؟</w:t>
      </w:r>
      <w:r w:rsidRPr="00E817B4">
        <w:rPr>
          <w:rFonts w:ascii="Traditional Arabic" w:hAnsi="Traditional Arabic" w:cs="Traditional Arabic"/>
          <w:sz w:val="36"/>
          <w:szCs w:val="36"/>
          <w:shd w:val="clear" w:color="auto" w:fill="FFFFFF"/>
        </w:rPr>
        <w:t>.</w:t>
      </w:r>
      <w:r w:rsidRPr="00E817B4">
        <w:rPr>
          <w:rFonts w:ascii="Traditional Arabic" w:hAnsi="Traditional Arabic" w:cs="Traditional Arabic"/>
          <w:sz w:val="36"/>
          <w:szCs w:val="36"/>
        </w:rPr>
        <w:br/>
      </w:r>
      <w:r w:rsidRPr="00A06961">
        <w:rPr>
          <w:rFonts w:ascii="Traditional Arabic" w:hAnsi="Traditional Arabic" w:cs="Traditional Arabic"/>
          <w:b/>
          <w:bCs/>
          <w:sz w:val="36"/>
          <w:szCs w:val="36"/>
          <w:shd w:val="clear" w:color="auto" w:fill="FFFFFF"/>
          <w:rtl/>
        </w:rPr>
        <w:t>الشيخ بن عثيمين:</w:t>
      </w:r>
      <w:r w:rsidRPr="00E817B4">
        <w:rPr>
          <w:rFonts w:ascii="Traditional Arabic" w:hAnsi="Traditional Arabic" w:cs="Traditional Arabic"/>
          <w:sz w:val="36"/>
          <w:szCs w:val="36"/>
          <w:shd w:val="clear" w:color="auto" w:fill="FFFFFF"/>
          <w:rtl/>
        </w:rPr>
        <w:t xml:space="preserve"> هذا الذي ذكر في السؤال </w:t>
      </w:r>
      <w:r w:rsidRPr="00B15E05">
        <w:rPr>
          <w:rFonts w:ascii="Traditional Arabic" w:hAnsi="Traditional Arabic" w:cs="Traditional Arabic"/>
          <w:b/>
          <w:bCs/>
          <w:sz w:val="36"/>
          <w:szCs w:val="36"/>
          <w:shd w:val="clear" w:color="auto" w:fill="FFFFFF"/>
          <w:rtl/>
        </w:rPr>
        <w:t>مشرك كافر</w:t>
      </w:r>
      <w:r w:rsidRPr="00E817B4">
        <w:rPr>
          <w:rFonts w:ascii="Traditional Arabic" w:hAnsi="Traditional Arabic" w:cs="Traditional Arabic"/>
          <w:sz w:val="36"/>
          <w:szCs w:val="36"/>
          <w:shd w:val="clear" w:color="auto" w:fill="FFFFFF"/>
          <w:rtl/>
        </w:rPr>
        <w:t xml:space="preserve"> لايقبل الله منه منه صلاة ولا صيام ولا صدقة ولا غيرها، الذي يدعو غير الله مشرك ، والذي يعبد القبور مشرك، وهذا لا يعطى من الزكاة، بل يدعى إلى الإسلام ويُبين له التوحيد، فإن اعتنق التوحيد فهذا المطلوب وإلا فعلى ولي الأمر أن ينفذ فيه ما تقتضيه الشريعة، أما من حلف بغير الله فإنه يعطى من الزكاة، لأن الحلف بغير الله لا يخرج من الملة وإن كان شركاً، يعطى من الزكاة وينصح ويبين له أن الحلف بغير الله نوع من شرك، لعل الله أن يهديه، نعم</w:t>
      </w:r>
      <w:r w:rsidRPr="00E817B4">
        <w:rPr>
          <w:rFonts w:ascii="Traditional Arabic" w:hAnsi="Traditional Arabic" w:cs="Traditional Arabic"/>
          <w:sz w:val="36"/>
          <w:szCs w:val="36"/>
          <w:shd w:val="clear" w:color="auto" w:fill="FFFFFF"/>
        </w:rPr>
        <w:t>.</w:t>
      </w:r>
      <w:r w:rsidRPr="00E817B4">
        <w:rPr>
          <w:rFonts w:ascii="Traditional Arabic" w:hAnsi="Traditional Arabic" w:cs="Traditional Arabic"/>
          <w:sz w:val="36"/>
          <w:szCs w:val="36"/>
        </w:rPr>
        <w:br/>
      </w:r>
      <w:r w:rsidRPr="00B15E05">
        <w:rPr>
          <w:rFonts w:ascii="Traditional Arabic" w:hAnsi="Traditional Arabic" w:cs="Traditional Arabic"/>
          <w:b/>
          <w:bCs/>
          <w:sz w:val="36"/>
          <w:szCs w:val="36"/>
          <w:shd w:val="clear" w:color="auto" w:fill="FFFFFF"/>
          <w:rtl/>
        </w:rPr>
        <w:lastRenderedPageBreak/>
        <w:t>سؤال:</w:t>
      </w:r>
      <w:r w:rsidRPr="00E817B4">
        <w:rPr>
          <w:rFonts w:ascii="Traditional Arabic" w:hAnsi="Traditional Arabic" w:cs="Traditional Arabic"/>
          <w:sz w:val="36"/>
          <w:szCs w:val="36"/>
          <w:shd w:val="clear" w:color="auto" w:fill="FFFFFF"/>
          <w:rtl/>
        </w:rPr>
        <w:t xml:space="preserve"> للأخ الثاني يقول يقول الله عز وجل (( ولا تنكحوا المشركات حتى يؤمن )) إلي آخر الآية نجد في هذه الآية أن الله عز وجل يمنع المؤمنين والمؤمنات من التزوج من المشركين والمشركات فإذا كان اليوم نجد بعض من المسلمين يعمل عمل المشركين وينطق بالشهادة مثلاً منهم من يدعوا غير الله ويستعين بغير الله ويذبح لغير الله فهل يجوز الزواج من أبناءهم وبناتهم أم لا ؟</w:t>
      </w:r>
      <w:r w:rsidRPr="00E817B4">
        <w:rPr>
          <w:rFonts w:ascii="Traditional Arabic" w:hAnsi="Traditional Arabic" w:cs="Traditional Arabic"/>
          <w:sz w:val="36"/>
          <w:szCs w:val="36"/>
        </w:rPr>
        <w:br/>
      </w:r>
      <w:r w:rsidRPr="00B15E05">
        <w:rPr>
          <w:rFonts w:ascii="Traditional Arabic" w:hAnsi="Traditional Arabic" w:cs="Traditional Arabic"/>
          <w:b/>
          <w:bCs/>
          <w:sz w:val="36"/>
          <w:szCs w:val="36"/>
          <w:shd w:val="clear" w:color="auto" w:fill="FFFFFF"/>
          <w:rtl/>
        </w:rPr>
        <w:t>الشيخ بن عثيمين:</w:t>
      </w:r>
      <w:r w:rsidRPr="00E817B4">
        <w:rPr>
          <w:rFonts w:ascii="Traditional Arabic" w:hAnsi="Traditional Arabic" w:cs="Traditional Arabic"/>
          <w:sz w:val="36"/>
          <w:szCs w:val="36"/>
          <w:shd w:val="clear" w:color="auto" w:fill="FFFFFF"/>
          <w:rtl/>
        </w:rPr>
        <w:t xml:space="preserve"> هذا سؤال جيد ومفيد، نقول : </w:t>
      </w:r>
      <w:r w:rsidRPr="00B15E05">
        <w:rPr>
          <w:rFonts w:ascii="Traditional Arabic" w:hAnsi="Traditional Arabic" w:cs="Traditional Arabic"/>
          <w:b/>
          <w:bCs/>
          <w:sz w:val="36"/>
          <w:szCs w:val="36"/>
          <w:shd w:val="clear" w:color="auto" w:fill="FFFFFF"/>
          <w:rtl/>
        </w:rPr>
        <w:t>إن هؤلاء المشركين</w:t>
      </w:r>
      <w:r w:rsidRPr="00E817B4">
        <w:rPr>
          <w:rFonts w:ascii="Traditional Arabic" w:hAnsi="Traditional Arabic" w:cs="Traditional Arabic"/>
          <w:sz w:val="36"/>
          <w:szCs w:val="36"/>
          <w:shd w:val="clear" w:color="auto" w:fill="FFFFFF"/>
          <w:rtl/>
        </w:rPr>
        <w:t xml:space="preserve"> الذين يدعون غير الله وينذرون لغير الله ويسجدون لغيره ويستغثون بغيره فيما لا يقدر عليه إلا هو، </w:t>
      </w:r>
      <w:r w:rsidRPr="00B15E05">
        <w:rPr>
          <w:rFonts w:ascii="Traditional Arabic" w:hAnsi="Traditional Arabic" w:cs="Traditional Arabic"/>
          <w:b/>
          <w:bCs/>
          <w:sz w:val="36"/>
          <w:szCs w:val="36"/>
          <w:shd w:val="clear" w:color="auto" w:fill="FFFFFF"/>
          <w:rtl/>
        </w:rPr>
        <w:t>هؤلاء مشركون</w:t>
      </w:r>
      <w:r w:rsidRPr="00E817B4">
        <w:rPr>
          <w:rFonts w:ascii="Traditional Arabic" w:hAnsi="Traditional Arabic" w:cs="Traditional Arabic"/>
          <w:sz w:val="36"/>
          <w:szCs w:val="36"/>
          <w:shd w:val="clear" w:color="auto" w:fill="FFFFFF"/>
          <w:rtl/>
        </w:rPr>
        <w:t xml:space="preserve"> ولا يجوز لأحد أن يتزوج منهم -من كان على هذا الوصف- ، ولا أن يزوج أحد منهم -من كان على هذا الوصف- استدلالاً بالآية الكريمة: (( وَلَا تَنْكِحُوا الْمُشْرِكَاتِ حَتَّى يُؤْمِنَّ وَلَأَمَةٌ مُؤْمِنَةٌ خَيْرٌ مِنْ مُشْرِكَةٍ وَلَوْ أَعْجَبَتْكُمْ وَلَا تُنْكِحُوا الْمُشْرِكِينَ حَتَّى يُؤْمِنُوا وَلَعَبْدٌ مُؤْمِنٌ خَيْرٌ مِنْ مُشْرِكٍ وَلَوْ أَعْجَبَكُمْ )) [البقرة:221] وهذا مع الأسف موجود بكثرة في بعض البدان الإسلامية من غير أن يتفطن له أحد، وجزى الله خيراً السائل خيراً على هذا السؤال، لأنه ينتبه به كثير من الناس، يلتحق بالمشركين المرتدون بغير الشرك، كمن لا يصلي مثلاً ، </w:t>
      </w:r>
      <w:r w:rsidRPr="00B15E05">
        <w:rPr>
          <w:rFonts w:ascii="Traditional Arabic" w:hAnsi="Traditional Arabic" w:cs="Traditional Arabic"/>
          <w:b/>
          <w:bCs/>
          <w:sz w:val="36"/>
          <w:szCs w:val="36"/>
          <w:shd w:val="clear" w:color="auto" w:fill="FFFFFF"/>
          <w:rtl/>
        </w:rPr>
        <w:t>فإن الذي لا يصلي كافر</w:t>
      </w:r>
      <w:r w:rsidRPr="00E817B4">
        <w:rPr>
          <w:rFonts w:ascii="Traditional Arabic" w:hAnsi="Traditional Arabic" w:cs="Traditional Arabic"/>
          <w:sz w:val="36"/>
          <w:szCs w:val="36"/>
          <w:shd w:val="clear" w:color="auto" w:fill="FFFFFF"/>
        </w:rPr>
        <w:t>...</w:t>
      </w:r>
      <w:r w:rsidRPr="00E817B4">
        <w:rPr>
          <w:rFonts w:ascii="Traditional Arabic" w:hAnsi="Traditional Arabic" w:cs="Traditional Arabic"/>
          <w:sz w:val="36"/>
          <w:szCs w:val="36"/>
        </w:rPr>
        <w:br/>
      </w:r>
      <w:r w:rsidRPr="00B15E05">
        <w:rPr>
          <w:rFonts w:ascii="Traditional Arabic" w:hAnsi="Traditional Arabic" w:cs="Traditional Arabic"/>
          <w:b/>
          <w:bCs/>
          <w:sz w:val="36"/>
          <w:szCs w:val="36"/>
          <w:shd w:val="clear" w:color="auto" w:fill="FFFFFF"/>
          <w:rtl/>
        </w:rPr>
        <w:t>السؤال :</w:t>
      </w:r>
      <w:r w:rsidRPr="00E817B4">
        <w:rPr>
          <w:rFonts w:ascii="Traditional Arabic" w:hAnsi="Traditional Arabic" w:cs="Traditional Arabic"/>
          <w:sz w:val="36"/>
          <w:szCs w:val="36"/>
          <w:shd w:val="clear" w:color="auto" w:fill="FFFFFF"/>
          <w:rtl/>
        </w:rPr>
        <w:t xml:space="preserve"> ما مصير المسلم الذي يصوم ويصلي ويزكي ولكنه يعتقد بالأولياء ، والذي يسمونه في بعض الدول الإسلامية اعتقادًا جيدًا ؛ أنهم يضرون وينفعون ، وكما أنه يقوم بدعاء هذا الولي ، فيقول : يافلان لك كذا وكذا إذا شُفِيَ ابني أو ابنتي ، أو : بالله يا فلان . ومثل هذه الأقوال ، فما حكم ذلك وما مصير المسلم فيه ؟</w:t>
      </w:r>
      <w:r w:rsidRPr="00E817B4">
        <w:rPr>
          <w:rFonts w:ascii="Traditional Arabic" w:hAnsi="Traditional Arabic" w:cs="Traditional Arabic"/>
          <w:sz w:val="36"/>
          <w:szCs w:val="36"/>
        </w:rPr>
        <w:br/>
      </w:r>
      <w:r w:rsidRPr="00B15E05">
        <w:rPr>
          <w:rFonts w:ascii="Traditional Arabic" w:hAnsi="Traditional Arabic" w:cs="Traditional Arabic"/>
          <w:b/>
          <w:bCs/>
          <w:sz w:val="36"/>
          <w:szCs w:val="36"/>
          <w:shd w:val="clear" w:color="auto" w:fill="FFFFFF"/>
          <w:rtl/>
        </w:rPr>
        <w:t>الشيخ بن عثيمين:</w:t>
      </w:r>
      <w:r w:rsidRPr="00E817B4">
        <w:rPr>
          <w:rFonts w:ascii="Traditional Arabic" w:hAnsi="Traditional Arabic" w:cs="Traditional Arabic"/>
          <w:sz w:val="36"/>
          <w:szCs w:val="36"/>
          <w:shd w:val="clear" w:color="auto" w:fill="FFFFFF"/>
          <w:rtl/>
        </w:rPr>
        <w:t xml:space="preserve"> تسمية </w:t>
      </w:r>
      <w:r w:rsidRPr="00B15E05">
        <w:rPr>
          <w:rFonts w:ascii="Traditional Arabic" w:hAnsi="Traditional Arabic" w:cs="Traditional Arabic"/>
          <w:b/>
          <w:bCs/>
          <w:sz w:val="36"/>
          <w:szCs w:val="36"/>
          <w:shd w:val="clear" w:color="auto" w:fill="FFFFFF"/>
          <w:rtl/>
        </w:rPr>
        <w:t>هذا الرجل الذي ينذر للقبور والأولياء ويدعوهم ، تسميته مسلمًا جهلٌ من المسمِّي ،</w:t>
      </w:r>
      <w:r w:rsidRPr="00E817B4">
        <w:rPr>
          <w:rFonts w:ascii="Traditional Arabic" w:hAnsi="Traditional Arabic" w:cs="Traditional Arabic"/>
          <w:sz w:val="36"/>
          <w:szCs w:val="36"/>
          <w:shd w:val="clear" w:color="auto" w:fill="FFFFFF"/>
          <w:rtl/>
        </w:rPr>
        <w:t xml:space="preserve"> ففي الحقيقة أنّ هذا ليس </w:t>
      </w:r>
      <w:r w:rsidRPr="00B15E05">
        <w:rPr>
          <w:rFonts w:ascii="Traditional Arabic" w:hAnsi="Traditional Arabic" w:cs="Traditional Arabic"/>
          <w:b/>
          <w:bCs/>
          <w:sz w:val="36"/>
          <w:szCs w:val="36"/>
          <w:shd w:val="clear" w:color="auto" w:fill="FFFFFF"/>
          <w:rtl/>
        </w:rPr>
        <w:t xml:space="preserve">بمسلم لأنه مشرك </w:t>
      </w:r>
      <w:r w:rsidRPr="00E817B4">
        <w:rPr>
          <w:rFonts w:ascii="Traditional Arabic" w:hAnsi="Traditional Arabic" w:cs="Traditional Arabic"/>
          <w:sz w:val="36"/>
          <w:szCs w:val="36"/>
          <w:shd w:val="clear" w:color="auto" w:fill="FFFFFF"/>
          <w:rtl/>
        </w:rPr>
        <w:t xml:space="preserve">. قال الله تعالى : {وَقَالَ رَبُّكُمُ ادْعُونِي أَسْتَجِبْ لَكُمْ إِنَّ الَّذِينَ يَسْتَكْبِرُونَ عَنْ عِبَادَتِي سَيَدْخُلُونَ جَهَنَّمَ دَاخِرِينَ} ، فالدعاء لا يجوز إلا لله وحده ، فهو الذي يكشف الضر ، وهو الذي يجلب النفع ، {أَمَّنْ يُجِيبُ الْمُضْطَرَّ إِذَا دَعَاهُ وَيَكْشِفُ السُّوءَ وَيَجْعَلُكُمْ خُلَفَاءَ الْأَرْضِ أَإِلَهٌ مَعَ اللَّهِ قَلِيلًا مَا تَذَكَّرُونَ} ، فهذا وإن صلى وصام وزكى وهو يدعو غير الله ويعبده وينذر له </w:t>
      </w:r>
      <w:r w:rsidRPr="00B15E05">
        <w:rPr>
          <w:rFonts w:ascii="Traditional Arabic" w:hAnsi="Traditional Arabic" w:cs="Traditional Arabic"/>
          <w:b/>
          <w:bCs/>
          <w:sz w:val="36"/>
          <w:szCs w:val="36"/>
          <w:shd w:val="clear" w:color="auto" w:fill="FFFFFF"/>
          <w:rtl/>
        </w:rPr>
        <w:t>فإنه مشركٌ</w:t>
      </w:r>
      <w:r w:rsidRPr="00E817B4">
        <w:rPr>
          <w:rFonts w:ascii="Traditional Arabic" w:hAnsi="Traditional Arabic" w:cs="Traditional Arabic"/>
          <w:sz w:val="36"/>
          <w:szCs w:val="36"/>
          <w:shd w:val="clear" w:color="auto" w:fill="FFFFFF"/>
          <w:rtl/>
        </w:rPr>
        <w:t xml:space="preserve"> {قَدْ حَرَّمَ اللَّهُ عَلَيْهِ الْجَنَّةَ وَمَأْوَاهُ النَّارُ وَمَا لِلظَّالِمِينَ مِنْ أَنْصَارٍ} ." اهـ</w:t>
      </w:r>
      <w:r w:rsidRPr="00E817B4">
        <w:rPr>
          <w:rFonts w:ascii="Traditional Arabic" w:hAnsi="Traditional Arabic" w:cs="Traditional Arabic"/>
          <w:sz w:val="36"/>
          <w:szCs w:val="36"/>
        </w:rPr>
        <w:br/>
      </w:r>
      <w:r w:rsidRPr="00B15E05">
        <w:rPr>
          <w:rFonts w:ascii="Traditional Arabic" w:hAnsi="Traditional Arabic" w:cs="Traditional Arabic"/>
          <w:b/>
          <w:bCs/>
          <w:sz w:val="36"/>
          <w:szCs w:val="36"/>
          <w:shd w:val="clear" w:color="auto" w:fill="FFFFFF"/>
          <w:rtl/>
        </w:rPr>
        <w:lastRenderedPageBreak/>
        <w:t>السؤال:</w:t>
      </w:r>
      <w:r w:rsidRPr="00E817B4">
        <w:rPr>
          <w:rFonts w:ascii="Traditional Arabic" w:hAnsi="Traditional Arabic" w:cs="Traditional Arabic"/>
          <w:sz w:val="36"/>
          <w:szCs w:val="36"/>
          <w:shd w:val="clear" w:color="auto" w:fill="FFFFFF"/>
          <w:rtl/>
        </w:rPr>
        <w:t xml:space="preserve"> ما رأيكم في قول من يقول: إن عقيدة أهل السنة في قاعدة: إن المسلم لا يكفر بذنبٍ ما لم يستحله أنها على إطلاقها، وأنه لا يوجد ذنبٌ يكفر صاحبه ويخرجه عن الملة ولو كان سجوداً لقبر -مثلاً- أو الطواف به أو الاستهزاء بدين الإسلام ونحو ذلك من الذنوب؟</w:t>
      </w:r>
      <w:r w:rsidRPr="00E817B4">
        <w:rPr>
          <w:rFonts w:ascii="Traditional Arabic" w:hAnsi="Traditional Arabic" w:cs="Traditional Arabic"/>
          <w:sz w:val="36"/>
          <w:szCs w:val="36"/>
        </w:rPr>
        <w:br/>
      </w:r>
      <w:r w:rsidRPr="00B15E05">
        <w:rPr>
          <w:rFonts w:ascii="Traditional Arabic" w:hAnsi="Traditional Arabic" w:cs="Traditional Arabic"/>
          <w:b/>
          <w:bCs/>
          <w:sz w:val="36"/>
          <w:szCs w:val="36"/>
          <w:shd w:val="clear" w:color="auto" w:fill="FFFFFF"/>
          <w:rtl/>
        </w:rPr>
        <w:t>الشيخ بن عثيمين :</w:t>
      </w:r>
      <w:r w:rsidRPr="00E817B4">
        <w:rPr>
          <w:rFonts w:ascii="Traditional Arabic" w:hAnsi="Traditional Arabic" w:cs="Traditional Arabic"/>
          <w:sz w:val="36"/>
          <w:szCs w:val="36"/>
          <w:shd w:val="clear" w:color="auto" w:fill="FFFFFF"/>
          <w:rtl/>
        </w:rPr>
        <w:t xml:space="preserve"> نرى أن أسباب الكفر متعددة، منها: أن يعتقد جواز السجود لغير الله وإن لم يسجد فهو كافر، ومنها: أن يسخر بالإسلام ولو هازلاً فإنه كافر، وهذا دل عليه القرآن: {وَلَئِنْ سَأَلْتَهُمْ لَيَقُولُنَّ إِنَّمَا كُنَّا نَخُوضُ وَنَلْعَبُ قُلْ أَبِاللَّهِ وَآيَاتِهِ وَرَسُولِهِ كُنْتُمْ تَسْتَهْزِئُونَ * لا تَعْتَذِرُوا قَدْ كَفَرْتُمْ بَعْدَ إِيمَانِكُمْ}[التوبة:65-66</w:t>
      </w:r>
      <w:r w:rsidRPr="00E817B4">
        <w:rPr>
          <w:rFonts w:ascii="Traditional Arabic" w:hAnsi="Traditional Arabic" w:cs="Traditional Arabic"/>
          <w:sz w:val="36"/>
          <w:szCs w:val="36"/>
          <w:shd w:val="clear" w:color="auto" w:fill="FFFFFF"/>
        </w:rPr>
        <w:t>] .</w:t>
      </w:r>
      <w:r w:rsidRPr="00E817B4">
        <w:rPr>
          <w:rFonts w:ascii="Traditional Arabic" w:hAnsi="Traditional Arabic" w:cs="Traditional Arabic"/>
          <w:sz w:val="36"/>
          <w:szCs w:val="36"/>
        </w:rPr>
        <w:br/>
      </w:r>
      <w:r w:rsidRPr="00E817B4">
        <w:rPr>
          <w:rFonts w:ascii="Traditional Arabic" w:hAnsi="Traditional Arabic" w:cs="Traditional Arabic"/>
          <w:sz w:val="36"/>
          <w:szCs w:val="36"/>
          <w:shd w:val="clear" w:color="auto" w:fill="FFFFFF"/>
          <w:rtl/>
        </w:rPr>
        <w:t xml:space="preserve">ونرى أن من الأفعال ما هو كفر يحاسب عليه الإنسان محاسبة الكافر، ويعامل في الدنيا معاملة الكافر، وفي الآخرة حسابه على الله، </w:t>
      </w:r>
      <w:r w:rsidRPr="00B15E05">
        <w:rPr>
          <w:rFonts w:ascii="Traditional Arabic" w:hAnsi="Traditional Arabic" w:cs="Traditional Arabic"/>
          <w:b/>
          <w:bCs/>
          <w:sz w:val="36"/>
          <w:szCs w:val="36"/>
          <w:shd w:val="clear" w:color="auto" w:fill="FFFFFF"/>
          <w:rtl/>
        </w:rPr>
        <w:t>فلو رأينا رجلاً سجد لصنم حكمنا بكفره، وقلنا: إنه كافر</w:t>
      </w:r>
      <w:r w:rsidRPr="00E817B4">
        <w:rPr>
          <w:rFonts w:ascii="Traditional Arabic" w:hAnsi="Traditional Arabic" w:cs="Traditional Arabic"/>
          <w:sz w:val="36"/>
          <w:szCs w:val="36"/>
          <w:shd w:val="clear" w:color="auto" w:fill="FFFFFF"/>
          <w:rtl/>
        </w:rPr>
        <w:t xml:space="preserve"> يستتاب فإن تاب وإلا قتل، حتى لو قال: أنا ما أردت السجود -سجود الذل والخضوع- لكن أردت سجود التحية مثلاً، نقول: نحن لا يهمنا هذا، إن النبي صلى الله عليه وسلم قال: ( لو أمرت أحداً أن يسجد لأحد لأمرت المرأة أن تسجد لزوجها</w:t>
      </w:r>
      <w:r w:rsidRPr="00E817B4">
        <w:rPr>
          <w:rFonts w:ascii="Traditional Arabic" w:hAnsi="Traditional Arabic" w:cs="Traditional Arabic"/>
          <w:sz w:val="36"/>
          <w:szCs w:val="36"/>
          <w:shd w:val="clear" w:color="auto" w:fill="FFFFFF"/>
        </w:rPr>
        <w:t xml:space="preserve"> ).</w:t>
      </w:r>
      <w:r w:rsidRPr="00E817B4">
        <w:rPr>
          <w:rFonts w:ascii="Traditional Arabic" w:hAnsi="Traditional Arabic" w:cs="Traditional Arabic"/>
          <w:sz w:val="36"/>
          <w:szCs w:val="36"/>
        </w:rPr>
        <w:br/>
      </w:r>
      <w:r w:rsidRPr="00E817B4">
        <w:rPr>
          <w:rFonts w:ascii="Traditional Arabic" w:hAnsi="Traditional Arabic" w:cs="Traditional Arabic"/>
          <w:sz w:val="36"/>
          <w:szCs w:val="36"/>
          <w:shd w:val="clear" w:color="auto" w:fill="FFFFFF"/>
          <w:rtl/>
        </w:rPr>
        <w:t xml:space="preserve">كذلك أيضاً من الأعمال ما تركه كفر؛ كالصلاة مثلاً، </w:t>
      </w:r>
      <w:r w:rsidRPr="00B15E05">
        <w:rPr>
          <w:rFonts w:ascii="Traditional Arabic" w:hAnsi="Traditional Arabic" w:cs="Traditional Arabic"/>
          <w:b/>
          <w:bCs/>
          <w:sz w:val="36"/>
          <w:szCs w:val="36"/>
          <w:shd w:val="clear" w:color="auto" w:fill="FFFFFF"/>
          <w:rtl/>
        </w:rPr>
        <w:t>الصلاة من تركها حكمنا بكفره عيناً، ولا نقول: من ترك الصلاة عموماً فهو كافر</w:t>
      </w:r>
      <w:r w:rsidRPr="00E817B4">
        <w:rPr>
          <w:rFonts w:ascii="Traditional Arabic" w:hAnsi="Traditional Arabic" w:cs="Traditional Arabic"/>
          <w:sz w:val="36"/>
          <w:szCs w:val="36"/>
          <w:shd w:val="clear" w:color="auto" w:fill="FFFFFF"/>
          <w:rtl/>
        </w:rPr>
        <w:t>، نقولها كذلك، لكن أيضاً إذا رأينا شخصاً لا يصلي حكمنا بكفره واستحلال دمه، إلا أن يتوب ويرجع إلى الله</w:t>
      </w:r>
      <w:r w:rsidRPr="00E817B4">
        <w:rPr>
          <w:rFonts w:ascii="Traditional Arabic" w:hAnsi="Traditional Arabic" w:cs="Traditional Arabic"/>
          <w:sz w:val="36"/>
          <w:szCs w:val="36"/>
          <w:shd w:val="clear" w:color="auto" w:fill="FFFFFF"/>
        </w:rPr>
        <w:t>.</w:t>
      </w:r>
      <w:r w:rsidRPr="00E817B4">
        <w:rPr>
          <w:rFonts w:ascii="Traditional Arabic" w:hAnsi="Traditional Arabic" w:cs="Traditional Arabic"/>
          <w:sz w:val="36"/>
          <w:szCs w:val="36"/>
        </w:rPr>
        <w:br/>
      </w:r>
      <w:r w:rsidRPr="00E817B4">
        <w:rPr>
          <w:rFonts w:ascii="Traditional Arabic" w:hAnsi="Traditional Arabic" w:cs="Traditional Arabic"/>
          <w:sz w:val="36"/>
          <w:szCs w:val="36"/>
          <w:shd w:val="clear" w:color="auto" w:fill="FFFFFF"/>
          <w:rtl/>
        </w:rPr>
        <w:t xml:space="preserve">فالمهم أن هذه القاعدة التي ذكرت ليس على إطلاقها؛ لأننا لو قلنا: إنه لا كفر إلا باستحلال ما بقي كفرٌ عملي، </w:t>
      </w:r>
      <w:r w:rsidRPr="00B15E05">
        <w:rPr>
          <w:rFonts w:ascii="Traditional Arabic" w:hAnsi="Traditional Arabic" w:cs="Traditional Arabic"/>
          <w:b/>
          <w:bCs/>
          <w:sz w:val="36"/>
          <w:szCs w:val="36"/>
          <w:shd w:val="clear" w:color="auto" w:fill="FFFFFF"/>
          <w:rtl/>
        </w:rPr>
        <w:t>ولأن الاستحلال بنفسه كفر</w:t>
      </w:r>
      <w:r w:rsidRPr="00E817B4">
        <w:rPr>
          <w:rFonts w:ascii="Traditional Arabic" w:hAnsi="Traditional Arabic" w:cs="Traditional Arabic"/>
          <w:sz w:val="36"/>
          <w:szCs w:val="36"/>
          <w:shd w:val="clear" w:color="auto" w:fill="FFFFFF"/>
          <w:rtl/>
        </w:rPr>
        <w:t>، إذا استحل الإنسان شيئاً مجمعاً على تحريمه فهو كافر سواء فعله أم لم يفعله، فلو أن أحداً استحل الزنا مثلاً أو استحل الربا في غير مواضع الخلاف لقلنا: هذا كافر</w:t>
      </w:r>
      <w:r w:rsidRPr="00E817B4">
        <w:rPr>
          <w:rFonts w:ascii="Traditional Arabic" w:hAnsi="Traditional Arabic" w:cs="Traditional Arabic"/>
          <w:sz w:val="36"/>
          <w:szCs w:val="36"/>
          <w:shd w:val="clear" w:color="auto" w:fill="FFFFFF"/>
        </w:rPr>
        <w:t>.</w:t>
      </w:r>
      <w:r w:rsidRPr="00E817B4">
        <w:rPr>
          <w:rFonts w:ascii="Traditional Arabic" w:hAnsi="Traditional Arabic" w:cs="Traditional Arabic"/>
          <w:sz w:val="36"/>
          <w:szCs w:val="36"/>
        </w:rPr>
        <w:br/>
      </w:r>
      <w:r w:rsidRPr="00E817B4">
        <w:rPr>
          <w:rFonts w:ascii="Traditional Arabic" w:hAnsi="Traditional Arabic" w:cs="Traditional Arabic"/>
          <w:sz w:val="36"/>
          <w:szCs w:val="36"/>
          <w:shd w:val="clear" w:color="auto" w:fill="FFFFFF"/>
        </w:rPr>
        <w:t>[</w:t>
      </w:r>
      <w:r w:rsidRPr="00E817B4">
        <w:rPr>
          <w:rFonts w:ascii="Traditional Arabic" w:hAnsi="Traditional Arabic" w:cs="Traditional Arabic"/>
          <w:sz w:val="36"/>
          <w:szCs w:val="36"/>
          <w:shd w:val="clear" w:color="auto" w:fill="FFFFFF"/>
          <w:rtl/>
        </w:rPr>
        <w:t>لقاء الباب المفتوح</w:t>
      </w:r>
      <w:proofErr w:type="gramStart"/>
      <w:r w:rsidRPr="00E817B4">
        <w:rPr>
          <w:rFonts w:ascii="Traditional Arabic" w:hAnsi="Traditional Arabic" w:cs="Traditional Arabic"/>
          <w:sz w:val="36"/>
          <w:szCs w:val="36"/>
          <w:shd w:val="clear" w:color="auto" w:fill="FFFFFF"/>
          <w:rtl/>
        </w:rPr>
        <w:t>:163</w:t>
      </w:r>
      <w:proofErr w:type="gramEnd"/>
      <w:r w:rsidRPr="00E817B4">
        <w:rPr>
          <w:rFonts w:ascii="Traditional Arabic" w:hAnsi="Traditional Arabic" w:cs="Traditional Arabic"/>
          <w:sz w:val="36"/>
          <w:szCs w:val="36"/>
          <w:shd w:val="clear" w:color="auto" w:fill="FFFFFF"/>
          <w:rtl/>
        </w:rPr>
        <w:t>/وجه:ب</w:t>
      </w:r>
      <w:r w:rsidRPr="00E817B4">
        <w:rPr>
          <w:rFonts w:ascii="Traditional Arabic" w:hAnsi="Traditional Arabic" w:cs="Traditional Arabic"/>
          <w:sz w:val="36"/>
          <w:szCs w:val="36"/>
          <w:shd w:val="clear" w:color="auto" w:fill="FFFFFF"/>
        </w:rPr>
        <w:t>]</w:t>
      </w:r>
      <w:r w:rsidRPr="00E817B4">
        <w:rPr>
          <w:rFonts w:ascii="Traditional Arabic" w:hAnsi="Traditional Arabic" w:cs="Traditional Arabic"/>
          <w:sz w:val="36"/>
          <w:szCs w:val="36"/>
        </w:rPr>
        <w:br/>
      </w:r>
      <w:r w:rsidRPr="00B15E05">
        <w:rPr>
          <w:rFonts w:ascii="Traditional Arabic" w:hAnsi="Traditional Arabic" w:cs="Traditional Arabic"/>
          <w:b/>
          <w:bCs/>
          <w:sz w:val="36"/>
          <w:szCs w:val="36"/>
          <w:shd w:val="clear" w:color="auto" w:fill="FFFFFF"/>
          <w:rtl/>
        </w:rPr>
        <w:t>الشيخ بن عثيمين:</w:t>
      </w:r>
      <w:r w:rsidRPr="00E817B4">
        <w:rPr>
          <w:rFonts w:ascii="Traditional Arabic" w:hAnsi="Traditional Arabic" w:cs="Traditional Arabic"/>
          <w:sz w:val="36"/>
          <w:szCs w:val="36"/>
          <w:shd w:val="clear" w:color="auto" w:fill="FFFFFF"/>
          <w:rtl/>
        </w:rPr>
        <w:t xml:space="preserve"> ومن فوائد هذه الآية الكريمة : الإشارة إلى أن المدار في الإيمان على القلب لقوله : {مِنَ الَّذِينَ قَالُوا آَمَنَّا بِأَفْوَاهِهِمْ وَلَمْ تُؤْمِنْ قُلُوبُهُمْ}[المائدة:41] فالإيمان باللسان ليس إيماناً حتى يكون مبنياً على إيمان القلب وإلا فإنه لا ينفع صاحبه</w:t>
      </w:r>
      <w:r w:rsidRPr="00E817B4">
        <w:rPr>
          <w:rFonts w:ascii="Traditional Arabic" w:hAnsi="Traditional Arabic" w:cs="Traditional Arabic"/>
          <w:sz w:val="36"/>
          <w:szCs w:val="36"/>
          <w:shd w:val="clear" w:color="auto" w:fill="FFFFFF"/>
        </w:rPr>
        <w:t>.</w:t>
      </w:r>
      <w:r w:rsidRPr="00E817B4">
        <w:rPr>
          <w:rFonts w:ascii="Traditional Arabic" w:hAnsi="Traditional Arabic" w:cs="Traditional Arabic"/>
          <w:sz w:val="36"/>
          <w:szCs w:val="36"/>
        </w:rPr>
        <w:br/>
      </w:r>
      <w:r w:rsidRPr="00E817B4">
        <w:rPr>
          <w:rFonts w:ascii="Traditional Arabic" w:hAnsi="Traditional Arabic" w:cs="Traditional Arabic"/>
          <w:sz w:val="36"/>
          <w:szCs w:val="36"/>
          <w:shd w:val="clear" w:color="auto" w:fill="FFFFFF"/>
          <w:rtl/>
        </w:rPr>
        <w:t xml:space="preserve">ومن فوائد هذه الآية الكريمة أن الإيمان محله القلب لقوله:{وَلَمْ تُؤْمِنْ قُلُوبُهُمْ} [المائدة:41]، </w:t>
      </w:r>
      <w:r w:rsidRPr="00E817B4">
        <w:rPr>
          <w:rFonts w:ascii="Traditional Arabic" w:hAnsi="Traditional Arabic" w:cs="Traditional Arabic"/>
          <w:sz w:val="36"/>
          <w:szCs w:val="36"/>
          <w:shd w:val="clear" w:color="auto" w:fill="FFFFFF"/>
          <w:rtl/>
        </w:rPr>
        <w:lastRenderedPageBreak/>
        <w:t xml:space="preserve">ولكن إذا قال قائل : ألسنا مأمورين بأن نأخذ الناس بظواهرهم : الجواب بلى، نحن مأمورون بهذا، لكن من تبين نفاقه فإننا نعامله بما تقتضيه حاله، كما لو كان معلناً للنفاق فهذا لا نسكت عنه، أما من لم يُعلم بنفاقه فإنه ليس لنا إلا الظاهر، والباطن إلى الله، </w:t>
      </w:r>
      <w:r w:rsidRPr="00B15E05">
        <w:rPr>
          <w:rFonts w:ascii="Traditional Arabic" w:hAnsi="Traditional Arabic" w:cs="Traditional Arabic"/>
          <w:b/>
          <w:bCs/>
          <w:sz w:val="36"/>
          <w:szCs w:val="36"/>
          <w:shd w:val="clear" w:color="auto" w:fill="FFFFFF"/>
          <w:rtl/>
        </w:rPr>
        <w:t>كما أننا لو رأينا رجلاً كافراً فإننا نعامله معاملة الكافر، ولا نقول إننا لا نكفره بعينه كما اشتبه على بعض الطلبة الآن، يقولون: "إذا رأيت الذي لا يصلي لا تكفره بعينه." كيف لا يكفر بعينه؟</w:t>
      </w:r>
      <w:r w:rsidRPr="00B15E05">
        <w:rPr>
          <w:rFonts w:ascii="Traditional Arabic" w:hAnsi="Traditional Arabic" w:cs="Traditional Arabic"/>
          <w:b/>
          <w:bCs/>
          <w:sz w:val="36"/>
          <w:szCs w:val="36"/>
          <w:shd w:val="clear" w:color="auto" w:fill="FFFFFF"/>
        </w:rPr>
        <w:t>!</w:t>
      </w:r>
      <w:r w:rsidRPr="00B15E05">
        <w:rPr>
          <w:rFonts w:ascii="Traditional Arabic" w:hAnsi="Traditional Arabic" w:cs="Traditional Arabic"/>
          <w:b/>
          <w:bCs/>
          <w:sz w:val="36"/>
          <w:szCs w:val="36"/>
        </w:rPr>
        <w:br/>
      </w:r>
      <w:proofErr w:type="gramStart"/>
      <w:r w:rsidRPr="00E817B4">
        <w:rPr>
          <w:rFonts w:ascii="Traditional Arabic" w:hAnsi="Traditional Arabic" w:cs="Traditional Arabic"/>
          <w:sz w:val="36"/>
          <w:szCs w:val="36"/>
          <w:shd w:val="clear" w:color="auto" w:fill="FFFFFF"/>
          <w:rtl/>
        </w:rPr>
        <w:t>إذا</w:t>
      </w:r>
      <w:proofErr w:type="gramEnd"/>
      <w:r w:rsidRPr="00E817B4">
        <w:rPr>
          <w:rFonts w:ascii="Traditional Arabic" w:hAnsi="Traditional Arabic" w:cs="Traditional Arabic"/>
          <w:sz w:val="36"/>
          <w:szCs w:val="36"/>
          <w:shd w:val="clear" w:color="auto" w:fill="FFFFFF"/>
          <w:rtl/>
        </w:rPr>
        <w:t xml:space="preserve"> رأيت الذي يسجد للصنم لا تكفره بعينه لأنه ربما يكون قلبه مطمئن بالإيمان</w:t>
      </w:r>
      <w:r w:rsidRPr="00E817B4">
        <w:rPr>
          <w:rFonts w:ascii="Traditional Arabic" w:hAnsi="Traditional Arabic" w:cs="Traditional Arabic"/>
          <w:sz w:val="36"/>
          <w:szCs w:val="36"/>
          <w:shd w:val="clear" w:color="auto" w:fill="FFFFFF"/>
        </w:rPr>
        <w:t>!</w:t>
      </w:r>
      <w:r w:rsidRPr="00E817B4">
        <w:rPr>
          <w:rFonts w:ascii="Traditional Arabic" w:hAnsi="Traditional Arabic" w:cs="Traditional Arabic"/>
          <w:sz w:val="36"/>
          <w:szCs w:val="36"/>
        </w:rPr>
        <w:br/>
      </w:r>
      <w:r w:rsidRPr="00B15E05">
        <w:rPr>
          <w:rFonts w:ascii="Traditional Arabic" w:hAnsi="Traditional Arabic" w:cs="Traditional Arabic"/>
          <w:b/>
          <w:bCs/>
          <w:sz w:val="36"/>
          <w:szCs w:val="36"/>
          <w:shd w:val="clear" w:color="auto" w:fill="FFFFFF"/>
          <w:rtl/>
        </w:rPr>
        <w:t>فيقال هذا غلط عظيم</w:t>
      </w:r>
      <w:r w:rsidRPr="00E817B4">
        <w:rPr>
          <w:rFonts w:ascii="Traditional Arabic" w:hAnsi="Traditional Arabic" w:cs="Traditional Arabic"/>
          <w:sz w:val="36"/>
          <w:szCs w:val="36"/>
          <w:shd w:val="clear" w:color="auto" w:fill="FFFFFF"/>
          <w:rtl/>
        </w:rPr>
        <w:t xml:space="preserve"> ، نحن نحكم بالظاهر، </w:t>
      </w:r>
      <w:r w:rsidRPr="00B15E05">
        <w:rPr>
          <w:rFonts w:ascii="Traditional Arabic" w:hAnsi="Traditional Arabic" w:cs="Traditional Arabic"/>
          <w:b/>
          <w:bCs/>
          <w:sz w:val="36"/>
          <w:szCs w:val="36"/>
          <w:shd w:val="clear" w:color="auto" w:fill="FFFFFF"/>
          <w:rtl/>
        </w:rPr>
        <w:t>فإذا وجدنا شخصاً لا يصلي قلنا: هذا كافر</w:t>
      </w:r>
      <w:r w:rsidRPr="00E817B4">
        <w:rPr>
          <w:rFonts w:ascii="Traditional Arabic" w:hAnsi="Traditional Arabic" w:cs="Traditional Arabic"/>
          <w:sz w:val="36"/>
          <w:szCs w:val="36"/>
          <w:shd w:val="clear" w:color="auto" w:fill="FFFFFF"/>
          <w:rtl/>
        </w:rPr>
        <w:t xml:space="preserve"> </w:t>
      </w:r>
      <w:r w:rsidRPr="00B15E05">
        <w:rPr>
          <w:rFonts w:ascii="Traditional Arabic" w:hAnsi="Traditional Arabic" w:cs="Traditional Arabic"/>
          <w:b/>
          <w:bCs/>
          <w:sz w:val="36"/>
          <w:szCs w:val="36"/>
          <w:shd w:val="clear" w:color="auto" w:fill="FFFFFF"/>
          <w:rtl/>
        </w:rPr>
        <w:t>بملئ أفواهنا،</w:t>
      </w:r>
      <w:r w:rsidRPr="00E817B4">
        <w:rPr>
          <w:rFonts w:ascii="Traditional Arabic" w:hAnsi="Traditional Arabic" w:cs="Traditional Arabic"/>
          <w:sz w:val="36"/>
          <w:szCs w:val="36"/>
          <w:shd w:val="clear" w:color="auto" w:fill="FFFFFF"/>
          <w:rtl/>
        </w:rPr>
        <w:t xml:space="preserve"> وإذا رأينا من يسجد للصنم قلنا: </w:t>
      </w:r>
      <w:r w:rsidRPr="00B15E05">
        <w:rPr>
          <w:rFonts w:ascii="Traditional Arabic" w:hAnsi="Traditional Arabic" w:cs="Traditional Arabic"/>
          <w:b/>
          <w:bCs/>
          <w:sz w:val="36"/>
          <w:szCs w:val="36"/>
          <w:shd w:val="clear" w:color="auto" w:fill="FFFFFF"/>
          <w:rtl/>
        </w:rPr>
        <w:t>هذا كافر ونعينه</w:t>
      </w:r>
      <w:r w:rsidRPr="00E817B4">
        <w:rPr>
          <w:rFonts w:ascii="Traditional Arabic" w:hAnsi="Traditional Arabic" w:cs="Traditional Arabic"/>
          <w:sz w:val="36"/>
          <w:szCs w:val="36"/>
          <w:shd w:val="clear" w:color="auto" w:fill="FFFFFF"/>
          <w:rtl/>
        </w:rPr>
        <w:t xml:space="preserve"> ونلزمه بأحكام الإسلام فإن لم يفعل قتلناه، أما في أمر الآخرة فنعم لا نشهد لأحد معين لا جنة ولا بنار إلا من شهد له النبي -صلى الله عليه وسلم- أو جاء ذلك في القرآن."اهـ</w:t>
      </w:r>
      <w:r w:rsidRPr="00E817B4">
        <w:rPr>
          <w:rFonts w:ascii="Traditional Arabic" w:hAnsi="Traditional Arabic" w:cs="Traditional Arabic"/>
          <w:sz w:val="36"/>
          <w:szCs w:val="36"/>
        </w:rPr>
        <w:br/>
      </w:r>
      <w:r w:rsidRPr="00E817B4">
        <w:rPr>
          <w:rFonts w:ascii="Traditional Arabic" w:hAnsi="Traditional Arabic" w:cs="Traditional Arabic"/>
          <w:sz w:val="36"/>
          <w:szCs w:val="36"/>
          <w:shd w:val="clear" w:color="auto" w:fill="FFFFFF"/>
        </w:rPr>
        <w:t>[</w:t>
      </w:r>
      <w:r w:rsidRPr="00E817B4">
        <w:rPr>
          <w:rFonts w:ascii="Traditional Arabic" w:hAnsi="Traditional Arabic" w:cs="Traditional Arabic"/>
          <w:sz w:val="36"/>
          <w:szCs w:val="36"/>
          <w:shd w:val="clear" w:color="auto" w:fill="FFFFFF"/>
          <w:rtl/>
        </w:rPr>
        <w:t>تفسير سورة المائدة:14/وجه:ب</w:t>
      </w:r>
      <w:r w:rsidRPr="00E817B4">
        <w:rPr>
          <w:rFonts w:ascii="Traditional Arabic" w:hAnsi="Traditional Arabic" w:cs="Traditional Arabic"/>
          <w:sz w:val="36"/>
          <w:szCs w:val="36"/>
          <w:shd w:val="clear" w:color="auto" w:fill="FFFFFF"/>
        </w:rPr>
        <w:t>]</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B15E05">
        <w:rPr>
          <w:rFonts w:ascii="Traditional Arabic" w:hAnsi="Traditional Arabic" w:cs="Traditional Arabic"/>
          <w:b/>
          <w:bCs/>
          <w:sz w:val="36"/>
          <w:szCs w:val="36"/>
          <w:rtl/>
        </w:rPr>
        <w:t>وسئل فضيلة الشيخ:</w:t>
      </w:r>
      <w:r w:rsidRPr="00E817B4">
        <w:rPr>
          <w:rFonts w:ascii="Traditional Arabic" w:hAnsi="Traditional Arabic" w:cs="Traditional Arabic"/>
          <w:sz w:val="36"/>
          <w:szCs w:val="36"/>
          <w:rtl/>
        </w:rPr>
        <w:t xml:space="preserve"> عن حكم الذبح لغير الله، وهل يجوز الأكل من تلك الذبيحة؟</w:t>
      </w:r>
    </w:p>
    <w:p w:rsidR="00A50D4E" w:rsidRPr="00E817B4" w:rsidRDefault="00A50D4E" w:rsidP="00A50D4E">
      <w:pPr>
        <w:rPr>
          <w:rFonts w:ascii="Traditional Arabic" w:hAnsi="Traditional Arabic" w:cs="Traditional Arabic"/>
          <w:sz w:val="36"/>
          <w:szCs w:val="36"/>
        </w:rPr>
      </w:pPr>
      <w:r w:rsidRPr="00B15E05">
        <w:rPr>
          <w:rFonts w:ascii="Traditional Arabic" w:hAnsi="Traditional Arabic" w:cs="Traditional Arabic"/>
          <w:b/>
          <w:bCs/>
          <w:sz w:val="36"/>
          <w:szCs w:val="36"/>
          <w:rtl/>
        </w:rPr>
        <w:t>فأجاب قائلًا:</w:t>
      </w:r>
      <w:r w:rsidRPr="00E817B4">
        <w:rPr>
          <w:rFonts w:ascii="Traditional Arabic" w:hAnsi="Traditional Arabic" w:cs="Traditional Arabic"/>
          <w:sz w:val="36"/>
          <w:szCs w:val="36"/>
          <w:rtl/>
        </w:rPr>
        <w:t xml:space="preserve"> الذبح لغير الله شرك أكبر لأن الذبح عبادة كما أمر الله به في قوله: {فَصَلِّ لِرَبِّكَ وَانْحَرْ} . وقوله سبحانه: {قُلْ إِنَّ صَلَاتِي وَنُسُكِي وَمَحْيَايَ وَمَمَاتِي لِلَّهِ رَبِّ الْعَالَمِينَ لَا شَرِيكَ لَهُ وَبِذَلِكَ أُمِرْتُ وَأَنَا أَوَّلُ الْمُسْلِمِينَ} </w:t>
      </w:r>
      <w:r w:rsidRPr="00B15E05">
        <w:rPr>
          <w:rFonts w:ascii="Traditional Arabic" w:hAnsi="Traditional Arabic" w:cs="Traditional Arabic"/>
          <w:b/>
          <w:bCs/>
          <w:sz w:val="36"/>
          <w:szCs w:val="36"/>
          <w:rtl/>
        </w:rPr>
        <w:t xml:space="preserve">فمن ذبح لغير الله فهو مشرك شركًا مخرجًا عن الملة </w:t>
      </w:r>
      <w:r w:rsidRPr="00E817B4">
        <w:rPr>
          <w:rFonts w:ascii="Traditional Arabic" w:hAnsi="Traditional Arabic" w:cs="Traditional Arabic"/>
          <w:sz w:val="36"/>
          <w:szCs w:val="36"/>
          <w:rtl/>
        </w:rPr>
        <w:t>- والعياذ بالله - سواء ذبح ذلك لملك من الملائكة، أو لرسول من الرسل، أو لنبي من الأنبياء، أو لخليفة من الخلفاء، أو لولي من الأولياء، أو لعالم من العلماء، فكل ذلك شرك بالله - عز وجل - ومخرج عن الملة والواجب على المرء أن يتقي الله في نفسه، وأن لا يوقع نفسه في ذلك الشرك الذي قال الله فيه: {إِنَّهُ مَنْ يُشْرِكْ بِاللَّهِ فَقَدْ حَرَّمَ اللَّهُ عَلَيْهِ الْجَنَّةَ وَمَأْوَاهُ النَّارُ وَمَا لِلظَّالِمِينَ مِنْ أَنْصَارٍ} .</w:t>
      </w:r>
    </w:p>
    <w:p w:rsidR="00A50D4E" w:rsidRPr="00E817B4" w:rsidRDefault="00A50D4E" w:rsidP="00A50D4E">
      <w:pPr>
        <w:autoSpaceDE w:val="0"/>
        <w:autoSpaceDN w:val="0"/>
        <w:adjustRightInd w:val="0"/>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سئل فضيلة الشيخ: </w:t>
      </w:r>
      <w:r w:rsidRPr="00677AF5">
        <w:rPr>
          <w:rFonts w:ascii="Traditional Arabic" w:hAnsi="Traditional Arabic" w:cs="Traditional Arabic"/>
          <w:sz w:val="36"/>
          <w:szCs w:val="36"/>
          <w:rtl/>
        </w:rPr>
        <w:t>يقول: بعض الناس عند الشدة: "يا محمد أو يا علي، أو يا جيلاني " فما الحكم؟</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677AF5">
        <w:rPr>
          <w:rFonts w:ascii="Traditional Arabic" w:hAnsi="Traditional Arabic" w:cs="Traditional Arabic"/>
          <w:b/>
          <w:bCs/>
          <w:sz w:val="36"/>
          <w:szCs w:val="36"/>
          <w:rtl/>
        </w:rPr>
        <w:t>فأجاب بقوله:</w:t>
      </w:r>
      <w:r w:rsidRPr="00E817B4">
        <w:rPr>
          <w:rFonts w:ascii="Traditional Arabic" w:hAnsi="Traditional Arabic" w:cs="Traditional Arabic"/>
          <w:sz w:val="36"/>
          <w:szCs w:val="36"/>
          <w:rtl/>
        </w:rPr>
        <w:t xml:space="preserve"> إذا كان يريد دعاء هؤلاء والاستغاثة بهم </w:t>
      </w:r>
      <w:r w:rsidRPr="00677AF5">
        <w:rPr>
          <w:rFonts w:ascii="Traditional Arabic" w:hAnsi="Traditional Arabic" w:cs="Traditional Arabic"/>
          <w:b/>
          <w:bCs/>
          <w:sz w:val="36"/>
          <w:szCs w:val="36"/>
          <w:rtl/>
        </w:rPr>
        <w:t xml:space="preserve">فهو مشرك شركًا أكبر </w:t>
      </w:r>
      <w:r w:rsidRPr="00E817B4">
        <w:rPr>
          <w:rFonts w:ascii="Traditional Arabic" w:hAnsi="Traditional Arabic" w:cs="Traditional Arabic"/>
          <w:sz w:val="36"/>
          <w:szCs w:val="36"/>
          <w:rtl/>
        </w:rPr>
        <w:t xml:space="preserve">مخرجًا عن الملة، فعليه أن يتوب إلى الله - عز وجل - وأن يدعو الله وحده، كما قال -تعالى -: {أَمَّنْ </w:t>
      </w:r>
      <w:r w:rsidRPr="00E817B4">
        <w:rPr>
          <w:rFonts w:ascii="Traditional Arabic" w:hAnsi="Traditional Arabic" w:cs="Traditional Arabic"/>
          <w:sz w:val="36"/>
          <w:szCs w:val="36"/>
          <w:rtl/>
        </w:rPr>
        <w:lastRenderedPageBreak/>
        <w:t xml:space="preserve">يُجِيبُ الْمُضْطَرَّ إِذَا دَعَاهُ وَيَكْشِفُ السُّوءَ وَيَجْعَلُكُمْ خُلَفَاءَ الْأَرْضِ أَإِلَهٌ مَعَ اللَّهِ} وهو مع كونه مشركًا، سفيه مضيع لنفسه، قال الله - تعالى -: {وَمَنْ يَرْغَبُ عَنْ مِلَّةِ إِبْرَاهِيمَ إِلَّا مَنْ سَفِهَ نَفْسَهُ} . وقال: {وَمَنْ أَضَلُّ مِمَّنْ يَدْعُو مِنْ دُونِ اللَّهِ مَنْ لَا يَسْتَجِيبُ لَهُ إِلَى يَوْمِ الْقِيَامَةِ وَهُمْ عَنْ دُعَائِهِمْ غَافِلُونَ} . </w:t>
      </w:r>
      <w:proofErr w:type="gramStart"/>
      <w:r w:rsidRPr="00E817B4">
        <w:rPr>
          <w:rFonts w:ascii="Traditional Arabic" w:hAnsi="Traditional Arabic" w:cs="Traditional Arabic"/>
          <w:sz w:val="36"/>
          <w:szCs w:val="36"/>
          <w:rtl/>
        </w:rPr>
        <w:t>كل</w:t>
      </w:r>
      <w:proofErr w:type="gramEnd"/>
      <w:r w:rsidRPr="00E817B4">
        <w:rPr>
          <w:rFonts w:ascii="Traditional Arabic" w:hAnsi="Traditional Arabic" w:cs="Traditional Arabic"/>
          <w:sz w:val="36"/>
          <w:szCs w:val="36"/>
          <w:rtl/>
        </w:rPr>
        <w:t xml:space="preserve"> من جعل سببًا لم يجعله الله سببًا لا بوحيه ولا بقدره، فهو مشرك شركًا أصغر.</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فالحالف</w:t>
      </w:r>
      <w:proofErr w:type="gramEnd"/>
      <w:r w:rsidRPr="00E817B4">
        <w:rPr>
          <w:rFonts w:ascii="Traditional Arabic" w:hAnsi="Traditional Arabic" w:cs="Traditional Arabic"/>
          <w:sz w:val="36"/>
          <w:szCs w:val="36"/>
          <w:rtl/>
        </w:rPr>
        <w:t xml:space="preserve"> بغير الله الذي لا يعتقد أن لغير الله تعالى من العظمة ما يماثل عظمة الله فهو مشرك شركًا أصغر،</w:t>
      </w:r>
    </w:p>
    <w:p w:rsidR="00A50D4E" w:rsidRPr="00677AF5" w:rsidRDefault="00A50D4E" w:rsidP="00A50D4E">
      <w:pPr>
        <w:autoSpaceDE w:val="0"/>
        <w:autoSpaceDN w:val="0"/>
        <w:adjustRightInd w:val="0"/>
        <w:rPr>
          <w:rFonts w:ascii="Traditional Arabic" w:hAnsi="Traditional Arabic" w:cs="Traditional Arabic"/>
          <w:b/>
          <w:bCs/>
          <w:sz w:val="36"/>
          <w:szCs w:val="36"/>
          <w:rtl/>
        </w:rPr>
      </w:pPr>
      <w:proofErr w:type="gramStart"/>
      <w:r w:rsidRPr="00E817B4">
        <w:rPr>
          <w:rFonts w:ascii="Traditional Arabic" w:hAnsi="Traditional Arabic" w:cs="Traditional Arabic"/>
          <w:sz w:val="36"/>
          <w:szCs w:val="36"/>
          <w:rtl/>
        </w:rPr>
        <w:t>فالمهم</w:t>
      </w:r>
      <w:proofErr w:type="gramEnd"/>
      <w:r w:rsidRPr="00E817B4">
        <w:rPr>
          <w:rFonts w:ascii="Traditional Arabic" w:hAnsi="Traditional Arabic" w:cs="Traditional Arabic"/>
          <w:sz w:val="36"/>
          <w:szCs w:val="36"/>
          <w:rtl/>
        </w:rPr>
        <w:t xml:space="preserve"> أن من دعا رسول الله -صَلَّى اللَّهُ عَلَيْهِ وَسَلَّمَ- بعد وفاته أو غيره من الأموات لدفع ضرر أو جلب منفعة </w:t>
      </w:r>
      <w:r w:rsidRPr="00677AF5">
        <w:rPr>
          <w:rFonts w:ascii="Traditional Arabic" w:hAnsi="Traditional Arabic" w:cs="Traditional Arabic"/>
          <w:b/>
          <w:bCs/>
          <w:sz w:val="36"/>
          <w:szCs w:val="36"/>
          <w:rtl/>
        </w:rPr>
        <w:t>فهو مشرك شركًا أكبر مخرجًا عن الملة،</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فمن</w:t>
      </w:r>
      <w:proofErr w:type="gramEnd"/>
      <w:r w:rsidRPr="00E817B4">
        <w:rPr>
          <w:rFonts w:ascii="Traditional Arabic" w:hAnsi="Traditional Arabic" w:cs="Traditional Arabic"/>
          <w:sz w:val="36"/>
          <w:szCs w:val="36"/>
          <w:rtl/>
        </w:rPr>
        <w:t xml:space="preserve"> صلى لغير الله فهو مشرك، ومن ذبح لغير الله تقربا وتعظيما فهو مشرك.</w:t>
      </w:r>
    </w:p>
    <w:p w:rsidR="0084616A" w:rsidRPr="00E817B4" w:rsidRDefault="00A50D4E" w:rsidP="0084616A">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ومن أخل بهذا التوحيد فهو مشرك كافر وإن أقر بتوحيد الربوبية والأسماء والصفات.</w:t>
      </w:r>
    </w:p>
    <w:p w:rsidR="0084616A" w:rsidRPr="00FD34FC" w:rsidRDefault="0084616A" w:rsidP="0084616A">
      <w:pPr>
        <w:rPr>
          <w:rFonts w:ascii="Traditional Arabic" w:hAnsi="Traditional Arabic" w:cs="Traditional Arabic"/>
          <w:sz w:val="36"/>
          <w:szCs w:val="36"/>
        </w:rPr>
      </w:pPr>
      <w:r w:rsidRPr="00FD34FC">
        <w:rPr>
          <w:rFonts w:ascii="Traditional Arabic" w:hAnsi="Traditional Arabic" w:cs="Traditional Arabic"/>
          <w:b/>
          <w:bCs/>
          <w:sz w:val="36"/>
          <w:szCs w:val="36"/>
        </w:rPr>
        <w:t xml:space="preserve">: </w:t>
      </w:r>
      <w:r w:rsidRPr="00FD34FC">
        <w:rPr>
          <w:rFonts w:ascii="Traditional Arabic" w:hAnsi="Traditional Arabic" w:cs="Traditional Arabic"/>
          <w:b/>
          <w:bCs/>
          <w:sz w:val="36"/>
          <w:szCs w:val="36"/>
          <w:rtl/>
        </w:rPr>
        <w:t>تسمية هذا الرجل الذي ينذر للقبور والأولياء ويدعوهم ، تسميته مسلمًا جهلٌ من المسمِّي ، ففي الحقيقة أنّ هذا ليس بمسلم لأنه مشرك</w:t>
      </w:r>
      <w:r w:rsidRPr="00FD34FC">
        <w:rPr>
          <w:rFonts w:ascii="Traditional Arabic" w:hAnsi="Traditional Arabic" w:cs="Traditional Arabic"/>
          <w:sz w:val="36"/>
          <w:szCs w:val="36"/>
          <w:rtl/>
        </w:rPr>
        <w:t xml:space="preserve"> </w:t>
      </w:r>
    </w:p>
    <w:p w:rsidR="0084616A" w:rsidRPr="00FD34FC" w:rsidRDefault="0084616A" w:rsidP="0084616A">
      <w:pPr>
        <w:rPr>
          <w:rFonts w:ascii="Traditional Arabic" w:hAnsi="Traditional Arabic" w:cs="Traditional Arabic"/>
          <w:sz w:val="36"/>
          <w:szCs w:val="36"/>
        </w:rPr>
      </w:pPr>
      <w:proofErr w:type="gramStart"/>
      <w:r w:rsidRPr="00FD34FC">
        <w:rPr>
          <w:rFonts w:ascii="Traditional Arabic" w:hAnsi="Traditional Arabic" w:cs="Traditional Arabic"/>
          <w:sz w:val="36"/>
          <w:szCs w:val="36"/>
          <w:rtl/>
        </w:rPr>
        <w:t>أننا</w:t>
      </w:r>
      <w:proofErr w:type="gramEnd"/>
      <w:r w:rsidRPr="00FD34FC">
        <w:rPr>
          <w:rFonts w:ascii="Traditional Arabic" w:hAnsi="Traditional Arabic" w:cs="Traditional Arabic"/>
          <w:sz w:val="36"/>
          <w:szCs w:val="36"/>
          <w:rtl/>
        </w:rPr>
        <w:t xml:space="preserve"> لو رأينا رجلاً كافراً فإننا نعامله معاملة الكافر، ولا نقول إننا لا نكفره بعينه كما اشتبه على بعض الطلبة الآن، يقولون: "إذا رأيت الذي لا يصلي لا تكفره بعينه." كيف لا يكفر بعينه؟</w:t>
      </w:r>
      <w:r w:rsidRPr="00FD34FC">
        <w:rPr>
          <w:rFonts w:ascii="Traditional Arabic" w:hAnsi="Traditional Arabic" w:cs="Traditional Arabic"/>
          <w:sz w:val="36"/>
          <w:szCs w:val="36"/>
        </w:rPr>
        <w:t>!</w:t>
      </w:r>
      <w:r w:rsidRPr="00FD34FC">
        <w:rPr>
          <w:rFonts w:ascii="Traditional Arabic" w:hAnsi="Traditional Arabic" w:cs="Traditional Arabic"/>
          <w:sz w:val="36"/>
          <w:szCs w:val="36"/>
        </w:rPr>
        <w:br/>
      </w:r>
      <w:proofErr w:type="gramStart"/>
      <w:r w:rsidRPr="00FD34FC">
        <w:rPr>
          <w:rFonts w:ascii="Traditional Arabic" w:hAnsi="Traditional Arabic" w:cs="Traditional Arabic"/>
          <w:sz w:val="36"/>
          <w:szCs w:val="36"/>
          <w:rtl/>
        </w:rPr>
        <w:t>إذا</w:t>
      </w:r>
      <w:proofErr w:type="gramEnd"/>
      <w:r w:rsidRPr="00FD34FC">
        <w:rPr>
          <w:rFonts w:ascii="Traditional Arabic" w:hAnsi="Traditional Arabic" w:cs="Traditional Arabic"/>
          <w:sz w:val="36"/>
          <w:szCs w:val="36"/>
          <w:rtl/>
        </w:rPr>
        <w:t xml:space="preserve"> رأيت الذي يسجد للصنم لا تكفره بعينه لأنه ربما يكون قلبه مطمئن بالإيمان</w:t>
      </w:r>
      <w:r w:rsidRPr="00FD34FC">
        <w:rPr>
          <w:rFonts w:ascii="Traditional Arabic" w:hAnsi="Traditional Arabic" w:cs="Traditional Arabic"/>
          <w:sz w:val="36"/>
          <w:szCs w:val="36"/>
        </w:rPr>
        <w:t>!</w:t>
      </w:r>
      <w:r w:rsidRPr="00FD34FC">
        <w:rPr>
          <w:rFonts w:ascii="Traditional Arabic" w:hAnsi="Traditional Arabic" w:cs="Traditional Arabic"/>
          <w:sz w:val="36"/>
          <w:szCs w:val="36"/>
        </w:rPr>
        <w:br/>
      </w:r>
      <w:r w:rsidRPr="00FD34FC">
        <w:rPr>
          <w:rFonts w:ascii="Traditional Arabic" w:hAnsi="Traditional Arabic" w:cs="Traditional Arabic"/>
          <w:sz w:val="36"/>
          <w:szCs w:val="36"/>
          <w:rtl/>
        </w:rPr>
        <w:t>فيقال هذا غلط عظيم ، نحن نحكم بالظاهر، فإذا وجدنا شخصاً لا يصلي قلنا: هذا كافر بملئ أفواهنا، وإذا رأينا من يسجد للصنم قلنا: هذا كافر ونعينه ونلزمه بأحكام الإسلام فإن لم يفعل قتلناه، أما في أمر الآخرة فنعم لا نشهد لأحد معين لا جنة ولا بنار إلا من شهد له النبي -صلى الله عليه وسلم- أو جاء ذلك في القرآن."اهـ</w:t>
      </w:r>
      <w:r w:rsidRPr="00FD34FC">
        <w:rPr>
          <w:rFonts w:ascii="Traditional Arabic" w:hAnsi="Traditional Arabic" w:cs="Traditional Arabic"/>
          <w:sz w:val="36"/>
          <w:szCs w:val="36"/>
        </w:rPr>
        <w:br/>
        <w:t>[</w:t>
      </w:r>
      <w:r w:rsidRPr="00FD34FC">
        <w:rPr>
          <w:rFonts w:ascii="Traditional Arabic" w:hAnsi="Traditional Arabic" w:cs="Traditional Arabic"/>
          <w:sz w:val="36"/>
          <w:szCs w:val="36"/>
          <w:rtl/>
        </w:rPr>
        <w:t>تفسير سورة المائدة:14/وجه:ب</w:t>
      </w:r>
      <w:r w:rsidRPr="00FD34FC">
        <w:rPr>
          <w:rFonts w:ascii="Traditional Arabic" w:hAnsi="Traditional Arabic" w:cs="Traditional Arabic"/>
          <w:sz w:val="36"/>
          <w:szCs w:val="36"/>
        </w:rPr>
        <w:t>]</w:t>
      </w:r>
      <w:r w:rsidRPr="00FD34FC">
        <w:rPr>
          <w:rFonts w:ascii="Traditional Arabic" w:hAnsi="Traditional Arabic" w:cs="Traditional Arabic"/>
          <w:sz w:val="36"/>
          <w:szCs w:val="36"/>
        </w:rPr>
        <w:br/>
      </w:r>
      <w:r w:rsidRPr="00FD34FC">
        <w:rPr>
          <w:rFonts w:ascii="Traditional Arabic" w:hAnsi="Traditional Arabic" w:cs="Traditional Arabic"/>
          <w:b/>
          <w:bCs/>
          <w:sz w:val="36"/>
          <w:szCs w:val="36"/>
          <w:rtl/>
        </w:rPr>
        <w:t>وقال</w:t>
      </w:r>
      <w:r w:rsidRPr="00FD34FC">
        <w:rPr>
          <w:rFonts w:ascii="Traditional Arabic" w:hAnsi="Traditional Arabic" w:cs="Traditional Arabic"/>
          <w:b/>
          <w:bCs/>
          <w:sz w:val="36"/>
          <w:szCs w:val="36"/>
        </w:rPr>
        <w:t>:</w:t>
      </w:r>
    </w:p>
    <w:p w:rsidR="0084616A" w:rsidRDefault="0084616A" w:rsidP="0084616A">
      <w:pPr>
        <w:rPr>
          <w:rFonts w:ascii="Traditional Arabic" w:hAnsi="Traditional Arabic" w:cs="Traditional Arabic"/>
          <w:sz w:val="36"/>
          <w:szCs w:val="36"/>
          <w:rtl/>
        </w:rPr>
      </w:pPr>
      <w:r w:rsidRPr="00FD34FC">
        <w:rPr>
          <w:rFonts w:ascii="Traditional Arabic" w:hAnsi="Traditional Arabic" w:cs="Traditional Arabic"/>
          <w:sz w:val="36"/>
          <w:szCs w:val="36"/>
          <w:rtl/>
        </w:rPr>
        <w:t>السؤال</w:t>
      </w:r>
      <w:r w:rsidRPr="00FD34FC">
        <w:rPr>
          <w:rFonts w:ascii="Traditional Arabic" w:hAnsi="Traditional Arabic" w:cs="Traditional Arabic"/>
          <w:sz w:val="36"/>
          <w:szCs w:val="36"/>
        </w:rPr>
        <w:t>:</w:t>
      </w:r>
      <w:r w:rsidRPr="00FD34FC">
        <w:rPr>
          <w:rFonts w:ascii="Traditional Arabic" w:hAnsi="Traditional Arabic" w:cs="Traditional Arabic"/>
          <w:sz w:val="36"/>
          <w:szCs w:val="36"/>
          <w:rtl/>
        </w:rPr>
        <w:t xml:space="preserve">ما رأيكم في قول من يقول: إن عقيدة أهل السنة في قاعدة: إن المسلم لا يكفر بذنبٍ ما لم يستحله أنها على إطلاقها، وأنه لا يوجد ذنبٌ يكفر صاحبه ويخرجه عن الملة </w:t>
      </w:r>
      <w:r w:rsidRPr="00FD34FC">
        <w:rPr>
          <w:rFonts w:ascii="Traditional Arabic" w:hAnsi="Traditional Arabic" w:cs="Traditional Arabic"/>
          <w:sz w:val="36"/>
          <w:szCs w:val="36"/>
          <w:rtl/>
        </w:rPr>
        <w:lastRenderedPageBreak/>
        <w:t>ولو كان سجوداً لقبر -مثلاً- أو الطواف به أو الاستهزاء بدين الإسلام ونحو ذلك من الذنوب؟</w:t>
      </w:r>
      <w:r w:rsidRPr="00FD34FC">
        <w:rPr>
          <w:rFonts w:ascii="Traditional Arabic" w:hAnsi="Traditional Arabic" w:cs="Traditional Arabic"/>
          <w:sz w:val="36"/>
          <w:szCs w:val="36"/>
        </w:rPr>
        <w:br/>
      </w:r>
      <w:r w:rsidRPr="00FD34FC">
        <w:rPr>
          <w:rFonts w:ascii="Traditional Arabic" w:hAnsi="Traditional Arabic" w:cs="Traditional Arabic"/>
          <w:b/>
          <w:bCs/>
          <w:sz w:val="36"/>
          <w:szCs w:val="36"/>
          <w:rtl/>
        </w:rPr>
        <w:t>الجواب</w:t>
      </w:r>
      <w:r w:rsidRPr="00FD34FC">
        <w:rPr>
          <w:rFonts w:ascii="Traditional Arabic" w:hAnsi="Traditional Arabic" w:cs="Traditional Arabic"/>
          <w:sz w:val="36"/>
          <w:szCs w:val="36"/>
          <w:rtl/>
        </w:rPr>
        <w:t xml:space="preserve"> : نرى أن أسباب الكفر متعددة، منها: أن يعتقد جواز السجود لغير الله وإن لم يسجد فهو كافر، ومنها: أن يسخر بالإسلام ولو هازلاً فإنه كافر، وهذا دل عليه القرآن: {وَلَئِنْ سَأَلْتَهُمْ لَيَقُولُنَّ إِنَّمَا كُنَّا نَخُوضُ وَنَلْعَبُ قُلْ أَبِاللَّهِ وَآيَاتِهِ وَرَسُولِهِ كُنْتُمْ تَسْتَهْزِئُونَ * لا تَعْتَذِرُوا قَدْ كَفَرْتُمْ بَعْدَ إِيمَانِكُمْ}[التوبة:65-66</w:t>
      </w:r>
      <w:r w:rsidRPr="00FD34FC">
        <w:rPr>
          <w:rFonts w:ascii="Traditional Arabic" w:hAnsi="Traditional Arabic" w:cs="Traditional Arabic"/>
          <w:sz w:val="36"/>
          <w:szCs w:val="36"/>
        </w:rPr>
        <w:t>] .</w:t>
      </w:r>
      <w:r w:rsidRPr="00FD34FC">
        <w:rPr>
          <w:rFonts w:ascii="Traditional Arabic" w:hAnsi="Traditional Arabic" w:cs="Traditional Arabic"/>
          <w:sz w:val="36"/>
          <w:szCs w:val="36"/>
        </w:rPr>
        <w:br/>
      </w:r>
      <w:r w:rsidRPr="00FD34FC">
        <w:rPr>
          <w:rFonts w:ascii="Traditional Arabic" w:hAnsi="Traditional Arabic" w:cs="Traditional Arabic"/>
          <w:sz w:val="36"/>
          <w:szCs w:val="36"/>
          <w:rtl/>
        </w:rPr>
        <w:t>ونرى أن من الأفعال ما هو كفر يحاسب عليه الإنسان محاسبة الكافر، ويعامل في الدنيا معاملة الكافر، وفي الآخرة حسابه على الله، فلو رأينا رجلاً سجد لصنم حكمنا بكفره، وقلنا: إنه كافر يستتاب فإن تاب وإلا قتل، حتى لو قال: أنا ما أردت السجود -سجود الذل والخضوع- لكن أردت سجود التحية مثلاً، نقول: نحن لا يهمنا هذا، إن النبي صلى الله عليه وسلم قال: ( لو أمرت أحداً أن يسجد لأحد لأمرت المرأة أن تسجد لزوجها</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Pr>
        <w:br/>
      </w:r>
      <w:r w:rsidRPr="00FD34FC">
        <w:rPr>
          <w:rFonts w:ascii="Traditional Arabic" w:hAnsi="Traditional Arabic" w:cs="Traditional Arabic"/>
          <w:sz w:val="36"/>
          <w:szCs w:val="36"/>
          <w:rtl/>
        </w:rPr>
        <w:t>كذلك أيضاً من الأعمال ما تركه كفر؛ كالصلاة مثلاً، الصلاة من تركها حكمنا بكفره عيناً، ولا نقول: من ترك الصلاة عموماً فهو كافر، نقولها كذلك، لكن أيضاً إذا رأينا شخصاً لا يصلي حكمنا بكفره واستحلال دمه، إلا أن يتوب ويرجع إلى الله</w:t>
      </w:r>
      <w:r w:rsidRPr="00FD34FC">
        <w:rPr>
          <w:rFonts w:ascii="Traditional Arabic" w:hAnsi="Traditional Arabic" w:cs="Traditional Arabic"/>
          <w:sz w:val="36"/>
          <w:szCs w:val="36"/>
        </w:rPr>
        <w:t>.</w:t>
      </w:r>
      <w:r w:rsidRPr="00FD34FC">
        <w:rPr>
          <w:rFonts w:ascii="Traditional Arabic" w:hAnsi="Traditional Arabic" w:cs="Traditional Arabic"/>
          <w:sz w:val="36"/>
          <w:szCs w:val="36"/>
        </w:rPr>
        <w:br/>
      </w:r>
      <w:r w:rsidRPr="00FD34FC">
        <w:rPr>
          <w:rFonts w:ascii="Traditional Arabic" w:hAnsi="Traditional Arabic" w:cs="Traditional Arabic"/>
          <w:sz w:val="36"/>
          <w:szCs w:val="36"/>
          <w:rtl/>
        </w:rPr>
        <w:t>فالمهم أن هذه القاعدة التي ذكرت ليس على إطلاقها؛ لأننا لو قلنا: إنه لا كفر إلا باستحلال ما بقي كفرٌ عملي، ولأن الاستحلال بنفسه كفر، إذا استحل الإنسان شيئاً مجمعاً على تحريمه فهو كافر سواء فعله أم لم يفعله، فلو أن أحداً استحل الزنا مثلاً أو استحل الربا في غير مواضع الخلاف لقلنا: هذا كافر</w:t>
      </w:r>
      <w:r w:rsidRPr="00FD34FC">
        <w:rPr>
          <w:rFonts w:ascii="Traditional Arabic" w:hAnsi="Traditional Arabic" w:cs="Traditional Arabic"/>
          <w:sz w:val="36"/>
          <w:szCs w:val="36"/>
        </w:rPr>
        <w:t>.</w:t>
      </w:r>
      <w:r w:rsidRPr="00FD34FC">
        <w:rPr>
          <w:rFonts w:ascii="Traditional Arabic" w:hAnsi="Traditional Arabic" w:cs="Traditional Arabic"/>
          <w:sz w:val="36"/>
          <w:szCs w:val="36"/>
        </w:rPr>
        <w:br/>
        <w:t>[</w:t>
      </w:r>
      <w:r w:rsidRPr="00FD34FC">
        <w:rPr>
          <w:rFonts w:ascii="Traditional Arabic" w:hAnsi="Traditional Arabic" w:cs="Traditional Arabic"/>
          <w:sz w:val="36"/>
          <w:szCs w:val="36"/>
          <w:rtl/>
        </w:rPr>
        <w:t>لقاء الباب المفتوح</w:t>
      </w:r>
      <w:proofErr w:type="gramStart"/>
      <w:r w:rsidRPr="00FD34FC">
        <w:rPr>
          <w:rFonts w:ascii="Traditional Arabic" w:hAnsi="Traditional Arabic" w:cs="Traditional Arabic"/>
          <w:sz w:val="36"/>
          <w:szCs w:val="36"/>
          <w:rtl/>
        </w:rPr>
        <w:t>:163</w:t>
      </w:r>
      <w:proofErr w:type="gramEnd"/>
      <w:r w:rsidRPr="00FD34FC">
        <w:rPr>
          <w:rFonts w:ascii="Traditional Arabic" w:hAnsi="Traditional Arabic" w:cs="Traditional Arabic"/>
          <w:sz w:val="36"/>
          <w:szCs w:val="36"/>
          <w:rtl/>
        </w:rPr>
        <w:t>/وجه:ب</w:t>
      </w:r>
      <w:r w:rsidRPr="00FD34FC">
        <w:rPr>
          <w:rFonts w:ascii="Traditional Arabic" w:hAnsi="Traditional Arabic" w:cs="Traditional Arabic"/>
          <w:sz w:val="36"/>
          <w:szCs w:val="36"/>
        </w:rPr>
        <w:t>]</w:t>
      </w:r>
    </w:p>
    <w:p w:rsidR="0084616A" w:rsidRDefault="0084616A" w:rsidP="0084616A">
      <w:pPr>
        <w:rPr>
          <w:rFonts w:ascii="Traditional Arabic" w:hAnsi="Traditional Arabic" w:cs="Traditional Arabic"/>
          <w:sz w:val="36"/>
          <w:szCs w:val="36"/>
          <w:rtl/>
        </w:rPr>
      </w:pPr>
    </w:p>
    <w:p w:rsidR="0084616A" w:rsidRDefault="0084616A" w:rsidP="0084616A">
      <w:pPr>
        <w:rPr>
          <w:rFonts w:ascii="Traditional Arabic" w:hAnsi="Traditional Arabic" w:cs="Traditional Arabic"/>
          <w:sz w:val="36"/>
          <w:szCs w:val="36"/>
          <w:rtl/>
        </w:rPr>
      </w:pPr>
    </w:p>
    <w:p w:rsidR="0084616A" w:rsidRDefault="0084616A" w:rsidP="0084616A">
      <w:pPr>
        <w:rPr>
          <w:rFonts w:ascii="Traditional Arabic" w:hAnsi="Traditional Arabic" w:cs="Traditional Arabic"/>
          <w:sz w:val="36"/>
          <w:szCs w:val="36"/>
          <w:rtl/>
        </w:rPr>
      </w:pPr>
    </w:p>
    <w:p w:rsidR="0084616A" w:rsidRDefault="0084616A" w:rsidP="0084616A">
      <w:pPr>
        <w:rPr>
          <w:rFonts w:ascii="Traditional Arabic" w:hAnsi="Traditional Arabic" w:cs="Traditional Arabic"/>
          <w:sz w:val="36"/>
          <w:szCs w:val="36"/>
          <w:rtl/>
        </w:rPr>
      </w:pPr>
    </w:p>
    <w:p w:rsidR="000551D7" w:rsidRDefault="000551D7" w:rsidP="0084616A">
      <w:pPr>
        <w:rPr>
          <w:rFonts w:ascii="Traditional Arabic" w:hAnsi="Traditional Arabic" w:cs="Traditional Arabic" w:hint="cs"/>
          <w:sz w:val="36"/>
          <w:szCs w:val="36"/>
          <w:rtl/>
        </w:rPr>
      </w:pPr>
    </w:p>
    <w:p w:rsidR="0084616A" w:rsidRPr="00FD34FC" w:rsidRDefault="0084616A" w:rsidP="0084616A">
      <w:pPr>
        <w:rPr>
          <w:rFonts w:ascii="Traditional Arabic" w:hAnsi="Traditional Arabic" w:cs="Traditional Arabic"/>
          <w:sz w:val="36"/>
          <w:szCs w:val="36"/>
        </w:rPr>
      </w:pPr>
      <w:r w:rsidRPr="00FD34FC">
        <w:rPr>
          <w:rFonts w:ascii="Traditional Arabic" w:hAnsi="Traditional Arabic" w:cs="Traditional Arabic"/>
          <w:sz w:val="36"/>
          <w:szCs w:val="36"/>
        </w:rPr>
        <w:lastRenderedPageBreak/>
        <w:br/>
      </w:r>
      <w:r w:rsidRPr="00244924">
        <w:rPr>
          <w:rFonts w:ascii="Traditional Arabic" w:hAnsi="Traditional Arabic" w:cs="Traditional Arabic"/>
          <w:b/>
          <w:bCs/>
          <w:sz w:val="40"/>
          <w:szCs w:val="40"/>
          <w:rtl/>
        </w:rPr>
        <w:t xml:space="preserve">الشيخ صالح الفوزان -حفظه </w:t>
      </w:r>
      <w:proofErr w:type="gramStart"/>
      <w:r w:rsidRPr="00244924">
        <w:rPr>
          <w:rFonts w:ascii="Traditional Arabic" w:hAnsi="Traditional Arabic" w:cs="Traditional Arabic"/>
          <w:b/>
          <w:bCs/>
          <w:sz w:val="40"/>
          <w:szCs w:val="40"/>
          <w:rtl/>
        </w:rPr>
        <w:t>الله</w:t>
      </w:r>
      <w:r w:rsidRPr="00244924">
        <w:rPr>
          <w:rFonts w:ascii="Traditional Arabic" w:hAnsi="Traditional Arabic" w:cs="Traditional Arabic"/>
          <w:b/>
          <w:bCs/>
          <w:sz w:val="40"/>
          <w:szCs w:val="40"/>
        </w:rPr>
        <w:t>- :</w:t>
      </w:r>
      <w:proofErr w:type="gramEnd"/>
      <w:r w:rsidRPr="00244924">
        <w:rPr>
          <w:rFonts w:ascii="Traditional Arabic" w:hAnsi="Traditional Arabic" w:cs="Traditional Arabic"/>
          <w:b/>
          <w:bCs/>
          <w:sz w:val="40"/>
          <w:szCs w:val="40"/>
        </w:rPr>
        <w:br/>
      </w:r>
      <w:r w:rsidRPr="00FD34FC">
        <w:rPr>
          <w:rFonts w:ascii="Traditional Arabic" w:hAnsi="Traditional Arabic" w:cs="Traditional Arabic"/>
          <w:sz w:val="36"/>
          <w:szCs w:val="36"/>
        </w:rPr>
        <w:t>"</w:t>
      </w:r>
      <w:r w:rsidRPr="00FD34FC">
        <w:rPr>
          <w:rFonts w:ascii="Traditional Arabic" w:hAnsi="Traditional Arabic" w:cs="Traditional Arabic"/>
          <w:b/>
          <w:bCs/>
          <w:sz w:val="36"/>
          <w:szCs w:val="36"/>
          <w:rtl/>
        </w:rPr>
        <w:t>الطالب</w:t>
      </w:r>
      <w:r w:rsidRPr="00FD34FC">
        <w:rPr>
          <w:rFonts w:ascii="Traditional Arabic" w:hAnsi="Traditional Arabic" w:cs="Traditional Arabic"/>
          <w:sz w:val="36"/>
          <w:szCs w:val="36"/>
          <w:rtl/>
        </w:rPr>
        <w:t xml:space="preserve"> </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tl/>
        </w:rPr>
        <w:t>أحسن الله إليكم فضيلة الشيخ هذا سائل يقول : هل التكفير حكم لكل أحد من صغار طلاب العلم أم أنه خاص بأهل العلم الكبار و القضاة؟</w:t>
      </w:r>
      <w:r w:rsidRPr="00FD34FC">
        <w:rPr>
          <w:rFonts w:ascii="Traditional Arabic" w:hAnsi="Traditional Arabic" w:cs="Traditional Arabic"/>
          <w:sz w:val="36"/>
          <w:szCs w:val="36"/>
        </w:rPr>
        <w:br/>
      </w:r>
      <w:r w:rsidRPr="00FD34FC">
        <w:rPr>
          <w:rFonts w:ascii="Traditional Arabic" w:hAnsi="Traditional Arabic" w:cs="Traditional Arabic"/>
          <w:b/>
          <w:bCs/>
          <w:sz w:val="36"/>
          <w:szCs w:val="36"/>
          <w:rtl/>
        </w:rPr>
        <w:t xml:space="preserve">الشيخ </w:t>
      </w:r>
      <w:r w:rsidRPr="00FD34FC">
        <w:rPr>
          <w:rFonts w:ascii="Traditional Arabic" w:hAnsi="Traditional Arabic" w:cs="Traditional Arabic"/>
          <w:b/>
          <w:bCs/>
          <w:sz w:val="36"/>
          <w:szCs w:val="36"/>
        </w:rPr>
        <w:t>:</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tl/>
        </w:rPr>
        <w:t xml:space="preserve">من يظهر منه الشرك : يذبح لغير الله أو ينذر لغير الله ، يظهر ظهوراً واضحاً ، يذبح لغير الله ، ينذر لغير الله ، يستغيث بغير الله من الأموات ، يدعو الأموات ، هذا شركه ظاهر ، هذا شركه ظاهر ، </w:t>
      </w:r>
      <w:r w:rsidRPr="00FD34FC">
        <w:rPr>
          <w:rFonts w:ascii="Traditional Arabic" w:hAnsi="Traditional Arabic" w:cs="Traditional Arabic"/>
          <w:b/>
          <w:bCs/>
          <w:sz w:val="36"/>
          <w:szCs w:val="36"/>
          <w:rtl/>
        </w:rPr>
        <w:t>فمن سمعه يحكم بكفره و شركه</w:t>
      </w:r>
      <w:r w:rsidRPr="00FD34FC">
        <w:rPr>
          <w:rFonts w:ascii="Traditional Arabic" w:hAnsi="Traditional Arabic" w:cs="Traditional Arabic"/>
          <w:sz w:val="36"/>
          <w:szCs w:val="36"/>
          <w:rtl/>
        </w:rPr>
        <w:t xml:space="preserve"> ، أما الأمور الخفية التي تحتاج إلى علم و إلى بصيرة هذه تُوكل إلى أهل العلم ، تُوكل إلى أهل العلم ، نعم ."اهـ من الشريط الرابع من شرح كشف الشبهات</w:t>
      </w:r>
    </w:p>
    <w:p w:rsidR="0084616A" w:rsidRPr="00FD34FC" w:rsidRDefault="0084616A" w:rsidP="0084616A">
      <w:pPr>
        <w:rPr>
          <w:rFonts w:ascii="Traditional Arabic" w:hAnsi="Traditional Arabic" w:cs="Traditional Arabic"/>
          <w:sz w:val="36"/>
          <w:szCs w:val="36"/>
        </w:rPr>
      </w:pPr>
      <w:r w:rsidRPr="00FD34FC">
        <w:rPr>
          <w:rFonts w:ascii="Traditional Arabic" w:hAnsi="Traditional Arabic" w:cs="Traditional Arabic"/>
          <w:sz w:val="36"/>
          <w:szCs w:val="36"/>
        </w:rPr>
        <w:t>"</w:t>
      </w:r>
      <w:proofErr w:type="gramStart"/>
      <w:r w:rsidRPr="00FD34FC">
        <w:rPr>
          <w:rFonts w:ascii="Traditional Arabic" w:hAnsi="Traditional Arabic" w:cs="Traditional Arabic"/>
          <w:b/>
          <w:bCs/>
          <w:sz w:val="36"/>
          <w:szCs w:val="36"/>
          <w:rtl/>
        </w:rPr>
        <w:t xml:space="preserve">السائل </w:t>
      </w:r>
      <w:r w:rsidRPr="00FD34FC">
        <w:rPr>
          <w:rFonts w:ascii="Traditional Arabic" w:hAnsi="Traditional Arabic" w:cs="Traditional Arabic"/>
          <w:b/>
          <w:bCs/>
          <w:sz w:val="36"/>
          <w:szCs w:val="36"/>
        </w:rPr>
        <w:t>:</w:t>
      </w:r>
      <w:proofErr w:type="gramEnd"/>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tl/>
        </w:rPr>
        <w:t xml:space="preserve">أحسن الله إليكم سماحة الوالد يقول السائل هل يجب أن تقام الحجة على من أتى بناقض من نواقض الإسلام قبل أن يُكفر ؟ </w:t>
      </w:r>
      <w:proofErr w:type="gramStart"/>
      <w:r w:rsidRPr="00FD34FC">
        <w:rPr>
          <w:rFonts w:ascii="Traditional Arabic" w:hAnsi="Traditional Arabic" w:cs="Traditional Arabic"/>
          <w:sz w:val="36"/>
          <w:szCs w:val="36"/>
          <w:rtl/>
        </w:rPr>
        <w:t>وإذا</w:t>
      </w:r>
      <w:proofErr w:type="gramEnd"/>
      <w:r w:rsidRPr="00FD34FC">
        <w:rPr>
          <w:rFonts w:ascii="Traditional Arabic" w:hAnsi="Traditional Arabic" w:cs="Traditional Arabic"/>
          <w:sz w:val="36"/>
          <w:szCs w:val="36"/>
          <w:rtl/>
        </w:rPr>
        <w:t xml:space="preserve"> مات ولم تُقم عليه الحجة هل يجوز الترحم عليه؟</w:t>
      </w:r>
      <w:r w:rsidRPr="00FD34FC">
        <w:rPr>
          <w:rFonts w:ascii="Traditional Arabic" w:hAnsi="Traditional Arabic" w:cs="Traditional Arabic"/>
          <w:sz w:val="36"/>
          <w:szCs w:val="36"/>
        </w:rPr>
        <w:br/>
      </w:r>
      <w:r w:rsidRPr="00FD34FC">
        <w:rPr>
          <w:rFonts w:ascii="Traditional Arabic" w:hAnsi="Traditional Arabic" w:cs="Traditional Arabic"/>
          <w:b/>
          <w:bCs/>
          <w:sz w:val="36"/>
          <w:szCs w:val="36"/>
          <w:rtl/>
        </w:rPr>
        <w:t xml:space="preserve">الشيخ </w:t>
      </w:r>
      <w:r w:rsidRPr="00FD34FC">
        <w:rPr>
          <w:rFonts w:ascii="Traditional Arabic" w:hAnsi="Traditional Arabic" w:cs="Traditional Arabic"/>
          <w:b/>
          <w:bCs/>
          <w:sz w:val="36"/>
          <w:szCs w:val="36"/>
        </w:rPr>
        <w:t>:</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tl/>
        </w:rPr>
        <w:t>إذا كان الردة في الأمور الظاهرة كالشرك بالله عز وجل أو سب الله ورسوله هذه أمور ظاهرة ماهو بجاهل فيها يُحكم عليه بالردة ويستتاب فإن تاب وإلا قتل ، أما الأمور الخفية التي تحتاج إلى بيان فهذه لابد من البيان لا يحكم عليه بالردة حتى يبين له لأنه خفيت عليه ، نعم." اهـ من درس تفسير المفصل بتاريخ 1428هـ</w:t>
      </w:r>
    </w:p>
    <w:p w:rsidR="0084616A" w:rsidRPr="00FD34FC" w:rsidRDefault="0084616A" w:rsidP="0084616A">
      <w:pPr>
        <w:rPr>
          <w:rFonts w:ascii="Traditional Arabic" w:hAnsi="Traditional Arabic" w:cs="Traditional Arabic"/>
          <w:sz w:val="36"/>
          <w:szCs w:val="36"/>
        </w:rPr>
      </w:pPr>
      <w:r w:rsidRPr="00244924">
        <w:rPr>
          <w:rFonts w:ascii="Traditional Arabic" w:hAnsi="Traditional Arabic" w:cs="Traditional Arabic"/>
          <w:b/>
          <w:bCs/>
          <w:sz w:val="36"/>
          <w:szCs w:val="36"/>
          <w:rtl/>
        </w:rPr>
        <w:t>السائل</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tl/>
        </w:rPr>
        <w:t xml:space="preserve">فضيلة الشيخ وفقكم </w:t>
      </w:r>
      <w:proofErr w:type="gramStart"/>
      <w:r w:rsidRPr="00FD34FC">
        <w:rPr>
          <w:rFonts w:ascii="Traditional Arabic" w:hAnsi="Traditional Arabic" w:cs="Traditional Arabic"/>
          <w:sz w:val="36"/>
          <w:szCs w:val="36"/>
          <w:rtl/>
        </w:rPr>
        <w:t>الله ،</w:t>
      </w:r>
      <w:proofErr w:type="gramEnd"/>
      <w:r w:rsidRPr="00FD34FC">
        <w:rPr>
          <w:rFonts w:ascii="Traditional Arabic" w:hAnsi="Traditional Arabic" w:cs="Traditional Arabic"/>
          <w:sz w:val="36"/>
          <w:szCs w:val="36"/>
          <w:rtl/>
        </w:rPr>
        <w:t xml:space="preserve"> الذي يعبد القبر ويصرف لصاحب القبر شيئاً من العبادة ، هل يُكفّر بعينه أم لابد من وجود شروط وانتفاء موانع؟</w:t>
      </w:r>
      <w:r w:rsidRPr="00FD34FC">
        <w:rPr>
          <w:rFonts w:ascii="Traditional Arabic" w:hAnsi="Traditional Arabic" w:cs="Traditional Arabic"/>
          <w:sz w:val="36"/>
          <w:szCs w:val="36"/>
        </w:rPr>
        <w:br/>
      </w:r>
      <w:r w:rsidRPr="00244924">
        <w:rPr>
          <w:rFonts w:ascii="Traditional Arabic" w:hAnsi="Traditional Arabic" w:cs="Traditional Arabic"/>
          <w:b/>
          <w:bCs/>
          <w:sz w:val="36"/>
          <w:szCs w:val="36"/>
          <w:rtl/>
        </w:rPr>
        <w:t>الشيخ</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tl/>
        </w:rPr>
        <w:t>إذا بلغته الحجة ، بلغته الدعوة ، بلغه القرآن فلا عذر له ، {وَأُوحِيَ إِلَيَّ هَذَا الْقُرْآَنُ لِأُنْذِرَكُمْ بِهِ وَمَنْ بَلَغَ}[الأنعام:19</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tl/>
        </w:rPr>
        <w:t xml:space="preserve">، فمن بلغه القرآن وهو يفهم لغته ، عربي ، فإنه قامت عليه الحجة </w:t>
      </w:r>
      <w:r w:rsidRPr="00244924">
        <w:rPr>
          <w:rFonts w:ascii="Traditional Arabic" w:hAnsi="Traditional Arabic" w:cs="Traditional Arabic"/>
          <w:b/>
          <w:bCs/>
          <w:sz w:val="36"/>
          <w:szCs w:val="36"/>
          <w:rtl/>
        </w:rPr>
        <w:t>، فيُحكم عليه بالكفر بعينه</w:t>
      </w:r>
      <w:r w:rsidRPr="00FD34FC">
        <w:rPr>
          <w:rFonts w:ascii="Traditional Arabic" w:hAnsi="Traditional Arabic" w:cs="Traditional Arabic"/>
          <w:sz w:val="36"/>
          <w:szCs w:val="36"/>
          <w:rtl/>
        </w:rPr>
        <w:t xml:space="preserve"> ، نعم ، بموجب فعله ، شركه ، وعبادته لغير الله مع أنه بلغه القرآن الذي ينهى عن الشرك ويأمر بعبادة الله وحده لا شريك له ، فيكون هو مقصر في كونه لم يتدبر القرآن ولم يتعلم القرآن ، نعم ."اهـ وهو من آخر كلام الشيخ في المسألة</w:t>
      </w:r>
      <w:r w:rsidRPr="00FD34FC">
        <w:rPr>
          <w:rFonts w:ascii="Traditional Arabic" w:hAnsi="Traditional Arabic" w:cs="Traditional Arabic"/>
          <w:sz w:val="36"/>
          <w:szCs w:val="36"/>
        </w:rPr>
        <w:t xml:space="preserve"> / </w:t>
      </w:r>
      <w:r w:rsidRPr="00FD34FC">
        <w:rPr>
          <w:rFonts w:ascii="Traditional Arabic" w:hAnsi="Traditional Arabic" w:cs="Traditional Arabic"/>
          <w:sz w:val="36"/>
          <w:szCs w:val="36"/>
          <w:rtl/>
        </w:rPr>
        <w:t>الدرس الأول من شرح كتاب :"تجريد التوحيد المفيد للمقريزي" بتاريخ : 30-3-1431هـ ، الدقيقة : 58</w:t>
      </w:r>
    </w:p>
    <w:p w:rsidR="0084616A" w:rsidRPr="0084616A" w:rsidRDefault="0084616A" w:rsidP="00711A2D">
      <w:pPr>
        <w:rPr>
          <w:rFonts w:ascii="Traditional Arabic" w:hAnsi="Traditional Arabic" w:cs="Traditional Arabic"/>
          <w:sz w:val="36"/>
          <w:szCs w:val="36"/>
          <w:rtl/>
        </w:rPr>
      </w:pPr>
      <w:r w:rsidRPr="00FD34FC">
        <w:rPr>
          <w:rFonts w:ascii="Traditional Arabic" w:hAnsi="Traditional Arabic" w:cs="Traditional Arabic"/>
          <w:sz w:val="36"/>
          <w:szCs w:val="36"/>
        </w:rPr>
        <w:lastRenderedPageBreak/>
        <w:t>"</w:t>
      </w:r>
      <w:proofErr w:type="gramStart"/>
      <w:r w:rsidRPr="00244924">
        <w:rPr>
          <w:rFonts w:ascii="Traditional Arabic" w:hAnsi="Traditional Arabic" w:cs="Traditional Arabic"/>
          <w:b/>
          <w:bCs/>
          <w:sz w:val="36"/>
          <w:szCs w:val="36"/>
          <w:rtl/>
        </w:rPr>
        <w:t>السؤال :</w:t>
      </w:r>
      <w:proofErr w:type="gramEnd"/>
      <w:r w:rsidRPr="00FD34FC">
        <w:rPr>
          <w:rFonts w:ascii="Traditional Arabic" w:hAnsi="Traditional Arabic" w:cs="Traditional Arabic"/>
          <w:sz w:val="36"/>
          <w:szCs w:val="36"/>
          <w:rtl/>
        </w:rPr>
        <w:t xml:space="preserve"> أحسن الله إليكم صاحب الفضيلة وهذا سائل يقول : هل نكفر من سجد </w:t>
      </w:r>
      <w:r w:rsidRPr="00244924">
        <w:rPr>
          <w:rFonts w:ascii="Traditional Arabic" w:hAnsi="Traditional Arabic" w:cs="Traditional Arabic"/>
          <w:sz w:val="36"/>
          <w:szCs w:val="36"/>
          <w:rtl/>
        </w:rPr>
        <w:t xml:space="preserve">لصنم أو ذبح لقبر أو ننتظر حتى نقيم عليه الحجة ؟ </w:t>
      </w:r>
      <w:r w:rsidRPr="00244924">
        <w:rPr>
          <w:rFonts w:ascii="Traditional Arabic" w:hAnsi="Traditional Arabic" w:cs="Traditional Arabic"/>
          <w:sz w:val="36"/>
          <w:szCs w:val="36"/>
        </w:rPr>
        <w:br/>
      </w:r>
      <w:r w:rsidRPr="00244924">
        <w:rPr>
          <w:rFonts w:ascii="Traditional Arabic" w:hAnsi="Traditional Arabic" w:cs="Traditional Arabic"/>
          <w:b/>
          <w:bCs/>
          <w:sz w:val="36"/>
          <w:szCs w:val="36"/>
          <w:rtl/>
        </w:rPr>
        <w:t xml:space="preserve">الجواب </w:t>
      </w:r>
      <w:r w:rsidRPr="00244924">
        <w:rPr>
          <w:rFonts w:ascii="Traditional Arabic" w:hAnsi="Traditional Arabic" w:cs="Traditional Arabic"/>
          <w:b/>
          <w:bCs/>
          <w:sz w:val="36"/>
          <w:szCs w:val="36"/>
        </w:rPr>
        <w:t>:</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tl/>
        </w:rPr>
        <w:t xml:space="preserve">هو يكفر بهذا لكن أنت تحكم على فعله بالكفر وتكفره في الظاهر ثم بعد ذلك تناصحه فإن تاب وإلا فإنه يعتبر كافرا ظاهرا وباطنا، نعم . اهـ </w:t>
      </w:r>
      <w:r w:rsidRPr="00FD34FC">
        <w:rPr>
          <w:rFonts w:ascii="Traditional Arabic" w:hAnsi="Traditional Arabic" w:cs="Traditional Arabic"/>
          <w:sz w:val="36"/>
          <w:szCs w:val="36"/>
        </w:rPr>
        <w:br/>
        <w:t xml:space="preserve">[ </w:t>
      </w:r>
      <w:r w:rsidRPr="00FD34FC">
        <w:rPr>
          <w:rFonts w:ascii="Traditional Arabic" w:hAnsi="Traditional Arabic" w:cs="Traditional Arabic"/>
          <w:sz w:val="36"/>
          <w:szCs w:val="36"/>
          <w:rtl/>
        </w:rPr>
        <w:t>شرح السنة للبربهاري - الشريط 8]"اهـ</w:t>
      </w:r>
      <w:r w:rsidRPr="00E817B4">
        <w:rPr>
          <w:rFonts w:ascii="Traditional Arabic" w:hAnsi="Traditional Arabic" w:cs="Traditional Arabic"/>
          <w:sz w:val="36"/>
          <w:szCs w:val="36"/>
          <w:rtl/>
        </w:rPr>
        <w:t xml:space="preserve"> </w:t>
      </w:r>
    </w:p>
    <w:p w:rsidR="00A50D4E" w:rsidRDefault="00A50D4E" w:rsidP="00A50D4E">
      <w:pPr>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الشيخ صالح </w:t>
      </w:r>
      <w:proofErr w:type="gramStart"/>
      <w:r w:rsidRPr="00E817B4">
        <w:rPr>
          <w:rFonts w:ascii="Traditional Arabic" w:hAnsi="Traditional Arabic" w:cs="Traditional Arabic"/>
          <w:b/>
          <w:bCs/>
          <w:sz w:val="36"/>
          <w:szCs w:val="36"/>
          <w:rtl/>
        </w:rPr>
        <w:t>الفوزان</w:t>
      </w:r>
      <w:proofErr w:type="gramEnd"/>
      <w:r w:rsidRPr="00E817B4">
        <w:rPr>
          <w:rFonts w:ascii="Traditional Arabic" w:hAnsi="Traditional Arabic" w:cs="Traditional Arabic"/>
          <w:b/>
          <w:bCs/>
          <w:sz w:val="36"/>
          <w:szCs w:val="36"/>
          <w:rtl/>
        </w:rPr>
        <w:t xml:space="preserve">: </w:t>
      </w:r>
    </w:p>
    <w:p w:rsidR="00A50D4E" w:rsidRPr="00AD432F" w:rsidRDefault="00A50D4E" w:rsidP="00A50D4E">
      <w:pPr>
        <w:rPr>
          <w:rFonts w:ascii="Traditional Arabic" w:hAnsi="Traditional Arabic" w:cs="Traditional Arabic"/>
          <w:sz w:val="36"/>
          <w:szCs w:val="36"/>
        </w:rPr>
      </w:pPr>
      <w:r w:rsidRPr="00AD432F">
        <w:rPr>
          <w:rFonts w:ascii="Traditional Arabic" w:hAnsi="Traditional Arabic" w:cs="Traditional Arabic"/>
          <w:sz w:val="36"/>
          <w:szCs w:val="36"/>
          <w:rtl/>
        </w:rPr>
        <w:t>"بعض الجهال أو المغرضين يستنكرون الكلام في أسباب الردة عن الإسلام ويصفون من يتكلم في ذلك بأنه تكفيري ويحذرون منه" اهـ[شرح نواقض الإسلام ص:20</w:t>
      </w:r>
      <w:r w:rsidRPr="00AD432F">
        <w:rPr>
          <w:rFonts w:ascii="Traditional Arabic" w:hAnsi="Traditional Arabic" w:cs="Traditional Arabic"/>
          <w:sz w:val="36"/>
          <w:szCs w:val="36"/>
        </w:rPr>
        <w:t>]</w:t>
      </w:r>
    </w:p>
    <w:p w:rsidR="00A50D4E" w:rsidRPr="00AD432F" w:rsidRDefault="00A50D4E" w:rsidP="00A50D4E">
      <w:pPr>
        <w:autoSpaceDE w:val="0"/>
        <w:autoSpaceDN w:val="0"/>
        <w:adjustRightInd w:val="0"/>
        <w:rPr>
          <w:rFonts w:ascii="Traditional Arabic" w:hAnsi="Traditional Arabic" w:cs="Traditional Arabic"/>
          <w:sz w:val="36"/>
          <w:szCs w:val="36"/>
          <w:rtl/>
        </w:rPr>
      </w:pPr>
      <w:r w:rsidRPr="00AD432F">
        <w:rPr>
          <w:rFonts w:ascii="Traditional Arabic" w:hAnsi="Traditional Arabic" w:cs="Traditional Arabic"/>
          <w:sz w:val="36"/>
          <w:szCs w:val="36"/>
          <w:rtl/>
        </w:rPr>
        <w:t xml:space="preserve">قال الشيخ إسحاق بن عبد الرحمن بن حسن بن شيخ الإسلام محمد بن عبد الوهاب: وهذه الشبهة التي ذكرنا [ نكفر النوع ولا نعين الشخص المتلبس بالشرك إلا بعد التعريف] قد وقع مثلها أو دونها لأناس في زمن الشيخ محمد رحمه الله ولكن مَنْ وقعت له يراها شبهة ويطلب كشفها، وأما من ذكرنا فإنهم يجعلونها أصلا ويحكمون على عامة المشركين بالتعريف ويُجَهِّلون من خالفهم فلا يوفقون للصواب، </w:t>
      </w:r>
      <w:r w:rsidRPr="00AD432F">
        <w:rPr>
          <w:rFonts w:ascii="Traditional Arabic" w:hAnsi="Traditional Arabic" w:cs="Traditional Arabic"/>
          <w:b/>
          <w:bCs/>
          <w:sz w:val="36"/>
          <w:szCs w:val="36"/>
          <w:rtl/>
        </w:rPr>
        <w:t>لأن لهم في ذلك هوى وهو مخالطة المشركين</w:t>
      </w:r>
      <w:r w:rsidRPr="00AD432F">
        <w:rPr>
          <w:rFonts w:ascii="Traditional Arabic" w:hAnsi="Traditional Arabic" w:cs="Traditional Arabic"/>
          <w:sz w:val="36"/>
          <w:szCs w:val="36"/>
          <w:rtl/>
        </w:rPr>
        <w:t>، ربنا لا تزغ قلوبنا بعد إذ هديتنا، الله أكبر ما أكثر المنحرفين وهم لا يشعرون</w:t>
      </w:r>
      <w:r w:rsidRPr="00AD432F">
        <w:rPr>
          <w:rFonts w:ascii="Traditional Arabic" w:hAnsi="Traditional Arabic" w:cs="Traditional Arabic"/>
          <w:sz w:val="36"/>
          <w:szCs w:val="36"/>
        </w:rPr>
        <w:t>.. [</w:t>
      </w:r>
      <w:hyperlink r:id="rId8" w:tgtFrame="_blank" w:history="1">
        <w:r w:rsidRPr="00AD432F">
          <w:rPr>
            <w:rFonts w:ascii="Traditional Arabic" w:hAnsi="Traditional Arabic" w:cs="Traditional Arabic"/>
            <w:sz w:val="36"/>
            <w:szCs w:val="36"/>
            <w:u w:val="single"/>
            <w:rtl/>
          </w:rPr>
          <w:t>حكم تكفير المعين والفرق بين قيام الحجة وفهم الحجة</w:t>
        </w:r>
      </w:hyperlink>
      <w:r w:rsidRPr="00AD432F">
        <w:rPr>
          <w:rFonts w:ascii="Traditional Arabic" w:hAnsi="Traditional Arabic" w:cs="Traditional Arabic"/>
          <w:sz w:val="36"/>
          <w:szCs w:val="36"/>
        </w:rPr>
        <w:t>]</w:t>
      </w:r>
    </w:p>
    <w:p w:rsidR="00A50D4E" w:rsidRDefault="00A50D4E" w:rsidP="00A50D4E">
      <w:pPr>
        <w:autoSpaceDE w:val="0"/>
        <w:autoSpaceDN w:val="0"/>
        <w:adjustRightInd w:val="0"/>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فضيلة الشيخ وفقكم </w:t>
      </w:r>
      <w:proofErr w:type="gramStart"/>
      <w:r w:rsidRPr="00E817B4">
        <w:rPr>
          <w:rFonts w:ascii="Traditional Arabic" w:hAnsi="Traditional Arabic" w:cs="Traditional Arabic"/>
          <w:b/>
          <w:bCs/>
          <w:sz w:val="36"/>
          <w:szCs w:val="36"/>
          <w:rtl/>
        </w:rPr>
        <w:t>الله ،</w:t>
      </w:r>
      <w:proofErr w:type="gramEnd"/>
      <w:r w:rsidRPr="00E817B4">
        <w:rPr>
          <w:rFonts w:ascii="Traditional Arabic" w:hAnsi="Traditional Arabic" w:cs="Traditional Arabic"/>
          <w:b/>
          <w:bCs/>
          <w:sz w:val="36"/>
          <w:szCs w:val="36"/>
          <w:rtl/>
        </w:rPr>
        <w:t xml:space="preserve"> </w:t>
      </w:r>
      <w:r w:rsidRPr="00AD432F">
        <w:rPr>
          <w:rFonts w:ascii="Traditional Arabic" w:hAnsi="Traditional Arabic" w:cs="Traditional Arabic"/>
          <w:sz w:val="36"/>
          <w:szCs w:val="36"/>
          <w:rtl/>
        </w:rPr>
        <w:t xml:space="preserve">هل تختلف مسألة العذر بالجهل من بلد لآخر أم أنه مطلقا ؟ </w:t>
      </w:r>
      <w:proofErr w:type="gramStart"/>
      <w:r w:rsidRPr="00AD432F">
        <w:rPr>
          <w:rFonts w:ascii="Traditional Arabic" w:hAnsi="Traditional Arabic" w:cs="Traditional Arabic"/>
          <w:sz w:val="36"/>
          <w:szCs w:val="36"/>
          <w:rtl/>
        </w:rPr>
        <w:t>وهل</w:t>
      </w:r>
      <w:proofErr w:type="gramEnd"/>
      <w:r w:rsidRPr="00AD432F">
        <w:rPr>
          <w:rFonts w:ascii="Traditional Arabic" w:hAnsi="Traditional Arabic" w:cs="Traditional Arabic"/>
          <w:sz w:val="36"/>
          <w:szCs w:val="36"/>
          <w:rtl/>
        </w:rPr>
        <w:t xml:space="preserve"> يعني عدم العذر بالجهل الحكم بكفر من صدر منه فعل شركي مطلقا ؟</w:t>
      </w:r>
      <w:r w:rsidRPr="00E817B4">
        <w:rPr>
          <w:rFonts w:ascii="Traditional Arabic" w:hAnsi="Traditional Arabic" w:cs="Traditional Arabic"/>
          <w:b/>
          <w:bCs/>
          <w:sz w:val="36"/>
          <w:szCs w:val="36"/>
          <w:rtl/>
        </w:rPr>
        <w:t xml:space="preserve"> </w:t>
      </w:r>
    </w:p>
    <w:p w:rsidR="00A50D4E"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b/>
          <w:bCs/>
          <w:sz w:val="36"/>
          <w:szCs w:val="36"/>
          <w:rtl/>
        </w:rPr>
        <w:t>الجواب</w:t>
      </w:r>
      <w:r w:rsidRPr="00E817B4">
        <w:rPr>
          <w:rFonts w:ascii="Traditional Arabic" w:hAnsi="Traditional Arabic" w:cs="Traditional Arabic"/>
          <w:b/>
          <w:bCs/>
          <w:sz w:val="36"/>
          <w:szCs w:val="36"/>
        </w:rPr>
        <w:t>:</w:t>
      </w:r>
      <w:r w:rsidRPr="00E817B4">
        <w:rPr>
          <w:rFonts w:ascii="Traditional Arabic" w:hAnsi="Traditional Arabic" w:cs="Traditional Arabic"/>
          <w:b/>
          <w:bCs/>
          <w:sz w:val="36"/>
          <w:szCs w:val="36"/>
        </w:rPr>
        <w:br/>
      </w:r>
      <w:r w:rsidRPr="00E817B4">
        <w:rPr>
          <w:rFonts w:ascii="Traditional Arabic" w:hAnsi="Traditional Arabic" w:cs="Traditional Arabic"/>
          <w:b/>
          <w:bCs/>
          <w:sz w:val="36"/>
          <w:szCs w:val="36"/>
          <w:rtl/>
        </w:rPr>
        <w:t>نحن قلنا أن العذر بالجهل زال بعد بعثه النبى صلى الله عليه وسلم</w:t>
      </w:r>
      <w:r w:rsidRPr="00E817B4">
        <w:rPr>
          <w:rFonts w:ascii="Traditional Arabic" w:hAnsi="Traditional Arabic" w:cs="Traditional Arabic"/>
          <w:b/>
          <w:bCs/>
          <w:sz w:val="36"/>
          <w:szCs w:val="36"/>
        </w:rPr>
        <w:t>..</w:t>
      </w:r>
    </w:p>
    <w:p w:rsidR="00A50D4E" w:rsidRPr="00AD432F" w:rsidRDefault="00A50D4E" w:rsidP="00A50D4E">
      <w:pPr>
        <w:rPr>
          <w:rFonts w:ascii="Traditional Arabic" w:hAnsi="Traditional Arabic" w:cs="Traditional Arabic"/>
          <w:sz w:val="36"/>
          <w:szCs w:val="36"/>
        </w:rPr>
      </w:pPr>
      <w:r w:rsidRPr="00E817B4">
        <w:rPr>
          <w:rFonts w:ascii="Traditional Arabic" w:hAnsi="Traditional Arabic" w:cs="Traditional Arabic"/>
          <w:b/>
          <w:bCs/>
          <w:sz w:val="36"/>
          <w:szCs w:val="36"/>
          <w:rtl/>
        </w:rPr>
        <w:t xml:space="preserve">السائل </w:t>
      </w:r>
      <w:r w:rsidRPr="00E817B4">
        <w:rPr>
          <w:rFonts w:ascii="Traditional Arabic" w:hAnsi="Traditional Arabic" w:cs="Traditional Arabic"/>
          <w:b/>
          <w:bCs/>
          <w:sz w:val="36"/>
          <w:szCs w:val="36"/>
        </w:rPr>
        <w:t xml:space="preserve">: </w:t>
      </w:r>
      <w:r w:rsidRPr="00AD432F">
        <w:rPr>
          <w:rFonts w:ascii="Traditional Arabic" w:hAnsi="Traditional Arabic" w:cs="Traditional Arabic"/>
          <w:sz w:val="36"/>
          <w:szCs w:val="36"/>
          <w:rtl/>
        </w:rPr>
        <w:t>أحسن الله إليكم يقول السائل : هل عباد القبور كفار بأعيانهم وذلك لأننا نسمع من يقول: "إن هؤلاء مسلمون جهال تلبسوا بالكفر فلا يحكم عليهم بأعيانهم" ، فهل هذا الكلام صحيح؟</w:t>
      </w:r>
      <w:r w:rsidRPr="00AD432F">
        <w:rPr>
          <w:rFonts w:ascii="Traditional Arabic" w:hAnsi="Traditional Arabic" w:cs="Traditional Arabic"/>
          <w:sz w:val="36"/>
          <w:szCs w:val="36"/>
        </w:rPr>
        <w:br/>
      </w:r>
      <w:r w:rsidRPr="00E817B4">
        <w:rPr>
          <w:rFonts w:ascii="Traditional Arabic" w:hAnsi="Traditional Arabic" w:cs="Traditional Arabic"/>
          <w:b/>
          <w:bCs/>
          <w:sz w:val="36"/>
          <w:szCs w:val="36"/>
          <w:rtl/>
        </w:rPr>
        <w:t xml:space="preserve">الشيخ </w:t>
      </w:r>
      <w:r w:rsidRPr="00AD432F">
        <w:rPr>
          <w:rFonts w:ascii="Traditional Arabic" w:hAnsi="Traditional Arabic" w:cs="Traditional Arabic"/>
          <w:sz w:val="36"/>
          <w:szCs w:val="36"/>
        </w:rPr>
        <w:t xml:space="preserve">: </w:t>
      </w:r>
      <w:r w:rsidRPr="00AD432F">
        <w:rPr>
          <w:rFonts w:ascii="Traditional Arabic" w:hAnsi="Traditional Arabic" w:cs="Traditional Arabic"/>
          <w:sz w:val="36"/>
          <w:szCs w:val="36"/>
          <w:rtl/>
        </w:rPr>
        <w:t xml:space="preserve">من قال الكفر </w:t>
      </w:r>
      <w:r w:rsidRPr="0033096E">
        <w:rPr>
          <w:rFonts w:ascii="Traditional Arabic" w:hAnsi="Traditional Arabic" w:cs="Traditional Arabic"/>
          <w:b/>
          <w:bCs/>
          <w:sz w:val="36"/>
          <w:szCs w:val="36"/>
          <w:rtl/>
        </w:rPr>
        <w:t>فهو كافر</w:t>
      </w:r>
      <w:r w:rsidRPr="00AD432F">
        <w:rPr>
          <w:rFonts w:ascii="Traditional Arabic" w:hAnsi="Traditional Arabic" w:cs="Traditional Arabic"/>
          <w:sz w:val="36"/>
          <w:szCs w:val="36"/>
          <w:rtl/>
        </w:rPr>
        <w:t xml:space="preserve"> ونحن ليس لنا إلا الظواهر فنجري عليهم أحكام الكفار ماداموا يعبدون غير الله ويذبحون لغير الله ويستغيثون بالأموات فنحن نحكم عليهم بالكفر ونجري عليهم أحكام الكفار فلا نستغفر لهم بعد موتهم </w:t>
      </w:r>
      <w:r w:rsidRPr="00AD432F">
        <w:rPr>
          <w:rFonts w:ascii="Traditional Arabic" w:hAnsi="Traditional Arabic" w:cs="Traditional Arabic"/>
          <w:sz w:val="36"/>
          <w:szCs w:val="36"/>
        </w:rPr>
        <w:t>{</w:t>
      </w:r>
      <w:r w:rsidRPr="00AD432F">
        <w:rPr>
          <w:rFonts w:ascii="Traditional Arabic" w:hAnsi="Traditional Arabic" w:cs="Traditional Arabic"/>
          <w:sz w:val="36"/>
          <w:szCs w:val="36"/>
          <w:rtl/>
        </w:rPr>
        <w:t xml:space="preserve">مَا كَانَ لِلنَّبِيِّ وَالَّذِينَ آَمَنُوا أَنْ </w:t>
      </w:r>
      <w:r w:rsidRPr="00AD432F">
        <w:rPr>
          <w:rFonts w:ascii="Traditional Arabic" w:hAnsi="Traditional Arabic" w:cs="Traditional Arabic"/>
          <w:sz w:val="36"/>
          <w:szCs w:val="36"/>
          <w:rtl/>
        </w:rPr>
        <w:lastRenderedPageBreak/>
        <w:t>يَسْتَغْفِرُوا لِلْمُشْرِكِينَ وَلَوْ كَانُوا أُولِي قُرْبَى}[التوبة:113] ولا نصلي على جنائزهم ولا ندفنهم في مقابر المسلمين ، نجري عليهم أحكام الكفار ، نعم</w:t>
      </w:r>
      <w:r w:rsidRPr="00AD432F">
        <w:rPr>
          <w:rFonts w:ascii="Traditional Arabic" w:hAnsi="Traditional Arabic" w:cs="Traditional Arabic"/>
          <w:sz w:val="36"/>
          <w:szCs w:val="36"/>
        </w:rPr>
        <w:t>.</w:t>
      </w:r>
      <w:r w:rsidRPr="00AD432F">
        <w:rPr>
          <w:rFonts w:ascii="Traditional Arabic" w:hAnsi="Traditional Arabic" w:cs="Traditional Arabic"/>
          <w:sz w:val="36"/>
          <w:szCs w:val="36"/>
        </w:rPr>
        <w:br/>
      </w:r>
      <w:r w:rsidRPr="00AD432F">
        <w:rPr>
          <w:rFonts w:ascii="Traditional Arabic" w:hAnsi="Traditional Arabic" w:cs="Traditional Arabic"/>
          <w:sz w:val="36"/>
          <w:szCs w:val="36"/>
          <w:rtl/>
        </w:rPr>
        <w:t>وأما أنهم جهال فليسوا جهلاً ، القرآن يتلى ويسمعونه ويقرأونه ويحفظونه و أحاديث الرسول صلى الله عليه وسلم تقرأ وتعلم ، كلام أهل العلم يسمعونه ، فلم يبقى جهل إلا المعاندة ، عاندوا، لأنه قامت عليهم الحجة ، فمادامت قامت عليهم الحجة فلم يبقى لهم جهل يعذرون به ، الجهال لو لم يسمعوا شيئاً ، لو عاشوا منقطعين عن العالم ولم يبلغهم شيئ هؤلاء هم الجهال أما الذين يعيشون في بلاد المسلمين ويحفظون القرآن أو يسمعونه ويسمعون كلام الرسول صلى الله عليه وسلم ويسمعون كلام أهل العلم فلم يبقى عندهم عذر إلا أنهم يريدون البقاء على ما هم عليه ، يقلدون فلاناً وعلاناً فهؤلاء لا عذر لهم ، نعم</w:t>
      </w:r>
      <w:r w:rsidRPr="00AD432F">
        <w:rPr>
          <w:rFonts w:ascii="Traditional Arabic" w:hAnsi="Traditional Arabic" w:cs="Traditional Arabic"/>
          <w:sz w:val="36"/>
          <w:szCs w:val="36"/>
        </w:rPr>
        <w:t>.</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b/>
          <w:bCs/>
          <w:sz w:val="36"/>
          <w:szCs w:val="36"/>
          <w:rtl/>
        </w:rPr>
        <w:t xml:space="preserve">السائل: </w:t>
      </w:r>
      <w:r w:rsidRPr="00AD432F">
        <w:rPr>
          <w:rFonts w:ascii="Traditional Arabic" w:hAnsi="Traditional Arabic" w:cs="Traditional Arabic"/>
          <w:sz w:val="36"/>
          <w:szCs w:val="36"/>
          <w:rtl/>
        </w:rPr>
        <w:t>فضيلة الشيخ وفقكم الله يقول: هناك من يقول إنه لابد من إقامة الحجة على عباد القبور</w:t>
      </w:r>
      <w:r w:rsidRPr="00E817B4">
        <w:rPr>
          <w:rFonts w:ascii="Traditional Arabic" w:hAnsi="Traditional Arabic" w:cs="Traditional Arabic"/>
          <w:b/>
          <w:bCs/>
          <w:sz w:val="36"/>
          <w:szCs w:val="36"/>
        </w:rPr>
        <w:br/>
      </w:r>
      <w:r w:rsidRPr="00E817B4">
        <w:rPr>
          <w:rFonts w:ascii="Traditional Arabic" w:hAnsi="Traditional Arabic" w:cs="Traditional Arabic"/>
          <w:b/>
          <w:bCs/>
          <w:sz w:val="36"/>
          <w:szCs w:val="36"/>
          <w:rtl/>
        </w:rPr>
        <w:t xml:space="preserve">الشيخ: </w:t>
      </w:r>
      <w:r w:rsidRPr="00AD432F">
        <w:rPr>
          <w:rFonts w:ascii="Traditional Arabic" w:hAnsi="Traditional Arabic" w:cs="Traditional Arabic"/>
          <w:sz w:val="36"/>
          <w:szCs w:val="36"/>
          <w:rtl/>
        </w:rPr>
        <w:t xml:space="preserve">نعم لابد من قيام الحجة ، لكن الحجة قائمة بالقرآن العظيم الذي يتلى ويحفظونه ويرددونه ويسمعونه، وإلا ما فائدة القرآن إذن إذا صار أنه ما تقوم به الحجة؟!!! ما فائدته بين الناس؟!!! </w:t>
      </w:r>
      <w:proofErr w:type="gramStart"/>
      <w:r w:rsidRPr="00AD432F">
        <w:rPr>
          <w:rFonts w:ascii="Traditional Arabic" w:hAnsi="Traditional Arabic" w:cs="Traditional Arabic"/>
          <w:sz w:val="36"/>
          <w:szCs w:val="36"/>
          <w:rtl/>
        </w:rPr>
        <w:t>تقوم</w:t>
      </w:r>
      <w:proofErr w:type="gramEnd"/>
      <w:r w:rsidRPr="00AD432F">
        <w:rPr>
          <w:rFonts w:ascii="Traditional Arabic" w:hAnsi="Traditional Arabic" w:cs="Traditional Arabic"/>
          <w:sz w:val="36"/>
          <w:szCs w:val="36"/>
          <w:rtl/>
        </w:rPr>
        <w:t xml:space="preserve"> به الحجة (( وَأُوحِيَ إِلَيَّ هَذَا الْقُرْآَنُ لِأُنْذِرَكُمْ بِهِ وَمَنْ بَلَغَ))[الأنعام:19</w:t>
      </w:r>
      <w:r w:rsidRPr="00AD432F">
        <w:rPr>
          <w:rFonts w:ascii="Traditional Arabic" w:hAnsi="Traditional Arabic" w:cs="Traditional Arabic"/>
          <w:sz w:val="36"/>
          <w:szCs w:val="36"/>
        </w:rPr>
        <w:t xml:space="preserve">] </w:t>
      </w:r>
      <w:r w:rsidRPr="00AD432F">
        <w:rPr>
          <w:rFonts w:ascii="Traditional Arabic" w:hAnsi="Traditional Arabic" w:cs="Traditional Arabic"/>
          <w:sz w:val="36"/>
          <w:szCs w:val="36"/>
          <w:rtl/>
        </w:rPr>
        <w:t>ومن بلغه القرآن وهو عربي قامت عليه الحجة، أما إن كان أعجمياً فإنه يترجم له معنى القرآن حتى تقوم عليه الحجة ويفهم، نعم</w:t>
      </w:r>
      <w:r w:rsidRPr="00AD432F">
        <w:rPr>
          <w:rFonts w:ascii="Traditional Arabic" w:hAnsi="Traditional Arabic" w:cs="Traditional Arabic"/>
          <w:sz w:val="36"/>
          <w:szCs w:val="36"/>
        </w:rPr>
        <w:t>.</w:t>
      </w:r>
      <w:r w:rsidRPr="00AD432F">
        <w:rPr>
          <w:rFonts w:ascii="Traditional Arabic" w:hAnsi="Traditional Arabic" w:cs="Traditional Arabic"/>
          <w:sz w:val="36"/>
          <w:szCs w:val="36"/>
        </w:rPr>
        <w:br/>
      </w:r>
      <w:r w:rsidRPr="00E817B4">
        <w:rPr>
          <w:rFonts w:ascii="Traditional Arabic" w:hAnsi="Traditional Arabic" w:cs="Traditional Arabic"/>
          <w:b/>
          <w:bCs/>
          <w:sz w:val="36"/>
          <w:szCs w:val="36"/>
          <w:rtl/>
        </w:rPr>
        <w:t xml:space="preserve">السائل: </w:t>
      </w:r>
      <w:r w:rsidRPr="0033096E">
        <w:rPr>
          <w:rFonts w:ascii="Traditional Arabic" w:hAnsi="Traditional Arabic" w:cs="Traditional Arabic"/>
          <w:sz w:val="36"/>
          <w:szCs w:val="36"/>
          <w:rtl/>
        </w:rPr>
        <w:t xml:space="preserve">يضيف حفظك الله </w:t>
      </w:r>
      <w:proofErr w:type="gramStart"/>
      <w:r w:rsidRPr="0033096E">
        <w:rPr>
          <w:rFonts w:ascii="Traditional Arabic" w:hAnsi="Traditional Arabic" w:cs="Traditional Arabic"/>
          <w:sz w:val="36"/>
          <w:szCs w:val="36"/>
          <w:rtl/>
        </w:rPr>
        <w:t>يقول :</w:t>
      </w:r>
      <w:proofErr w:type="gramEnd"/>
      <w:r w:rsidRPr="0033096E">
        <w:rPr>
          <w:rFonts w:ascii="Traditional Arabic" w:hAnsi="Traditional Arabic" w:cs="Traditional Arabic"/>
          <w:sz w:val="36"/>
          <w:szCs w:val="36"/>
          <w:rtl/>
        </w:rPr>
        <w:t xml:space="preserve"> ولا يقيم الحجة أي أحد بل لابد أن يقيمها العالم وليس كل عالم بل لابد أن يصدقه الجاهل ويثق به، فهل هذه القيود صحيحة؟</w:t>
      </w:r>
      <w:r w:rsidRPr="0033096E">
        <w:rPr>
          <w:rFonts w:ascii="Traditional Arabic" w:hAnsi="Traditional Arabic" w:cs="Traditional Arabic"/>
          <w:sz w:val="36"/>
          <w:szCs w:val="36"/>
        </w:rPr>
        <w:br/>
      </w:r>
      <w:proofErr w:type="gramStart"/>
      <w:r w:rsidRPr="00E817B4">
        <w:rPr>
          <w:rFonts w:ascii="Traditional Arabic" w:hAnsi="Traditional Arabic" w:cs="Traditional Arabic"/>
          <w:b/>
          <w:bCs/>
          <w:sz w:val="36"/>
          <w:szCs w:val="36"/>
          <w:rtl/>
        </w:rPr>
        <w:t>الشيخ</w:t>
      </w:r>
      <w:proofErr w:type="gramEnd"/>
      <w:r w:rsidRPr="00E817B4">
        <w:rPr>
          <w:rFonts w:ascii="Traditional Arabic" w:hAnsi="Traditional Arabic" w:cs="Traditional Arabic"/>
          <w:b/>
          <w:bCs/>
          <w:sz w:val="36"/>
          <w:szCs w:val="36"/>
          <w:rtl/>
        </w:rPr>
        <w:t xml:space="preserve">: </w:t>
      </w:r>
      <w:r w:rsidRPr="0033096E">
        <w:rPr>
          <w:rFonts w:ascii="Traditional Arabic" w:hAnsi="Traditional Arabic" w:cs="Traditional Arabic"/>
          <w:sz w:val="36"/>
          <w:szCs w:val="36"/>
          <w:rtl/>
        </w:rPr>
        <w:t>قامت الحجة، منذ أن نزل القرآن وهي قائمة، نعم</w:t>
      </w:r>
      <w:r w:rsidRPr="0033096E">
        <w:rPr>
          <w:rFonts w:ascii="Traditional Arabic" w:hAnsi="Traditional Arabic" w:cs="Traditional Arabic"/>
          <w:sz w:val="36"/>
          <w:szCs w:val="36"/>
        </w:rPr>
        <w:t>.</w:t>
      </w:r>
      <w:r w:rsidRPr="0033096E">
        <w:rPr>
          <w:rFonts w:ascii="Traditional Arabic" w:hAnsi="Traditional Arabic" w:cs="Traditional Arabic"/>
          <w:sz w:val="36"/>
          <w:szCs w:val="36"/>
        </w:rPr>
        <w:br/>
      </w:r>
      <w:proofErr w:type="gramStart"/>
      <w:r w:rsidRPr="00E817B4">
        <w:rPr>
          <w:rFonts w:ascii="Traditional Arabic" w:hAnsi="Traditional Arabic" w:cs="Traditional Arabic"/>
          <w:b/>
          <w:bCs/>
          <w:sz w:val="36"/>
          <w:szCs w:val="36"/>
          <w:rtl/>
        </w:rPr>
        <w:t>السائل</w:t>
      </w:r>
      <w:proofErr w:type="gramEnd"/>
      <w:r w:rsidRPr="00E817B4">
        <w:rPr>
          <w:rFonts w:ascii="Traditional Arabic" w:hAnsi="Traditional Arabic" w:cs="Traditional Arabic"/>
          <w:b/>
          <w:bCs/>
          <w:sz w:val="36"/>
          <w:szCs w:val="36"/>
          <w:rtl/>
        </w:rPr>
        <w:t xml:space="preserve">: </w:t>
      </w:r>
      <w:r w:rsidRPr="0033096E">
        <w:rPr>
          <w:rFonts w:ascii="Traditional Arabic" w:hAnsi="Traditional Arabic" w:cs="Traditional Arabic"/>
          <w:sz w:val="36"/>
          <w:szCs w:val="36"/>
          <w:rtl/>
        </w:rPr>
        <w:t>ولا يقيم الحجة إلا أي أحد بل لابد أن يقيمها العالم</w:t>
      </w:r>
      <w:r w:rsidRPr="0033096E">
        <w:rPr>
          <w:rFonts w:ascii="Traditional Arabic" w:hAnsi="Traditional Arabic" w:cs="Traditional Arabic"/>
          <w:sz w:val="36"/>
          <w:szCs w:val="36"/>
        </w:rPr>
        <w:t>..</w:t>
      </w:r>
      <w:r w:rsidRPr="0033096E">
        <w:rPr>
          <w:rFonts w:ascii="Traditional Arabic" w:hAnsi="Traditional Arabic" w:cs="Traditional Arabic"/>
          <w:sz w:val="36"/>
          <w:szCs w:val="36"/>
        </w:rPr>
        <w:br/>
      </w:r>
      <w:r w:rsidRPr="00E817B4">
        <w:rPr>
          <w:rFonts w:ascii="Traditional Arabic" w:hAnsi="Traditional Arabic" w:cs="Traditional Arabic"/>
          <w:b/>
          <w:bCs/>
          <w:sz w:val="36"/>
          <w:szCs w:val="36"/>
          <w:rtl/>
        </w:rPr>
        <w:t xml:space="preserve">الشيخ: </w:t>
      </w:r>
      <w:r w:rsidRPr="0033096E">
        <w:rPr>
          <w:rFonts w:ascii="Traditional Arabic" w:hAnsi="Traditional Arabic" w:cs="Traditional Arabic"/>
          <w:sz w:val="36"/>
          <w:szCs w:val="36"/>
          <w:rtl/>
        </w:rPr>
        <w:t xml:space="preserve">يكفي القرآن يا أخي، يكفي </w:t>
      </w:r>
      <w:proofErr w:type="gramStart"/>
      <w:r w:rsidRPr="0033096E">
        <w:rPr>
          <w:rFonts w:ascii="Traditional Arabic" w:hAnsi="Traditional Arabic" w:cs="Traditional Arabic"/>
          <w:sz w:val="36"/>
          <w:szCs w:val="36"/>
          <w:rtl/>
        </w:rPr>
        <w:t>القرآن ،</w:t>
      </w:r>
      <w:proofErr w:type="gramEnd"/>
      <w:r w:rsidRPr="0033096E">
        <w:rPr>
          <w:rFonts w:ascii="Traditional Arabic" w:hAnsi="Traditional Arabic" w:cs="Traditional Arabic"/>
          <w:sz w:val="36"/>
          <w:szCs w:val="36"/>
          <w:rtl/>
        </w:rPr>
        <w:t xml:space="preserve"> هو يقرأ القرآن وهو عربي يفهم معنى اللغة العربية، يفهم معنى الكفر معنى الشرك، يفهم هذا، نعم، فهي قائمة الحجة عليه ببلوغ القرآن ، نعم، بلغته، نعم</w:t>
      </w:r>
      <w:r w:rsidRPr="0033096E">
        <w:rPr>
          <w:rFonts w:ascii="Traditional Arabic" w:hAnsi="Traditional Arabic" w:cs="Traditional Arabic"/>
          <w:sz w:val="36"/>
          <w:szCs w:val="36"/>
        </w:rPr>
        <w:t>.</w:t>
      </w:r>
      <w:r w:rsidRPr="00E817B4">
        <w:rPr>
          <w:rFonts w:ascii="Traditional Arabic" w:hAnsi="Traditional Arabic" w:cs="Traditional Arabic"/>
          <w:b/>
          <w:bCs/>
          <w:sz w:val="36"/>
          <w:szCs w:val="36"/>
        </w:rPr>
        <w:br/>
      </w:r>
      <w:proofErr w:type="gramStart"/>
      <w:r w:rsidRPr="00E817B4">
        <w:rPr>
          <w:rFonts w:ascii="Traditional Arabic" w:hAnsi="Traditional Arabic" w:cs="Traditional Arabic"/>
          <w:b/>
          <w:bCs/>
          <w:sz w:val="36"/>
          <w:szCs w:val="36"/>
          <w:rtl/>
        </w:rPr>
        <w:t>السائل</w:t>
      </w:r>
      <w:proofErr w:type="gramEnd"/>
      <w:r w:rsidRPr="00E817B4">
        <w:rPr>
          <w:rFonts w:ascii="Traditional Arabic" w:hAnsi="Traditional Arabic" w:cs="Traditional Arabic"/>
          <w:b/>
          <w:bCs/>
          <w:sz w:val="36"/>
          <w:szCs w:val="36"/>
          <w:rtl/>
        </w:rPr>
        <w:t xml:space="preserve">: </w:t>
      </w:r>
      <w:r w:rsidRPr="0033096E">
        <w:rPr>
          <w:rFonts w:ascii="Traditional Arabic" w:hAnsi="Traditional Arabic" w:cs="Traditional Arabic"/>
          <w:sz w:val="36"/>
          <w:szCs w:val="36"/>
          <w:rtl/>
        </w:rPr>
        <w:t xml:space="preserve">فضيلة الشيخ وفقكم الله هل مسألة العذر بالجهل تعتبر مسألة نازلة من النوازل لا </w:t>
      </w:r>
      <w:r w:rsidRPr="0033096E">
        <w:rPr>
          <w:rFonts w:ascii="Traditional Arabic" w:hAnsi="Traditional Arabic" w:cs="Traditional Arabic"/>
          <w:sz w:val="36"/>
          <w:szCs w:val="36"/>
          <w:rtl/>
        </w:rPr>
        <w:lastRenderedPageBreak/>
        <w:t>يتكلم فيها إلا أهل العلم الكبار؟</w:t>
      </w:r>
      <w:r w:rsidRPr="00E817B4">
        <w:rPr>
          <w:rFonts w:ascii="Traditional Arabic" w:hAnsi="Traditional Arabic" w:cs="Traditional Arabic"/>
          <w:b/>
          <w:bCs/>
          <w:sz w:val="36"/>
          <w:szCs w:val="36"/>
        </w:rPr>
        <w:br/>
      </w:r>
      <w:proofErr w:type="gramStart"/>
      <w:r w:rsidRPr="00E817B4">
        <w:rPr>
          <w:rFonts w:ascii="Traditional Arabic" w:hAnsi="Traditional Arabic" w:cs="Traditional Arabic"/>
          <w:b/>
          <w:bCs/>
          <w:sz w:val="36"/>
          <w:szCs w:val="36"/>
          <w:rtl/>
        </w:rPr>
        <w:t>الشيخ</w:t>
      </w:r>
      <w:proofErr w:type="gramEnd"/>
      <w:r w:rsidRPr="00E817B4">
        <w:rPr>
          <w:rFonts w:ascii="Traditional Arabic" w:hAnsi="Traditional Arabic" w:cs="Traditional Arabic"/>
          <w:b/>
          <w:bCs/>
          <w:sz w:val="36"/>
          <w:szCs w:val="36"/>
          <w:rtl/>
        </w:rPr>
        <w:t xml:space="preserve">: </w:t>
      </w:r>
      <w:r w:rsidRPr="0033096E">
        <w:rPr>
          <w:rFonts w:ascii="Traditional Arabic" w:hAnsi="Traditional Arabic" w:cs="Traditional Arabic"/>
          <w:sz w:val="36"/>
          <w:szCs w:val="36"/>
          <w:rtl/>
        </w:rPr>
        <w:t xml:space="preserve">العذر بالجهل هذه خلوها غطاء الآن، خلوها غطاء، عذر كل من وقع في الشرك ووقع في الكفر يقولون هذا جاهل! </w:t>
      </w:r>
      <w:proofErr w:type="gramStart"/>
      <w:r w:rsidRPr="0033096E">
        <w:rPr>
          <w:rFonts w:ascii="Traditional Arabic" w:hAnsi="Traditional Arabic" w:cs="Traditional Arabic"/>
          <w:sz w:val="36"/>
          <w:szCs w:val="36"/>
          <w:rtl/>
        </w:rPr>
        <w:t>مع</w:t>
      </w:r>
      <w:proofErr w:type="gramEnd"/>
      <w:r w:rsidRPr="0033096E">
        <w:rPr>
          <w:rFonts w:ascii="Traditional Arabic" w:hAnsi="Traditional Arabic" w:cs="Traditional Arabic"/>
          <w:sz w:val="36"/>
          <w:szCs w:val="36"/>
          <w:rtl/>
        </w:rPr>
        <w:t xml:space="preserve"> أن القرآن يصدح الليل والنهار في آذانهم ويسمعونه، إلى متى الجهل؟!!! نعم</w:t>
      </w:r>
      <w:r w:rsidRPr="0033096E">
        <w:rPr>
          <w:rFonts w:ascii="Traditional Arabic" w:hAnsi="Traditional Arabic" w:cs="Traditional Arabic"/>
          <w:sz w:val="36"/>
          <w:szCs w:val="36"/>
        </w:rPr>
        <w:t>.</w:t>
      </w:r>
      <w:r w:rsidRPr="00E817B4">
        <w:rPr>
          <w:rFonts w:ascii="Traditional Arabic" w:hAnsi="Traditional Arabic" w:cs="Traditional Arabic"/>
          <w:b/>
          <w:bCs/>
          <w:sz w:val="36"/>
          <w:szCs w:val="36"/>
        </w:rPr>
        <w:br/>
      </w:r>
      <w:r w:rsidRPr="00E817B4">
        <w:rPr>
          <w:rFonts w:ascii="Traditional Arabic" w:hAnsi="Traditional Arabic" w:cs="Traditional Arabic"/>
          <w:b/>
          <w:bCs/>
          <w:sz w:val="36"/>
          <w:szCs w:val="36"/>
          <w:rtl/>
        </w:rPr>
        <w:t>السائل: يقول في بلدتي قبوريون، فهل يلزمني أن أصرح لهم بأنهم كفار أم لي أن أوري عن هذا في سبيل أن أدعوهم؟</w:t>
      </w:r>
      <w:r w:rsidRPr="00E817B4">
        <w:rPr>
          <w:rFonts w:ascii="Traditional Arabic" w:hAnsi="Traditional Arabic" w:cs="Traditional Arabic"/>
          <w:b/>
          <w:bCs/>
          <w:sz w:val="36"/>
          <w:szCs w:val="36"/>
        </w:rPr>
        <w:br/>
      </w:r>
      <w:r w:rsidRPr="00E817B4">
        <w:rPr>
          <w:rFonts w:ascii="Traditional Arabic" w:hAnsi="Traditional Arabic" w:cs="Traditional Arabic"/>
          <w:b/>
          <w:bCs/>
          <w:sz w:val="36"/>
          <w:szCs w:val="36"/>
          <w:rtl/>
        </w:rPr>
        <w:t xml:space="preserve">الشيخ: </w:t>
      </w:r>
      <w:r w:rsidRPr="0033096E">
        <w:rPr>
          <w:rFonts w:ascii="Traditional Arabic" w:hAnsi="Traditional Arabic" w:cs="Traditional Arabic"/>
          <w:sz w:val="36"/>
          <w:szCs w:val="36"/>
          <w:rtl/>
        </w:rPr>
        <w:t>نعم ، بين لهم، بين لهم بحكمة ولين لعلهم يقبلون</w:t>
      </w:r>
      <w:r w:rsidRPr="00E817B4">
        <w:rPr>
          <w:rFonts w:ascii="Traditional Arabic" w:hAnsi="Traditional Arabic" w:cs="Traditional Arabic"/>
          <w:b/>
          <w:bCs/>
          <w:sz w:val="36"/>
          <w:szCs w:val="36"/>
          <w:rtl/>
        </w:rPr>
        <w:t>، لا تقول لهم أنتم كفار و أنتم مشركون</w:t>
      </w:r>
      <w:r>
        <w:rPr>
          <w:rFonts w:ascii="Traditional Arabic" w:hAnsi="Traditional Arabic" w:cs="Traditional Arabic" w:hint="cs"/>
          <w:b/>
          <w:bCs/>
          <w:sz w:val="36"/>
          <w:szCs w:val="36"/>
          <w:rtl/>
        </w:rPr>
        <w:t xml:space="preserve"> </w:t>
      </w:r>
      <w:r w:rsidRPr="00E817B4">
        <w:rPr>
          <w:rFonts w:ascii="Traditional Arabic" w:hAnsi="Traditional Arabic" w:cs="Traditional Arabic"/>
          <w:b/>
          <w:bCs/>
          <w:sz w:val="36"/>
          <w:szCs w:val="36"/>
          <w:rtl/>
        </w:rPr>
        <w:t xml:space="preserve">ينفرون منك </w:t>
      </w:r>
      <w:r w:rsidRPr="0033096E">
        <w:rPr>
          <w:rFonts w:ascii="Traditional Arabic" w:hAnsi="Traditional Arabic" w:cs="Traditional Arabic"/>
          <w:sz w:val="36"/>
          <w:szCs w:val="36"/>
          <w:rtl/>
        </w:rPr>
        <w:t>ولكن قل لهم القرآن، الله قال كذا والرسول قال كذا، بين لهم بلطف و حكمة، نعم، لأنه قد يكون الإنسان فاهماً الموضوع وقائمة عليه الحجة لكن يكابر، بعضهم إذا أغضبته يكابر، فلا تأتيه بالعنف، نعم</w:t>
      </w:r>
      <w:r w:rsidRPr="0033096E">
        <w:rPr>
          <w:rFonts w:ascii="Traditional Arabic" w:hAnsi="Traditional Arabic" w:cs="Traditional Arabic"/>
          <w:sz w:val="36"/>
          <w:szCs w:val="36"/>
        </w:rPr>
        <w:t>.</w:t>
      </w:r>
      <w:r w:rsidRPr="0033096E">
        <w:rPr>
          <w:rFonts w:ascii="Traditional Arabic" w:hAnsi="Traditional Arabic" w:cs="Traditional Arabic"/>
          <w:sz w:val="36"/>
          <w:szCs w:val="36"/>
        </w:rPr>
        <w:br/>
      </w:r>
      <w:r w:rsidRPr="00E817B4">
        <w:rPr>
          <w:rFonts w:ascii="Traditional Arabic" w:hAnsi="Traditional Arabic" w:cs="Traditional Arabic"/>
          <w:b/>
          <w:bCs/>
          <w:sz w:val="36"/>
          <w:szCs w:val="36"/>
        </w:rPr>
        <w:t>[</w:t>
      </w:r>
      <w:r w:rsidRPr="00E817B4">
        <w:rPr>
          <w:rFonts w:ascii="Traditional Arabic" w:hAnsi="Traditional Arabic" w:cs="Traditional Arabic"/>
          <w:b/>
          <w:bCs/>
          <w:sz w:val="36"/>
          <w:szCs w:val="36"/>
          <w:rtl/>
        </w:rPr>
        <w:t>درس الدر النضيد بتاريخ اليوم 11-05-1433هـ</w:t>
      </w:r>
      <w:r w:rsidRPr="00E817B4">
        <w:rPr>
          <w:rFonts w:ascii="Traditional Arabic" w:hAnsi="Traditional Arabic" w:cs="Traditional Arabic"/>
          <w:b/>
          <w:bCs/>
          <w:sz w:val="36"/>
          <w:szCs w:val="36"/>
        </w:rPr>
        <w:t>]</w:t>
      </w:r>
    </w:p>
    <w:p w:rsidR="00A50D4E" w:rsidRPr="00E817B4" w:rsidRDefault="00A50D4E" w:rsidP="00A50D4E">
      <w:pPr>
        <w:rPr>
          <w:rFonts w:ascii="Traditional Arabic" w:hAnsi="Traditional Arabic" w:cs="Traditional Arabic"/>
          <w:sz w:val="36"/>
          <w:szCs w:val="36"/>
        </w:rPr>
      </w:pPr>
      <w:r w:rsidRPr="00E817B4">
        <w:rPr>
          <w:rFonts w:ascii="Traditional Arabic" w:hAnsi="Traditional Arabic" w:cs="Traditional Arabic"/>
          <w:b/>
          <w:bCs/>
          <w:sz w:val="36"/>
          <w:szCs w:val="36"/>
          <w:rtl/>
        </w:rPr>
        <w:t xml:space="preserve">إلى متى </w:t>
      </w:r>
      <w:proofErr w:type="gramStart"/>
      <w:r w:rsidRPr="00E817B4">
        <w:rPr>
          <w:rFonts w:ascii="Traditional Arabic" w:hAnsi="Traditional Arabic" w:cs="Traditional Arabic"/>
          <w:b/>
          <w:bCs/>
          <w:sz w:val="36"/>
          <w:szCs w:val="36"/>
          <w:rtl/>
        </w:rPr>
        <w:t>الجهل</w:t>
      </w:r>
      <w:proofErr w:type="gramEnd"/>
      <w:r w:rsidRPr="00E817B4">
        <w:rPr>
          <w:rFonts w:ascii="Traditional Arabic" w:hAnsi="Traditional Arabic" w:cs="Traditional Arabic"/>
          <w:b/>
          <w:bCs/>
          <w:sz w:val="36"/>
          <w:szCs w:val="36"/>
          <w:rtl/>
        </w:rPr>
        <w:t>؟! والقرآن يتلى وهم يحفظون القرآن ويقرؤنه / الفوزان</w:t>
      </w:r>
      <w:r w:rsidRPr="00E817B4">
        <w:rPr>
          <w:rFonts w:ascii="Traditional Arabic" w:hAnsi="Traditional Arabic" w:cs="Traditional Arabic"/>
          <w:sz w:val="36"/>
          <w:szCs w:val="36"/>
          <w:rtl/>
        </w:rPr>
        <w:t xml:space="preserve"> </w:t>
      </w:r>
    </w:p>
    <w:p w:rsidR="00A50D4E" w:rsidRPr="00E817B4" w:rsidRDefault="00A50D4E" w:rsidP="00A50D4E">
      <w:pPr>
        <w:rPr>
          <w:rFonts w:ascii="Traditional Arabic" w:hAnsi="Traditional Arabic" w:cs="Traditional Arabic"/>
          <w:sz w:val="36"/>
          <w:szCs w:val="36"/>
        </w:rPr>
      </w:pPr>
      <w:r w:rsidRPr="0033096E">
        <w:rPr>
          <w:rFonts w:ascii="Traditional Arabic" w:hAnsi="Traditional Arabic" w:cs="Traditional Arabic"/>
          <w:sz w:val="36"/>
          <w:szCs w:val="36"/>
          <w:rtl/>
        </w:rPr>
        <w:t xml:space="preserve">هذا النوع الأول وهذا أخطر الأنواع وأكثر الأنواع وقوعاً ، مع أنه ظاهر في كتاب الله وفي سنة رسول الله ، ظاهر المناداة والتحذير منه والتوعد عليه ولا تخلو سورة من القرآن من التحذير من الشرك ومع هذا يقرؤن القرآن ولا يتجنبون الشرك، وربما يجيئ واحد ويقول هؤلاء جهال معذورون بالجهل ! إلى متى </w:t>
      </w:r>
      <w:proofErr w:type="gramStart"/>
      <w:r w:rsidRPr="0033096E">
        <w:rPr>
          <w:rFonts w:ascii="Traditional Arabic" w:hAnsi="Traditional Arabic" w:cs="Traditional Arabic"/>
          <w:sz w:val="36"/>
          <w:szCs w:val="36"/>
          <w:rtl/>
        </w:rPr>
        <w:t>الجهل</w:t>
      </w:r>
      <w:proofErr w:type="gramEnd"/>
      <w:r w:rsidRPr="0033096E">
        <w:rPr>
          <w:rFonts w:ascii="Traditional Arabic" w:hAnsi="Traditional Arabic" w:cs="Traditional Arabic"/>
          <w:sz w:val="36"/>
          <w:szCs w:val="36"/>
          <w:rtl/>
        </w:rPr>
        <w:t xml:space="preserve"> ؟! والقرآن يتلى وهم يحفظون القرآن ويقرؤنه، هذا جهل ؟! قامت عليهم الحجة ببلوغ القرآن {وَأُوحِيَ إِلَيَّ هَذَا الْقُرْآَنُ لِأُنْذِرَكُمْ بِهِ وَمَنْ بَلَغَ}[الأنعام:19] كل من بلغه القرآن فقد قامت عليه</w:t>
      </w:r>
      <w:r w:rsidRPr="00E817B4">
        <w:rPr>
          <w:rFonts w:ascii="Traditional Arabic" w:hAnsi="Traditional Arabic" w:cs="Traditional Arabic"/>
          <w:b/>
          <w:bCs/>
          <w:sz w:val="36"/>
          <w:szCs w:val="36"/>
          <w:rtl/>
        </w:rPr>
        <w:t xml:space="preserve"> الحجة ولاعذر له، نعم</w:t>
      </w:r>
      <w:r w:rsidRPr="00E817B4">
        <w:rPr>
          <w:rFonts w:ascii="Traditional Arabic" w:hAnsi="Traditional Arabic" w:cs="Traditional Arabic"/>
          <w:b/>
          <w:bCs/>
          <w:sz w:val="36"/>
          <w:szCs w:val="36"/>
        </w:rPr>
        <w:t>.</w:t>
      </w:r>
      <w:r w:rsidRPr="00E817B4">
        <w:rPr>
          <w:rFonts w:ascii="Traditional Arabic" w:hAnsi="Traditional Arabic" w:cs="Traditional Arabic"/>
          <w:b/>
          <w:bCs/>
          <w:sz w:val="36"/>
          <w:szCs w:val="36"/>
        </w:rPr>
        <w:br/>
        <w:t>[</w:t>
      </w:r>
      <w:r w:rsidRPr="00E817B4">
        <w:rPr>
          <w:rFonts w:ascii="Traditional Arabic" w:hAnsi="Traditional Arabic" w:cs="Traditional Arabic"/>
          <w:b/>
          <w:bCs/>
          <w:sz w:val="36"/>
          <w:szCs w:val="36"/>
          <w:rtl/>
        </w:rPr>
        <w:t xml:space="preserve">من </w:t>
      </w:r>
      <w:proofErr w:type="gramStart"/>
      <w:r w:rsidRPr="00E817B4">
        <w:rPr>
          <w:rFonts w:ascii="Traditional Arabic" w:hAnsi="Traditional Arabic" w:cs="Traditional Arabic"/>
          <w:b/>
          <w:bCs/>
          <w:sz w:val="36"/>
          <w:szCs w:val="36"/>
          <w:rtl/>
        </w:rPr>
        <w:t>سلسلة :</w:t>
      </w:r>
      <w:proofErr w:type="gramEnd"/>
      <w:r w:rsidRPr="00E817B4">
        <w:rPr>
          <w:rFonts w:ascii="Traditional Arabic" w:hAnsi="Traditional Arabic" w:cs="Traditional Arabic"/>
          <w:b/>
          <w:bCs/>
          <w:sz w:val="36"/>
          <w:szCs w:val="36"/>
          <w:rtl/>
        </w:rPr>
        <w:t xml:space="preserve"> شرح رسائل من مجموعة التوحيد </w:t>
      </w:r>
    </w:p>
    <w:p w:rsidR="00A50D4E" w:rsidRPr="0033096E" w:rsidRDefault="00A50D4E" w:rsidP="00711A2D">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b/>
          <w:bCs/>
          <w:sz w:val="36"/>
          <w:szCs w:val="36"/>
          <w:rtl/>
        </w:rPr>
        <w:t>السائل :</w:t>
      </w:r>
      <w:proofErr w:type="gramEnd"/>
      <w:r w:rsidRPr="00E817B4">
        <w:rPr>
          <w:rFonts w:ascii="Traditional Arabic" w:hAnsi="Traditional Arabic" w:cs="Traditional Arabic"/>
          <w:b/>
          <w:bCs/>
          <w:sz w:val="36"/>
          <w:szCs w:val="36"/>
          <w:rtl/>
        </w:rPr>
        <w:t xml:space="preserve"> </w:t>
      </w:r>
      <w:r w:rsidRPr="0033096E">
        <w:rPr>
          <w:rFonts w:ascii="Traditional Arabic" w:hAnsi="Traditional Arabic" w:cs="Traditional Arabic"/>
          <w:sz w:val="36"/>
          <w:szCs w:val="36"/>
          <w:rtl/>
        </w:rPr>
        <w:t>أثابكم الله ، ما قولكم في من يقول: لا نكفر المعين إلا إذا استوفت الشروط وانتفت الموانع؟</w:t>
      </w:r>
      <w:r w:rsidRPr="00E817B4">
        <w:rPr>
          <w:rFonts w:ascii="Traditional Arabic" w:hAnsi="Traditional Arabic" w:cs="Traditional Arabic"/>
          <w:b/>
          <w:bCs/>
          <w:sz w:val="36"/>
          <w:szCs w:val="36"/>
        </w:rPr>
        <w:br/>
      </w:r>
      <w:r w:rsidRPr="00E817B4">
        <w:rPr>
          <w:rFonts w:ascii="Traditional Arabic" w:hAnsi="Traditional Arabic" w:cs="Traditional Arabic"/>
          <w:b/>
          <w:bCs/>
          <w:sz w:val="36"/>
          <w:szCs w:val="36"/>
          <w:rtl/>
        </w:rPr>
        <w:t xml:space="preserve">الشيخ: </w:t>
      </w:r>
      <w:r w:rsidRPr="0033096E">
        <w:rPr>
          <w:rFonts w:ascii="Traditional Arabic" w:hAnsi="Traditional Arabic" w:cs="Traditional Arabic"/>
          <w:sz w:val="36"/>
          <w:szCs w:val="36"/>
          <w:rtl/>
        </w:rPr>
        <w:t xml:space="preserve">من </w:t>
      </w:r>
      <w:proofErr w:type="gramStart"/>
      <w:r w:rsidRPr="0033096E">
        <w:rPr>
          <w:rFonts w:ascii="Traditional Arabic" w:hAnsi="Traditional Arabic" w:cs="Traditional Arabic"/>
          <w:sz w:val="36"/>
          <w:szCs w:val="36"/>
          <w:rtl/>
        </w:rPr>
        <w:t>الذي</w:t>
      </w:r>
      <w:proofErr w:type="gramEnd"/>
      <w:r w:rsidRPr="0033096E">
        <w:rPr>
          <w:rFonts w:ascii="Traditional Arabic" w:hAnsi="Traditional Arabic" w:cs="Traditional Arabic"/>
          <w:sz w:val="36"/>
          <w:szCs w:val="36"/>
          <w:rtl/>
        </w:rPr>
        <w:t xml:space="preserve"> يقول هذا؟! من صدر منه الكفر قولاً أو فعلاً أو اعتقاداً أو شكاً فإنه يحكم بكفره، أما ما في قلبه هذا لا يعلمه إلا الله ، نحن ما وكلنا بالقلوب، نحن موكلون بالظاهر، فمن أظهر الكفر حكمنا عليه بالكفر وعاملناه معاملة الكافر، وأما ما في قلبه فهذا إلى الله سبحانه، الله لم يكل إلينا أمور القلوب، نعم</w:t>
      </w:r>
      <w:r w:rsidRPr="0033096E">
        <w:rPr>
          <w:rFonts w:ascii="Traditional Arabic" w:hAnsi="Traditional Arabic" w:cs="Traditional Arabic"/>
          <w:sz w:val="36"/>
          <w:szCs w:val="36"/>
        </w:rPr>
        <w:t>.</w:t>
      </w:r>
      <w:r w:rsidR="00711A2D" w:rsidRPr="00711A2D">
        <w:rPr>
          <w:rFonts w:ascii="Traditional Arabic" w:hAnsi="Traditional Arabic" w:cs="Traditional Arabic"/>
          <w:sz w:val="36"/>
          <w:szCs w:val="36"/>
        </w:rPr>
        <w:t xml:space="preserve"> </w:t>
      </w:r>
      <w:r w:rsidR="00711A2D" w:rsidRPr="0033096E">
        <w:rPr>
          <w:rFonts w:ascii="Traditional Arabic" w:hAnsi="Traditional Arabic" w:cs="Traditional Arabic"/>
          <w:sz w:val="36"/>
          <w:szCs w:val="36"/>
        </w:rPr>
        <w:t>[</w:t>
      </w:r>
      <w:r w:rsidR="00711A2D" w:rsidRPr="0033096E">
        <w:rPr>
          <w:rFonts w:ascii="Traditional Arabic" w:hAnsi="Traditional Arabic" w:cs="Traditional Arabic"/>
          <w:sz w:val="36"/>
          <w:szCs w:val="36"/>
          <w:rtl/>
        </w:rPr>
        <w:t>شرح نواقض الإسلام</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lastRenderedPageBreak/>
        <w:t>لا تشترط مساواة الشريك لله حتى يصبح شركاً:</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ولا</w:t>
      </w:r>
      <w:proofErr w:type="gramEnd"/>
      <w:r w:rsidRPr="00E817B4">
        <w:rPr>
          <w:rFonts w:ascii="Traditional Arabic" w:hAnsi="Traditional Arabic" w:cs="Traditional Arabic"/>
          <w:sz w:val="36"/>
          <w:szCs w:val="36"/>
          <w:rtl/>
        </w:rPr>
        <w:t xml:space="preserve"> يشترط أن يساوي المشرك في شركه مع الله غيره من كل وجه، بل يسمى مشركاً في الشرع بإثباته شريكاً لله، ولو جعله دونه في القدرة والعلم مثلاً. قولُ الله تعالى: {جَعَلا لَهُ شُرَكَاءَ فِيمَا آتَاهُمَا} " أي: هذا تفسير هذه الآية."رواه ابن أبي حاتم".</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w:t>
      </w:r>
      <w:proofErr w:type="gramStart"/>
      <w:r w:rsidRPr="00E817B4">
        <w:rPr>
          <w:rFonts w:ascii="Traditional Arabic" w:hAnsi="Traditional Arabic" w:cs="Traditional Arabic"/>
          <w:sz w:val="36"/>
          <w:szCs w:val="36"/>
          <w:rtl/>
        </w:rPr>
        <w:t>وله</w:t>
      </w:r>
      <w:proofErr w:type="gramEnd"/>
      <w:r w:rsidRPr="00E817B4">
        <w:rPr>
          <w:rFonts w:ascii="Traditional Arabic" w:hAnsi="Traditional Arabic" w:cs="Traditional Arabic"/>
          <w:sz w:val="36"/>
          <w:szCs w:val="36"/>
          <w:rtl/>
        </w:rPr>
        <w:t>" أي: ابن أبي حاتم.</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"بسند صحيح عن قتادة: شركاء في طاعته، ولم يكن في عبادته" وشركُ الطاعة شركٌ أصغر لا يُخرِج من الملّة، لاسيّما وأنّهما لم يفعلا هذا قصداً للمعنى، وإنّما فعلاه من باب حُبّ الولد، ومن أجل سلامته فقط، ومع هذا سمّاه الله شركاً، فيكون شركاً ولو لم يقصده الإنسان. فدلَّ هذا على أنَّ مَن تكلَّم بالشّرك أو فعل الشرك فإنّه يسمّى مشركاً، ولو لم يقصده ولم ينوِّه، فيُحكَم عليه بأنّ فعله هذا شرك، سواء من الشرك الأصغر أو الشرك الأكبر، ولهذا قال الرّسول صَلَّى اللَّهُ عَلَيْهِ وَسَلَّمَ للذي قال له: ما شاء الله وشئتَ: "أجعلتني لله نِدًّا؟ " </w:t>
      </w:r>
      <w:proofErr w:type="gramStart"/>
      <w:r w:rsidRPr="00E817B4">
        <w:rPr>
          <w:rFonts w:ascii="Traditional Arabic" w:hAnsi="Traditional Arabic" w:cs="Traditional Arabic"/>
          <w:sz w:val="36"/>
          <w:szCs w:val="36"/>
          <w:rtl/>
        </w:rPr>
        <w:t>مع</w:t>
      </w:r>
      <w:proofErr w:type="gramEnd"/>
      <w:r w:rsidRPr="00E817B4">
        <w:rPr>
          <w:rFonts w:ascii="Traditional Arabic" w:hAnsi="Traditional Arabic" w:cs="Traditional Arabic"/>
          <w:sz w:val="36"/>
          <w:szCs w:val="36"/>
          <w:rtl/>
        </w:rPr>
        <w:t xml:space="preserve"> أنّ القائل ما أراد أن يجعل لله نِدًّا، ولكن هذا اللّفظ لا يجوز، فهو شرك ولو لم يقصده، فكيف إذا قصده؟</w:t>
      </w:r>
    </w:p>
    <w:p w:rsidR="00A50D4E" w:rsidRDefault="00A50D4E" w:rsidP="00711A2D">
      <w:pPr>
        <w:autoSpaceDE w:val="0"/>
        <w:autoSpaceDN w:val="0"/>
        <w:adjustRightInd w:val="0"/>
        <w:rPr>
          <w:rFonts w:ascii="Traditional Arabic" w:hAnsi="Traditional Arabic" w:cs="Traditional Arabic"/>
          <w:b/>
          <w:bCs/>
          <w:rtl/>
        </w:rPr>
      </w:pPr>
      <w:r w:rsidRPr="00E817B4">
        <w:rPr>
          <w:rFonts w:ascii="Traditional Arabic" w:hAnsi="Traditional Arabic" w:cs="Traditional Arabic"/>
          <w:sz w:val="36"/>
          <w:szCs w:val="36"/>
          <w:rtl/>
        </w:rPr>
        <w:t>ففيه ردٌّ على من يقول: أن من قال كلمة الشرك أو فعل الشرك لا يُحكم عليه أنه مشرك حتى يعتقده بقلبه كما هو قول مرجئة هذا العصر.</w:t>
      </w:r>
      <w:r w:rsidR="00711A2D" w:rsidRPr="00711A2D">
        <w:rPr>
          <w:rFonts w:ascii="Traditional Arabic" w:hAnsi="Traditional Arabic" w:cs="Traditional Arabic"/>
          <w:sz w:val="36"/>
          <w:szCs w:val="36"/>
        </w:rPr>
        <w:t xml:space="preserve"> </w:t>
      </w:r>
      <w:r w:rsidR="00711A2D" w:rsidRPr="00711A2D">
        <w:rPr>
          <w:rFonts w:ascii="Traditional Arabic" w:hAnsi="Traditional Arabic" w:cs="Traditional Arabic"/>
          <w:b/>
          <w:bCs/>
        </w:rPr>
        <w:t>]</w:t>
      </w:r>
      <w:r w:rsidR="00711A2D" w:rsidRPr="00711A2D">
        <w:rPr>
          <w:rFonts w:ascii="Traditional Arabic" w:hAnsi="Traditional Arabic" w:cs="Traditional Arabic"/>
          <w:b/>
          <w:bCs/>
          <w:rtl/>
        </w:rPr>
        <w:t xml:space="preserve"> صالح الفوزان مفيد المستفيد شرح كتاب التوحيد</w:t>
      </w:r>
    </w:p>
    <w:p w:rsidR="00711A2D" w:rsidRDefault="00711A2D" w:rsidP="00711A2D">
      <w:pPr>
        <w:autoSpaceDE w:val="0"/>
        <w:autoSpaceDN w:val="0"/>
        <w:adjustRightInd w:val="0"/>
        <w:rPr>
          <w:rFonts w:ascii="Traditional Arabic" w:hAnsi="Traditional Arabic" w:cs="Traditional Arabic"/>
          <w:b/>
          <w:bCs/>
          <w:rtl/>
        </w:rPr>
      </w:pPr>
    </w:p>
    <w:p w:rsidR="00711A2D" w:rsidRDefault="00711A2D" w:rsidP="00711A2D">
      <w:pPr>
        <w:autoSpaceDE w:val="0"/>
        <w:autoSpaceDN w:val="0"/>
        <w:adjustRightInd w:val="0"/>
        <w:rPr>
          <w:rFonts w:ascii="Traditional Arabic" w:hAnsi="Traditional Arabic" w:cs="Traditional Arabic"/>
          <w:b/>
          <w:bCs/>
          <w:rtl/>
        </w:rPr>
      </w:pPr>
    </w:p>
    <w:p w:rsidR="00711A2D" w:rsidRDefault="00711A2D" w:rsidP="00711A2D">
      <w:pPr>
        <w:autoSpaceDE w:val="0"/>
        <w:autoSpaceDN w:val="0"/>
        <w:adjustRightInd w:val="0"/>
        <w:rPr>
          <w:rFonts w:ascii="Traditional Arabic" w:hAnsi="Traditional Arabic" w:cs="Traditional Arabic"/>
          <w:b/>
          <w:bCs/>
          <w:rtl/>
        </w:rPr>
      </w:pPr>
    </w:p>
    <w:p w:rsidR="00711A2D" w:rsidRDefault="00711A2D" w:rsidP="00711A2D">
      <w:pPr>
        <w:autoSpaceDE w:val="0"/>
        <w:autoSpaceDN w:val="0"/>
        <w:adjustRightInd w:val="0"/>
        <w:rPr>
          <w:rFonts w:ascii="Traditional Arabic" w:hAnsi="Traditional Arabic" w:cs="Traditional Arabic"/>
          <w:b/>
          <w:bCs/>
          <w:rtl/>
        </w:rPr>
      </w:pPr>
    </w:p>
    <w:p w:rsidR="00711A2D" w:rsidRDefault="00711A2D" w:rsidP="00711A2D">
      <w:pPr>
        <w:autoSpaceDE w:val="0"/>
        <w:autoSpaceDN w:val="0"/>
        <w:adjustRightInd w:val="0"/>
        <w:rPr>
          <w:rFonts w:ascii="Traditional Arabic" w:hAnsi="Traditional Arabic" w:cs="Traditional Arabic"/>
          <w:b/>
          <w:bCs/>
          <w:rtl/>
        </w:rPr>
      </w:pPr>
    </w:p>
    <w:p w:rsidR="00711A2D" w:rsidRDefault="00711A2D" w:rsidP="00711A2D">
      <w:pPr>
        <w:autoSpaceDE w:val="0"/>
        <w:autoSpaceDN w:val="0"/>
        <w:adjustRightInd w:val="0"/>
        <w:rPr>
          <w:rFonts w:ascii="Traditional Arabic" w:hAnsi="Traditional Arabic" w:cs="Traditional Arabic"/>
          <w:b/>
          <w:bCs/>
          <w:rtl/>
        </w:rPr>
      </w:pPr>
    </w:p>
    <w:p w:rsidR="00711A2D" w:rsidRDefault="00711A2D" w:rsidP="00711A2D">
      <w:pPr>
        <w:autoSpaceDE w:val="0"/>
        <w:autoSpaceDN w:val="0"/>
        <w:adjustRightInd w:val="0"/>
        <w:rPr>
          <w:rFonts w:ascii="Traditional Arabic" w:hAnsi="Traditional Arabic" w:cs="Traditional Arabic"/>
          <w:b/>
          <w:bCs/>
          <w:rtl/>
        </w:rPr>
      </w:pPr>
    </w:p>
    <w:p w:rsidR="00711A2D" w:rsidRDefault="00711A2D" w:rsidP="00711A2D">
      <w:pPr>
        <w:autoSpaceDE w:val="0"/>
        <w:autoSpaceDN w:val="0"/>
        <w:adjustRightInd w:val="0"/>
        <w:rPr>
          <w:rFonts w:ascii="Traditional Arabic" w:hAnsi="Traditional Arabic" w:cs="Traditional Arabic"/>
          <w:b/>
          <w:bCs/>
          <w:rtl/>
        </w:rPr>
      </w:pPr>
    </w:p>
    <w:p w:rsidR="00711A2D" w:rsidRDefault="00711A2D" w:rsidP="00711A2D">
      <w:pPr>
        <w:autoSpaceDE w:val="0"/>
        <w:autoSpaceDN w:val="0"/>
        <w:adjustRightInd w:val="0"/>
        <w:rPr>
          <w:rFonts w:ascii="Traditional Arabic" w:hAnsi="Traditional Arabic" w:cs="Traditional Arabic"/>
          <w:b/>
          <w:bCs/>
          <w:rtl/>
        </w:rPr>
      </w:pPr>
    </w:p>
    <w:p w:rsidR="00711A2D" w:rsidRDefault="00711A2D" w:rsidP="00711A2D">
      <w:pPr>
        <w:autoSpaceDE w:val="0"/>
        <w:autoSpaceDN w:val="0"/>
        <w:adjustRightInd w:val="0"/>
        <w:rPr>
          <w:rFonts w:ascii="Traditional Arabic" w:hAnsi="Traditional Arabic" w:cs="Traditional Arabic"/>
          <w:b/>
          <w:bCs/>
          <w:rtl/>
        </w:rPr>
      </w:pPr>
    </w:p>
    <w:p w:rsidR="00711A2D" w:rsidRDefault="00711A2D" w:rsidP="00711A2D">
      <w:pPr>
        <w:autoSpaceDE w:val="0"/>
        <w:autoSpaceDN w:val="0"/>
        <w:adjustRightInd w:val="0"/>
        <w:rPr>
          <w:rFonts w:ascii="Traditional Arabic" w:hAnsi="Traditional Arabic" w:cs="Traditional Arabic"/>
          <w:b/>
          <w:bCs/>
          <w:rtl/>
        </w:rPr>
      </w:pPr>
    </w:p>
    <w:p w:rsidR="00711A2D" w:rsidRDefault="00711A2D" w:rsidP="00711A2D">
      <w:pPr>
        <w:autoSpaceDE w:val="0"/>
        <w:autoSpaceDN w:val="0"/>
        <w:adjustRightInd w:val="0"/>
        <w:rPr>
          <w:rFonts w:ascii="Traditional Arabic" w:hAnsi="Traditional Arabic" w:cs="Traditional Arabic"/>
          <w:b/>
          <w:bCs/>
          <w:rtl/>
        </w:rPr>
      </w:pPr>
    </w:p>
    <w:p w:rsidR="00711A2D" w:rsidRDefault="00711A2D" w:rsidP="00711A2D">
      <w:pPr>
        <w:autoSpaceDE w:val="0"/>
        <w:autoSpaceDN w:val="0"/>
        <w:adjustRightInd w:val="0"/>
        <w:rPr>
          <w:rFonts w:ascii="Traditional Arabic" w:hAnsi="Traditional Arabic" w:cs="Traditional Arabic"/>
          <w:b/>
          <w:bCs/>
          <w:rtl/>
        </w:rPr>
      </w:pPr>
    </w:p>
    <w:p w:rsidR="00711A2D" w:rsidRDefault="00711A2D" w:rsidP="00711A2D">
      <w:pPr>
        <w:autoSpaceDE w:val="0"/>
        <w:autoSpaceDN w:val="0"/>
        <w:adjustRightInd w:val="0"/>
        <w:rPr>
          <w:rFonts w:ascii="Traditional Arabic" w:hAnsi="Traditional Arabic" w:cs="Traditional Arabic"/>
          <w:b/>
          <w:bCs/>
          <w:rtl/>
        </w:rPr>
      </w:pPr>
    </w:p>
    <w:p w:rsidR="00711A2D" w:rsidRPr="00711A2D" w:rsidRDefault="00711A2D" w:rsidP="00711A2D">
      <w:pPr>
        <w:autoSpaceDE w:val="0"/>
        <w:autoSpaceDN w:val="0"/>
        <w:adjustRightInd w:val="0"/>
        <w:rPr>
          <w:rFonts w:ascii="Traditional Arabic" w:hAnsi="Traditional Arabic" w:cs="Traditional Arabic"/>
          <w:b/>
          <w:bCs/>
          <w:rtl/>
        </w:rPr>
      </w:pPr>
    </w:p>
    <w:p w:rsidR="00A50D4E" w:rsidRPr="00E817B4" w:rsidRDefault="00A50D4E" w:rsidP="00A50D4E">
      <w:pPr>
        <w:autoSpaceDE w:val="0"/>
        <w:autoSpaceDN w:val="0"/>
        <w:adjustRightInd w:val="0"/>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lastRenderedPageBreak/>
        <w:t xml:space="preserve">عمر بن سليمان بن عبد الله الأشقر العتيبى </w:t>
      </w:r>
    </w:p>
    <w:p w:rsidR="00A50D4E" w:rsidRDefault="00A50D4E" w:rsidP="00711A2D">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والمشرك شركاً أكبر هو الذي يجعل مع الله رباً آخر كشرك النصارى الذي جعلوه ثالث ثلاثة، وشرك المجوس القائلين بإسناد حوادث الخير إلى النور، وحوادث الشر إلى الظلمة، وكشرك الصابئة الذين ينسبون إلى الكواكب العلوية تدبير أمر العالم، ومثل هؤلاء كثير من عُبّاد القبور الذين يزعمون بأن أرواح الأولياء تتصرف بعد الموت، فيقضون الحاجات، ويفرّجون الكربات، وينصرون من دعاهم، ويحفظون من التجأ إليهم، ولاذ بحماهم. ومن الشرك الأكبر أن يجعل مع الله إلهاً آخر: ملكاً، أو رسولاً، أو ولياً، أو شمساً، أو قمراً، أو حجراً، أو بشراً، يُعبد كما يُعبد الله، وذلك بدعائه والاستعانة به، والذبح له والنذر</w:t>
      </w:r>
      <w:r w:rsidR="00711A2D">
        <w:rPr>
          <w:rFonts w:ascii="Traditional Arabic" w:hAnsi="Traditional Arabic" w:cs="Traditional Arabic"/>
          <w:sz w:val="36"/>
          <w:szCs w:val="36"/>
          <w:rtl/>
        </w:rPr>
        <w:t xml:space="preserve"> له، وغير ذلك من أنواع العبادة.</w:t>
      </w:r>
    </w:p>
    <w:p w:rsidR="00711A2D" w:rsidRDefault="00711A2D" w:rsidP="00711A2D">
      <w:pPr>
        <w:autoSpaceDE w:val="0"/>
        <w:autoSpaceDN w:val="0"/>
        <w:adjustRightInd w:val="0"/>
        <w:rPr>
          <w:rFonts w:ascii="Traditional Arabic" w:hAnsi="Traditional Arabic" w:cs="Traditional Arabic"/>
          <w:sz w:val="36"/>
          <w:szCs w:val="36"/>
          <w:rtl/>
        </w:rPr>
      </w:pPr>
    </w:p>
    <w:p w:rsidR="00711A2D" w:rsidRDefault="00711A2D" w:rsidP="00711A2D">
      <w:pPr>
        <w:autoSpaceDE w:val="0"/>
        <w:autoSpaceDN w:val="0"/>
        <w:adjustRightInd w:val="0"/>
        <w:rPr>
          <w:rFonts w:ascii="Traditional Arabic" w:hAnsi="Traditional Arabic" w:cs="Traditional Arabic"/>
          <w:sz w:val="36"/>
          <w:szCs w:val="36"/>
          <w:rtl/>
        </w:rPr>
      </w:pPr>
    </w:p>
    <w:p w:rsidR="00711A2D" w:rsidRDefault="00711A2D" w:rsidP="00711A2D">
      <w:pPr>
        <w:autoSpaceDE w:val="0"/>
        <w:autoSpaceDN w:val="0"/>
        <w:adjustRightInd w:val="0"/>
        <w:rPr>
          <w:rFonts w:ascii="Traditional Arabic" w:hAnsi="Traditional Arabic" w:cs="Traditional Arabic"/>
          <w:sz w:val="36"/>
          <w:szCs w:val="36"/>
          <w:rtl/>
        </w:rPr>
      </w:pPr>
    </w:p>
    <w:p w:rsidR="00711A2D" w:rsidRDefault="00711A2D" w:rsidP="00711A2D">
      <w:pPr>
        <w:autoSpaceDE w:val="0"/>
        <w:autoSpaceDN w:val="0"/>
        <w:adjustRightInd w:val="0"/>
        <w:rPr>
          <w:rFonts w:ascii="Traditional Arabic" w:hAnsi="Traditional Arabic" w:cs="Traditional Arabic"/>
          <w:sz w:val="36"/>
          <w:szCs w:val="36"/>
          <w:rtl/>
        </w:rPr>
      </w:pPr>
    </w:p>
    <w:p w:rsidR="00711A2D" w:rsidRDefault="00711A2D" w:rsidP="00711A2D">
      <w:pPr>
        <w:autoSpaceDE w:val="0"/>
        <w:autoSpaceDN w:val="0"/>
        <w:adjustRightInd w:val="0"/>
        <w:rPr>
          <w:rFonts w:ascii="Traditional Arabic" w:hAnsi="Traditional Arabic" w:cs="Traditional Arabic"/>
          <w:sz w:val="36"/>
          <w:szCs w:val="36"/>
          <w:rtl/>
        </w:rPr>
      </w:pPr>
    </w:p>
    <w:p w:rsidR="00711A2D" w:rsidRDefault="00711A2D" w:rsidP="00711A2D">
      <w:pPr>
        <w:autoSpaceDE w:val="0"/>
        <w:autoSpaceDN w:val="0"/>
        <w:adjustRightInd w:val="0"/>
        <w:rPr>
          <w:rFonts w:ascii="Traditional Arabic" w:hAnsi="Traditional Arabic" w:cs="Traditional Arabic"/>
          <w:sz w:val="36"/>
          <w:szCs w:val="36"/>
          <w:rtl/>
        </w:rPr>
      </w:pPr>
    </w:p>
    <w:p w:rsidR="00711A2D" w:rsidRDefault="00711A2D" w:rsidP="00711A2D">
      <w:pPr>
        <w:autoSpaceDE w:val="0"/>
        <w:autoSpaceDN w:val="0"/>
        <w:adjustRightInd w:val="0"/>
        <w:rPr>
          <w:rFonts w:ascii="Traditional Arabic" w:hAnsi="Traditional Arabic" w:cs="Traditional Arabic"/>
          <w:sz w:val="36"/>
          <w:szCs w:val="36"/>
          <w:rtl/>
        </w:rPr>
      </w:pPr>
    </w:p>
    <w:p w:rsidR="00711A2D" w:rsidRDefault="00711A2D" w:rsidP="00711A2D">
      <w:pPr>
        <w:autoSpaceDE w:val="0"/>
        <w:autoSpaceDN w:val="0"/>
        <w:adjustRightInd w:val="0"/>
        <w:rPr>
          <w:rFonts w:ascii="Traditional Arabic" w:hAnsi="Traditional Arabic" w:cs="Traditional Arabic"/>
          <w:sz w:val="36"/>
          <w:szCs w:val="36"/>
          <w:rtl/>
        </w:rPr>
      </w:pPr>
    </w:p>
    <w:p w:rsidR="00711A2D" w:rsidRDefault="00711A2D" w:rsidP="00711A2D">
      <w:pPr>
        <w:autoSpaceDE w:val="0"/>
        <w:autoSpaceDN w:val="0"/>
        <w:adjustRightInd w:val="0"/>
        <w:rPr>
          <w:rFonts w:ascii="Traditional Arabic" w:hAnsi="Traditional Arabic" w:cs="Traditional Arabic"/>
          <w:sz w:val="36"/>
          <w:szCs w:val="36"/>
          <w:rtl/>
        </w:rPr>
      </w:pPr>
    </w:p>
    <w:p w:rsidR="00711A2D" w:rsidRDefault="00711A2D" w:rsidP="00711A2D">
      <w:pPr>
        <w:autoSpaceDE w:val="0"/>
        <w:autoSpaceDN w:val="0"/>
        <w:adjustRightInd w:val="0"/>
        <w:rPr>
          <w:rFonts w:ascii="Traditional Arabic" w:hAnsi="Traditional Arabic" w:cs="Traditional Arabic"/>
          <w:sz w:val="36"/>
          <w:szCs w:val="36"/>
          <w:rtl/>
        </w:rPr>
      </w:pPr>
    </w:p>
    <w:p w:rsidR="00711A2D" w:rsidRDefault="00711A2D" w:rsidP="00711A2D">
      <w:pPr>
        <w:autoSpaceDE w:val="0"/>
        <w:autoSpaceDN w:val="0"/>
        <w:adjustRightInd w:val="0"/>
        <w:rPr>
          <w:rFonts w:ascii="Traditional Arabic" w:hAnsi="Traditional Arabic" w:cs="Traditional Arabic"/>
          <w:sz w:val="36"/>
          <w:szCs w:val="36"/>
          <w:rtl/>
        </w:rPr>
      </w:pPr>
    </w:p>
    <w:p w:rsidR="00711A2D" w:rsidRDefault="00711A2D" w:rsidP="00711A2D">
      <w:pPr>
        <w:autoSpaceDE w:val="0"/>
        <w:autoSpaceDN w:val="0"/>
        <w:adjustRightInd w:val="0"/>
        <w:rPr>
          <w:rFonts w:ascii="Traditional Arabic" w:hAnsi="Traditional Arabic" w:cs="Traditional Arabic"/>
          <w:sz w:val="36"/>
          <w:szCs w:val="36"/>
          <w:rtl/>
        </w:rPr>
      </w:pPr>
    </w:p>
    <w:p w:rsidR="00711A2D" w:rsidRDefault="00711A2D" w:rsidP="00711A2D">
      <w:pPr>
        <w:autoSpaceDE w:val="0"/>
        <w:autoSpaceDN w:val="0"/>
        <w:adjustRightInd w:val="0"/>
        <w:rPr>
          <w:rFonts w:ascii="Traditional Arabic" w:hAnsi="Traditional Arabic" w:cs="Traditional Arabic"/>
          <w:sz w:val="36"/>
          <w:szCs w:val="36"/>
          <w:rtl/>
        </w:rPr>
      </w:pPr>
    </w:p>
    <w:p w:rsidR="00711A2D" w:rsidRDefault="00711A2D" w:rsidP="00711A2D">
      <w:pPr>
        <w:autoSpaceDE w:val="0"/>
        <w:autoSpaceDN w:val="0"/>
        <w:adjustRightInd w:val="0"/>
        <w:rPr>
          <w:rFonts w:ascii="Traditional Arabic" w:hAnsi="Traditional Arabic" w:cs="Traditional Arabic"/>
          <w:sz w:val="36"/>
          <w:szCs w:val="36"/>
          <w:rtl/>
        </w:rPr>
      </w:pPr>
    </w:p>
    <w:p w:rsidR="00711A2D" w:rsidRDefault="00711A2D" w:rsidP="00711A2D">
      <w:pPr>
        <w:autoSpaceDE w:val="0"/>
        <w:autoSpaceDN w:val="0"/>
        <w:adjustRightInd w:val="0"/>
        <w:rPr>
          <w:rFonts w:ascii="Traditional Arabic" w:hAnsi="Traditional Arabic" w:cs="Traditional Arabic"/>
          <w:sz w:val="36"/>
          <w:szCs w:val="36"/>
          <w:rtl/>
        </w:rPr>
      </w:pPr>
    </w:p>
    <w:p w:rsidR="00711A2D" w:rsidRPr="00FD34FC" w:rsidRDefault="00711A2D" w:rsidP="00711A2D">
      <w:pPr>
        <w:autoSpaceDE w:val="0"/>
        <w:autoSpaceDN w:val="0"/>
        <w:adjustRightInd w:val="0"/>
        <w:rPr>
          <w:rFonts w:ascii="Traditional Arabic" w:hAnsi="Traditional Arabic" w:cs="Traditional Arabic"/>
          <w:sz w:val="36"/>
          <w:szCs w:val="36"/>
        </w:rPr>
      </w:pPr>
    </w:p>
    <w:p w:rsidR="00A50D4E" w:rsidRPr="00244924" w:rsidRDefault="00A50D4E" w:rsidP="00A50D4E">
      <w:pPr>
        <w:rPr>
          <w:rFonts w:ascii="Traditional Arabic" w:hAnsi="Traditional Arabic" w:cs="Traditional Arabic"/>
          <w:b/>
          <w:bCs/>
          <w:sz w:val="40"/>
          <w:szCs w:val="40"/>
        </w:rPr>
      </w:pPr>
      <w:r w:rsidRPr="00244924">
        <w:rPr>
          <w:rFonts w:ascii="Traditional Arabic" w:hAnsi="Traditional Arabic" w:cs="Traditional Arabic"/>
          <w:b/>
          <w:bCs/>
          <w:sz w:val="40"/>
          <w:szCs w:val="40"/>
          <w:rtl/>
        </w:rPr>
        <w:lastRenderedPageBreak/>
        <w:t>الشيخ صالح آل الشيخ -حفظه الله</w:t>
      </w:r>
      <w:r w:rsidRPr="00244924">
        <w:rPr>
          <w:rFonts w:ascii="Traditional Arabic" w:hAnsi="Traditional Arabic" w:cs="Traditional Arabic"/>
          <w:b/>
          <w:bCs/>
          <w:sz w:val="40"/>
          <w:szCs w:val="40"/>
        </w:rPr>
        <w:t>-:</w:t>
      </w:r>
    </w:p>
    <w:p w:rsidR="00A50D4E" w:rsidRPr="00FD34FC" w:rsidRDefault="00A50D4E" w:rsidP="00A50D4E">
      <w:pPr>
        <w:rPr>
          <w:rFonts w:ascii="Traditional Arabic" w:hAnsi="Traditional Arabic" w:cs="Traditional Arabic"/>
          <w:sz w:val="36"/>
          <w:szCs w:val="36"/>
        </w:rPr>
      </w:pPr>
      <w:r w:rsidRPr="00FD34FC">
        <w:rPr>
          <w:rFonts w:ascii="Traditional Arabic" w:hAnsi="Traditional Arabic" w:cs="Traditional Arabic"/>
          <w:sz w:val="36"/>
          <w:szCs w:val="36"/>
        </w:rPr>
        <w:t>"</w:t>
      </w:r>
      <w:r w:rsidRPr="00FD34FC">
        <w:rPr>
          <w:rFonts w:ascii="Traditional Arabic" w:hAnsi="Traditional Arabic" w:cs="Traditional Arabic"/>
          <w:sz w:val="36"/>
          <w:szCs w:val="36"/>
          <w:rtl/>
        </w:rPr>
        <w:t xml:space="preserve">لا نتوان عن إطلاق الشرك عليه، ولا إطلاق الكفر عليه؛ </w:t>
      </w:r>
      <w:r w:rsidRPr="00244924">
        <w:rPr>
          <w:rFonts w:ascii="Traditional Arabic" w:hAnsi="Traditional Arabic" w:cs="Traditional Arabic"/>
          <w:b/>
          <w:bCs/>
          <w:sz w:val="36"/>
          <w:szCs w:val="36"/>
          <w:rtl/>
        </w:rPr>
        <w:t>لأنه ما دام أنه مشرك بالله جل وعلا، فعل الشرك، فإنه يطلق عليه أنه مشرك كافر،</w:t>
      </w:r>
      <w:r w:rsidRPr="00FD34FC">
        <w:rPr>
          <w:rFonts w:ascii="Traditional Arabic" w:hAnsi="Traditional Arabic" w:cs="Traditional Arabic"/>
          <w:sz w:val="36"/>
          <w:szCs w:val="36"/>
          <w:rtl/>
        </w:rPr>
        <w:t xml:space="preserve"> لكن الشرك الذي يُطلق عليه لا تستباح به أمواله ولا يستباح به دمه، بل ذلك موقوف على البيان، موقوف على الدعوة، لابد من البيان والدعوة قبل الاستباحة، لكن الحكم عليه، يُحكم عليه بأنه مشرك وتُرتَّب عليه أحكام الكفار في الدنيا، ولكن لا يشهد عليه بأحكام الكفار في الآخرة؛ يعني بأنه من أهل النار حتى نعلم أنه رد الحجة الرسالية بعد بيانها له بعد أن أقامها عليه أهل العلم، أو أنه قاتل تحت راية الكفر."اهـ من شرح المسألة الأولى من كتاب مسائل الجاهلية</w:t>
      </w:r>
      <w:r w:rsidRPr="00FD34FC">
        <w:rPr>
          <w:rFonts w:ascii="Traditional Arabic" w:hAnsi="Traditional Arabic" w:cs="Traditional Arabic"/>
          <w:sz w:val="36"/>
          <w:szCs w:val="36"/>
        </w:rPr>
        <w:t>.</w:t>
      </w:r>
    </w:p>
    <w:p w:rsidR="00A50D4E" w:rsidRDefault="00A50D4E" w:rsidP="00A50D4E">
      <w:pPr>
        <w:rPr>
          <w:rFonts w:ascii="Traditional Arabic" w:hAnsi="Traditional Arabic" w:cs="Traditional Arabic"/>
          <w:sz w:val="36"/>
          <w:szCs w:val="36"/>
          <w:rtl/>
        </w:rPr>
      </w:pPr>
      <w:r w:rsidRPr="00244924">
        <w:rPr>
          <w:rFonts w:ascii="Traditional Arabic" w:hAnsi="Traditional Arabic" w:cs="Traditional Arabic"/>
          <w:b/>
          <w:bCs/>
          <w:sz w:val="36"/>
          <w:szCs w:val="36"/>
          <w:rtl/>
        </w:rPr>
        <w:t>وقال</w:t>
      </w:r>
      <w:r w:rsidRPr="00244924">
        <w:rPr>
          <w:rFonts w:ascii="Traditional Arabic" w:hAnsi="Traditional Arabic" w:cs="Traditional Arabic"/>
          <w:b/>
          <w:bCs/>
          <w:sz w:val="36"/>
          <w:szCs w:val="36"/>
        </w:rPr>
        <w:t>:</w:t>
      </w:r>
      <w:r w:rsidRPr="00FD34FC">
        <w:rPr>
          <w:rFonts w:ascii="Traditional Arabic" w:hAnsi="Traditional Arabic" w:cs="Traditional Arabic"/>
          <w:sz w:val="36"/>
          <w:szCs w:val="36"/>
        </w:rPr>
        <w:t>"...</w:t>
      </w:r>
      <w:r w:rsidRPr="00FD34FC">
        <w:rPr>
          <w:rFonts w:ascii="Traditional Arabic" w:hAnsi="Traditional Arabic" w:cs="Traditional Arabic"/>
          <w:sz w:val="36"/>
          <w:szCs w:val="36"/>
          <w:rtl/>
        </w:rPr>
        <w:t xml:space="preserve">هنا إذا لم تقم الحجة هل يكفر عبدة القبور أم لا؟ </w:t>
      </w:r>
    </w:p>
    <w:p w:rsidR="00A50D4E" w:rsidRDefault="00A50D4E" w:rsidP="00A50D4E">
      <w:pPr>
        <w:rPr>
          <w:rFonts w:ascii="Traditional Arabic" w:hAnsi="Traditional Arabic" w:cs="Traditional Arabic"/>
          <w:sz w:val="36"/>
          <w:szCs w:val="36"/>
          <w:rtl/>
        </w:rPr>
      </w:pPr>
      <w:r w:rsidRPr="00244924">
        <w:rPr>
          <w:rFonts w:ascii="Traditional Arabic" w:hAnsi="Traditional Arabic" w:cs="Traditional Arabic"/>
          <w:b/>
          <w:bCs/>
          <w:sz w:val="36"/>
          <w:szCs w:val="36"/>
          <w:rtl/>
        </w:rPr>
        <w:t>الجواب نعم،</w:t>
      </w:r>
      <w:r w:rsidRPr="00FD34FC">
        <w:rPr>
          <w:rFonts w:ascii="Traditional Arabic" w:hAnsi="Traditional Arabic" w:cs="Traditional Arabic"/>
          <w:sz w:val="36"/>
          <w:szCs w:val="36"/>
          <w:rtl/>
        </w:rPr>
        <w:t xml:space="preserve"> </w:t>
      </w:r>
      <w:r w:rsidRPr="00244924">
        <w:rPr>
          <w:rFonts w:ascii="Traditional Arabic" w:hAnsi="Traditional Arabic" w:cs="Traditional Arabic"/>
          <w:b/>
          <w:bCs/>
          <w:sz w:val="36"/>
          <w:szCs w:val="36"/>
          <w:rtl/>
        </w:rPr>
        <w:t>من قام به الشرك فهو مشرك الشرك الأكبر من قام به فهو مشرك،</w:t>
      </w:r>
      <w:r w:rsidRPr="00FD34FC">
        <w:rPr>
          <w:rFonts w:ascii="Traditional Arabic" w:hAnsi="Traditional Arabic" w:cs="Traditional Arabic"/>
          <w:sz w:val="36"/>
          <w:szCs w:val="36"/>
          <w:rtl/>
        </w:rPr>
        <w:t xml:space="preserve"> وإنما إقامة الحجة شرط في وجوب العداء، كما أن اليهود والنصارى نسميهم كفار، هم كفار ولو لم يسمعوا بالنبي صلى الله عليه وسلم أصلا، كذلك أهل الأوثان والقبور ونحو ذلك </w:t>
      </w:r>
      <w:r w:rsidRPr="00244924">
        <w:rPr>
          <w:rFonts w:ascii="Traditional Arabic" w:hAnsi="Traditional Arabic" w:cs="Traditional Arabic"/>
          <w:b/>
          <w:bCs/>
          <w:sz w:val="36"/>
          <w:szCs w:val="36"/>
          <w:rtl/>
        </w:rPr>
        <w:t>من قام به الشرك فهو مشرك</w:t>
      </w:r>
      <w:r w:rsidRPr="00FD34FC">
        <w:rPr>
          <w:rFonts w:ascii="Traditional Arabic" w:hAnsi="Traditional Arabic" w:cs="Traditional Arabic"/>
          <w:sz w:val="36"/>
          <w:szCs w:val="36"/>
          <w:rtl/>
        </w:rPr>
        <w:t>، وترتَّب عليه أحكام المشركين في الدنيا، أما إذا كان لم تقم عليه الحجة فهو ليس مقطوعا له بالنار إذا مات، وإنما موقوف أمره حتى تقام عليه الحجة بين يدي الله جل وعلا</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Pr>
        <w:br/>
      </w:r>
      <w:r w:rsidRPr="00FD34FC">
        <w:rPr>
          <w:rFonts w:ascii="Traditional Arabic" w:hAnsi="Traditional Arabic" w:cs="Traditional Arabic"/>
          <w:sz w:val="36"/>
          <w:szCs w:val="36"/>
          <w:rtl/>
        </w:rPr>
        <w:t xml:space="preserve">فإذن فرق بين شرطنا لإقامة الحجة، وبين الامتناع من الحكم بالشرك، </w:t>
      </w:r>
      <w:r w:rsidRPr="00244924">
        <w:rPr>
          <w:rFonts w:ascii="Traditional Arabic" w:hAnsi="Traditional Arabic" w:cs="Traditional Arabic"/>
          <w:b/>
          <w:bCs/>
          <w:sz w:val="36"/>
          <w:szCs w:val="36"/>
          <w:rtl/>
        </w:rPr>
        <w:t>من قام به الشرك الأكبر فهو مشرك ترتب عليه آثار ذلك الدنيوية، أنه لا يستغفر له ولا تؤكل ذبيحته ولا يضحى له ونحو ذلك من الأحكام</w:t>
      </w:r>
      <w:r w:rsidRPr="00FD34FC">
        <w:rPr>
          <w:rFonts w:ascii="Traditional Arabic" w:hAnsi="Traditional Arabic" w:cs="Traditional Arabic"/>
          <w:sz w:val="36"/>
          <w:szCs w:val="36"/>
          <w:rtl/>
        </w:rPr>
        <w:t>، وأما الحكم عليه بالكفر الظاهر والباطن فهذا موقوف حتى تقام عليه الحجة، فإن لم تقم عليه الحجة فأمره إلى الله جل وعلا..."اهـ شرح مسائل الجاهلية الشريط الرابع-تفريغ مكتبة الشيخ الإلكترونية</w:t>
      </w:r>
      <w:r w:rsidRPr="00FD34FC">
        <w:rPr>
          <w:rFonts w:ascii="Traditional Arabic" w:hAnsi="Traditional Arabic" w:cs="Traditional Arabic"/>
          <w:sz w:val="36"/>
          <w:szCs w:val="36"/>
        </w:rPr>
        <w:t>.</w:t>
      </w:r>
    </w:p>
    <w:p w:rsidR="00711A2D" w:rsidRDefault="00711A2D" w:rsidP="00A50D4E">
      <w:pPr>
        <w:rPr>
          <w:rFonts w:ascii="Traditional Arabic" w:hAnsi="Traditional Arabic" w:cs="Traditional Arabic"/>
          <w:sz w:val="36"/>
          <w:szCs w:val="36"/>
          <w:rtl/>
        </w:rPr>
      </w:pPr>
    </w:p>
    <w:p w:rsidR="00711A2D" w:rsidRDefault="00711A2D" w:rsidP="00A50D4E">
      <w:pPr>
        <w:rPr>
          <w:rFonts w:ascii="Traditional Arabic" w:hAnsi="Traditional Arabic" w:cs="Traditional Arabic"/>
          <w:sz w:val="36"/>
          <w:szCs w:val="36"/>
          <w:rtl/>
        </w:rPr>
      </w:pPr>
    </w:p>
    <w:p w:rsidR="00711A2D" w:rsidRDefault="00711A2D" w:rsidP="00A50D4E">
      <w:pPr>
        <w:rPr>
          <w:rFonts w:ascii="Traditional Arabic" w:hAnsi="Traditional Arabic" w:cs="Traditional Arabic"/>
          <w:sz w:val="36"/>
          <w:szCs w:val="36"/>
          <w:rtl/>
        </w:rPr>
      </w:pPr>
    </w:p>
    <w:p w:rsidR="00711A2D" w:rsidRDefault="00711A2D" w:rsidP="00A50D4E">
      <w:pPr>
        <w:rPr>
          <w:rFonts w:ascii="Traditional Arabic" w:hAnsi="Traditional Arabic" w:cs="Traditional Arabic"/>
          <w:sz w:val="36"/>
          <w:szCs w:val="36"/>
          <w:rtl/>
        </w:rPr>
      </w:pPr>
    </w:p>
    <w:p w:rsidR="00711A2D" w:rsidRPr="001A6E63" w:rsidRDefault="00711A2D" w:rsidP="00A50D4E">
      <w:pPr>
        <w:rPr>
          <w:rFonts w:ascii="Traditional Arabic" w:hAnsi="Traditional Arabic" w:cs="Traditional Arabic"/>
          <w:sz w:val="36"/>
          <w:szCs w:val="36"/>
          <w:rtl/>
        </w:rPr>
      </w:pPr>
    </w:p>
    <w:p w:rsidR="00A50D4E" w:rsidRPr="00E817B4" w:rsidRDefault="00A50D4E" w:rsidP="00A50D4E">
      <w:pPr>
        <w:autoSpaceDE w:val="0"/>
        <w:autoSpaceDN w:val="0"/>
        <w:adjustRightInd w:val="0"/>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lastRenderedPageBreak/>
        <w:t>وقال الشيخ علي الخضير في رسالته المتممة:"</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أما اسم الشرك واسم المشركين فيلحق هؤلاء الثلاثة، ويُسمون مشركين، وعابدي غير الله، واتخذوا مع الله آلهة، ويُنفى عنهم اسم الإسلام، كل ذلك يلحقهم لانهم يفعلون الشرك فاسمه يتناولهم ويصدق عليهم.</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ويقول ابن تيمية: " إن تكفير المعين وجواز قتله موقوف على أن تبلغه الحجة النبوية التي يكفر من خالفها، وإلا فليس كل من جهل شيئاً من الدين يكفر</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ويقول ابن تيمية: " من دعا غير الله، وحج إلى غير الله هو أيضاً مشرك، والذي فعله كفر، لكن قد لا يكون عالماً بأن هذا شرك محرم، كما أن كثيراً من الناس دخلوا في الإسلام من التتار وغيرهم، وعندهم أصنام لهم، صغار من لبد وغيره، وهم يتقربون إليها ويعظمونها، ولا يعلمون أن ذلك محرم في دين الإسلام، ويتقربون إلى النار أيضاً، ولا يعلمون أن ذلك محرم، فكثير من أنواع الشرك قد يخفى على بعض من دخل في الإسلام ولا يعلم أنه شرك، فهذا ضال، وعمله الذي أشرك فيه باطل، لكن لا يستحق العقوبة حتى تقوم عليه الحجة".</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فالكلام</w:t>
      </w:r>
      <w:proofErr w:type="gramEnd"/>
      <w:r w:rsidRPr="00E817B4">
        <w:rPr>
          <w:rFonts w:ascii="Traditional Arabic" w:hAnsi="Traditional Arabic" w:cs="Traditional Arabic"/>
          <w:sz w:val="36"/>
          <w:szCs w:val="36"/>
          <w:rtl/>
        </w:rPr>
        <w:t xml:space="preserve"> على إنزال العقوبة ولم يقل أن مثل ذلك مسلم</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هل رأيتم كيف يسمى من دعا غير الله بأنه مشرك؟ </w:t>
      </w:r>
      <w:proofErr w:type="gramStart"/>
      <w:r w:rsidRPr="00E817B4">
        <w:rPr>
          <w:rFonts w:ascii="Traditional Arabic" w:hAnsi="Traditional Arabic" w:cs="Traditional Arabic"/>
          <w:sz w:val="36"/>
          <w:szCs w:val="36"/>
          <w:rtl/>
        </w:rPr>
        <w:t>ولكن</w:t>
      </w:r>
      <w:proofErr w:type="gramEnd"/>
      <w:r w:rsidRPr="00E817B4">
        <w:rPr>
          <w:rFonts w:ascii="Traditional Arabic" w:hAnsi="Traditional Arabic" w:cs="Traditional Arabic"/>
          <w:sz w:val="36"/>
          <w:szCs w:val="36"/>
          <w:rtl/>
        </w:rPr>
        <w:t xml:space="preserve"> يقول أنه لا يستحق العقوبة إذا لم تكن الحجة مقامة عليه.</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ويقول</w:t>
      </w:r>
      <w:proofErr w:type="gramEnd"/>
      <w:r w:rsidRPr="00E817B4">
        <w:rPr>
          <w:rFonts w:ascii="Traditional Arabic" w:hAnsi="Traditional Arabic" w:cs="Traditional Arabic"/>
          <w:sz w:val="36"/>
          <w:szCs w:val="36"/>
          <w:rtl/>
        </w:rPr>
        <w:t xml:space="preserve"> الإمام ابن القيم: "وأما كفر الجهل مع عدم قيام الحجة، وعدم التمكن من معرفتها، فهذا الذي نفى الله التعذيب عنه حتى تقوم حجة الرسل".</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عن أبناء الشيخ محمد بن عبد الوهاب وحمد بن ناصر قالوا في "الدرر [10/ 136 - 138] لما سئلوا؛ أن المؤمن بالله ورسوله إذا قال أو فعل ما يكون كفرا جهلا منه بذلك فلا تكفرونه حتى تقوم عليه الحجة الرسالية فهل لو قتل من هذا حالة قبل ظهورهذه الدعوة موضوع أولا؟</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فأجابوا قائلين؛ (إذا كان يعمل بالكفر والشرك لجهله أو عدم من ينبهه لا نحكم بكفره حتى تقام عليه الحجة، ولكن لا نحكم بأنه مسلم، بل نقول عمله هذا كفر يبيح المال والدم، وإن كنا لا نحكم على هذا الشخص لعدم قيام الحجة عليه، ولا يقال؛ إن لم يكن كافرا فهو مسلم، بل نقول؛ عمله عمل الكفار وإطلاق الحكم على هذا الشخص بعينه متوقف على </w:t>
      </w:r>
      <w:r w:rsidRPr="00E817B4">
        <w:rPr>
          <w:rFonts w:ascii="Traditional Arabic" w:hAnsi="Traditional Arabic" w:cs="Traditional Arabic"/>
          <w:sz w:val="36"/>
          <w:szCs w:val="36"/>
          <w:rtl/>
        </w:rPr>
        <w:lastRenderedPageBreak/>
        <w:t>بلوغ الحجة الرسالية، وقد ذكر أهل العلم؛ أن أصحاب الفترات يمتحنون يوم القيامة في العرصات ولم يجعلوا حكمه حكم الكفار ولا حكم الأبرار) [الدرر:10/ 137].</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و قال الشيخ عبد اللطيف آل الشيخ رحمه الله (أن أقل أحوالهم أن يكونوا مثل أهل الفترة الذين هلكوا قبل البعثة ومن لا تيلغه دعوة نبي من الأنبياء - إلى أن قال - وكلا النوعين لا يحكم بإسلامهم و لا يدخلون في مسمى المسلمين حتى عند من لم يكفر بعضهم وأما الشرك فهو يصدق عليهم واسمه يتناولهم وأي إسلام يبقى مع مناقضه أصله وقاعدته الكبرى شهادة أن لا إله إلاّ الله ... )</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ذكر الشيخ عبد اللطيف بعض "الطبقة السابعة عشرة" محتجاً بها، ثم قال: (وهذا الصنف - يعني من لم تبلغهم الدعوة - الذين استثناهم شيخ الإسلام ابن تيمية فيما نقل عنه العراقي واستثناهم شيخنا الشيخ محمد رحمه الله تعالى وصنف شيخ الإسلام رسالة في أن الشرائع لا تلزم إلا بعد البلاغ وقيام الحجة ... )، ثم قال: ( ... قال ابن القيم رحمه الله: والإسلام هو توحيد الله وعبادته وحده لا شريك له والإيمان برسوله واتباعه فيما جاء به، وما لم يأتِ العبد بهذا؛ فليس بمسلم، وإن لم يكن كافراً معانداً، فهو كافر جاهل، وغاية هذه الطبقة؛ أنهم كفار وجهال غير معاندين، وعدم عنادهم لا يخرجهم عن كونهم كفاراً).</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ذكر ذلك الشيخ إسحاق في رسالته "تكفير المعين"، فقال: (بلغنا وسمعنا من فريق ممن يدعي العلم والدين، وممن هو بزعمه مؤتم بالشيخ محمد بن عبد الوهاب؛ أن من أشرك بالله وعبد الأوثان لا يطلق عليه الكفر والشرك بعينه، وذلك أن بعض من شافهني منهم بذلك سمع من بعض الإخوان؛ أنه أطلق الشرك والكفر على رجل دعا النبي صلى الله عليه وسلم واستغاث به، فقال له الرجل: لا تطلق عليه الكفر حتى تُعرّفه ... ).</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إلى أن قال: </w:t>
      </w:r>
      <w:proofErr w:type="gramStart"/>
      <w:r w:rsidRPr="00E817B4">
        <w:rPr>
          <w:rFonts w:ascii="Traditional Arabic" w:hAnsi="Traditional Arabic" w:cs="Traditional Arabic"/>
          <w:sz w:val="36"/>
          <w:szCs w:val="36"/>
          <w:rtl/>
        </w:rPr>
        <w:t>( .</w:t>
      </w:r>
      <w:proofErr w:type="gramEnd"/>
      <w:r w:rsidRPr="00E817B4">
        <w:rPr>
          <w:rFonts w:ascii="Traditional Arabic" w:hAnsi="Traditional Arabic" w:cs="Traditional Arabic"/>
          <w:sz w:val="36"/>
          <w:szCs w:val="36"/>
          <w:rtl/>
        </w:rPr>
        <w:t xml:space="preserve">.. وعند التحقيق لا يكفّرون المشرك إلا بالعموم وفيما بينهم يتورعون عن ذلك، ثم دبت بدعتهم وشبهتهم، حتى راجت على من هو من خواص الإخوان، وذلك - والله أعلم - بسبب ترك كتب الأصول وعدم الاعتناء بها، وعدم الخوف من الزيغ، رغبوا عن رسائل الشيخ محمد بن عبد الوهاب قدس الله روحه ورسائل بنيه، فإنها كفيلة بتبيين جميع هذه الشبه جداً كما سيمر، ومن له أدنى معرفة إذا رأى حال الناس اليوم ونظر إلى اعتقاد المشايخ المذكورين تحير جداً، ولا حول ولا قوة إلا بالله، وذلك أن بعض من أشرنا إليه بحثته </w:t>
      </w:r>
      <w:r w:rsidRPr="00E817B4">
        <w:rPr>
          <w:rFonts w:ascii="Traditional Arabic" w:hAnsi="Traditional Arabic" w:cs="Traditional Arabic"/>
          <w:sz w:val="36"/>
          <w:szCs w:val="36"/>
          <w:rtl/>
        </w:rPr>
        <w:lastRenderedPageBreak/>
        <w:t>عن هذه المسألة فقال: نقول لأهل هذه القباب الذين يعبدونها ومن فيها؛ فعلك هذا شرك وليس هو بمشرك ... ).</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إلى أن قال: </w:t>
      </w:r>
      <w:proofErr w:type="gramStart"/>
      <w:r w:rsidRPr="00E817B4">
        <w:rPr>
          <w:rFonts w:ascii="Traditional Arabic" w:hAnsi="Traditional Arabic" w:cs="Traditional Arabic"/>
          <w:sz w:val="36"/>
          <w:szCs w:val="36"/>
          <w:rtl/>
        </w:rPr>
        <w:t>( .</w:t>
      </w:r>
      <w:proofErr w:type="gramEnd"/>
      <w:r w:rsidRPr="00E817B4">
        <w:rPr>
          <w:rFonts w:ascii="Traditional Arabic" w:hAnsi="Traditional Arabic" w:cs="Traditional Arabic"/>
          <w:sz w:val="36"/>
          <w:szCs w:val="36"/>
          <w:rtl/>
        </w:rPr>
        <w:t>.. وذكر الذي حدثني عن هذا؛ أنه سأله بعض الطلبة عن ذلك وعن مستدله فقال: نكفّر النوع، ولا نعين الشخص إلا بعد التعريف، ومستندنا ما رأيناه في بعض رسائل الشيخ محمد قدس الله روحه؛ على أنه امتنع من تكفير من عبد قبة الكواز وعبد القادر من الجهال لعدم من ينبههم ... ).</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إلى أن قال رحمه الله: </w:t>
      </w:r>
      <w:proofErr w:type="gramStart"/>
      <w:r w:rsidRPr="00E817B4">
        <w:rPr>
          <w:rFonts w:ascii="Traditional Arabic" w:hAnsi="Traditional Arabic" w:cs="Traditional Arabic"/>
          <w:sz w:val="36"/>
          <w:szCs w:val="36"/>
          <w:rtl/>
        </w:rPr>
        <w:t>( .</w:t>
      </w:r>
      <w:proofErr w:type="gramEnd"/>
      <w:r w:rsidRPr="00E817B4">
        <w:rPr>
          <w:rFonts w:ascii="Traditional Arabic" w:hAnsi="Traditional Arabic" w:cs="Traditional Arabic"/>
          <w:sz w:val="36"/>
          <w:szCs w:val="36"/>
          <w:rtl/>
        </w:rPr>
        <w:t>.. ولا نقول إلا ما قال مشايخنا الشيخ محمد في "إفادة المستفيد" وحفيده - أي الشيخ عبد اللطيف وقد تقدم كلامه في النقل الثاني - في رده على العراقي، وكذلك هو قول أئمة الدين قبلهم، ومما هو معلوم بالاضطرار من دين الإسلام؛ أن المرجع في مسائل أصول الدين إلى الكتاب والسنة وإجماع الأمة المعتبر، وهو ما كان عليه الصحابة، وليس المرجع إلى عالم بعينه في ذلك، فمن تقرر عنده هذا الأصل تقريراً لا يدفعه شبهة وأخذ بشراشير قلبه، هان عليه ما قد يراه من الكلام المشتبه في بعض مصنفات أئمته، إذ لا معصوم إلا النبي صلى الله عليه وسلم، ومسألتنا هذه هي عبادة الله وحده لا شريك له والبراءة من عبادة ما سواه، أن من عبد مع الله غيره فقد أشرك الشرك الأكبر الذي ينقل عن الملة، هي أصل الأصول، وبها أرسل الله الرسل وأنزل الكتب، وقامت على الناس الحجة بالرسول والقرآن، وهكذا تجد الجواب من أئمة الدين في ذلك الأصل عند تكفير من أشرك بالله، فإنه يستتاب فإن تاب وإلا قتل، لا يذكرون التعريف في مسائل الأصول، إنما يذكرون التعريف في المسائل الخفية التي قد يخفى دليلها على بعض المسلمين، كمسائل نازع فيها بعض أهل البدع كالقدرية والمرجئة، أو في مسائل خفية كالصرف والعطف، وكيف يعرفون عباد القبور وهم ليسوا بمسلمين، ولا يدخلون في مسمى الإسلام، وهل يبقى مع الشرك عمل والله تعالى يقول: {لا يدخلون الجنة حتى يلج الجمل في سم الخياط}؟!)، ثم ذكر آيات.</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وقال الشيخ عبد اللطيف آل الشيخ رحمهم الله "منهاج التأسيس" [28] عند كلامه على "الطبقة السابعة عشرة": (مع أن العلامة ابن القيم رحمه الله جزم بكفر المقلدين لشيوخهم في المسائل الظاهرة، إذا تمكنوا من طلب الحق ومعرفته وتأهلوا لذلك فأعرضوا ولم يلتفتوا، ومن لم </w:t>
      </w:r>
      <w:r w:rsidRPr="00E817B4">
        <w:rPr>
          <w:rFonts w:ascii="Traditional Arabic" w:hAnsi="Traditional Arabic" w:cs="Traditional Arabic"/>
          <w:sz w:val="36"/>
          <w:szCs w:val="36"/>
          <w:rtl/>
        </w:rPr>
        <w:lastRenderedPageBreak/>
        <w:t>يتمكن ولم يتأهل لمعرفة ما جاءت به الرسل فهو عنده من جنس أهل الفترة ممن لم تبلغه دعوة رسول من الرسل، وكلا النوعين لا يحكم بإسلامهم ولا يدخلون في مسمى المسلمين، حتى عند من لم يكفر بعضهم ... ).</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إلى أن قال: </w:t>
      </w:r>
      <w:proofErr w:type="gramStart"/>
      <w:r w:rsidRPr="00E817B4">
        <w:rPr>
          <w:rFonts w:ascii="Traditional Arabic" w:hAnsi="Traditional Arabic" w:cs="Traditional Arabic"/>
          <w:sz w:val="36"/>
          <w:szCs w:val="36"/>
          <w:rtl/>
        </w:rPr>
        <w:t>( .</w:t>
      </w:r>
      <w:proofErr w:type="gramEnd"/>
      <w:r w:rsidRPr="00E817B4">
        <w:rPr>
          <w:rFonts w:ascii="Traditional Arabic" w:hAnsi="Traditional Arabic" w:cs="Traditional Arabic"/>
          <w:sz w:val="36"/>
          <w:szCs w:val="36"/>
          <w:rtl/>
        </w:rPr>
        <w:t>.. أما الشرك؛ فهو يصدق عليهم واسمه يتناولهم، وأي إسلام يبقى مع مناقضة أصله وقاعدته الكبرى؛ شهادة أن لا إله إلا الله) اهـ.</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وجميع الأدلة السابقة؛ تثبت أن من تلبس بالشرك فهو مشرك - سواء كان في زمن فترة أو غير ذلك - وقد تقدم أن أهل الفترة لا يسمون مسلمين بالإجماع، وإنما الخلاف في تعذيبهم في الآخرة - كما نقل الإجماع على ذلك الشيخ إسحاق رحمه الله - وهو ظاهر كلام الشيخ عبد اللطيف رحمه الله</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فإن ابن القيم رحمه الله قال: (والإسلام هو توحيد الله وعبادته وحده لا شريك له والإيمان بما جاء به رسوله صلى الله عليه وسلم واتباعه فيما جاء به، فما لم يأت العبد بهذا فليس بمسلم، وإن لم يكن كافرا معاندا فهو كافر جاهل)</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أما</w:t>
      </w:r>
      <w:proofErr w:type="gramEnd"/>
      <w:r w:rsidRPr="00E817B4">
        <w:rPr>
          <w:rFonts w:ascii="Traditional Arabic" w:hAnsi="Traditional Arabic" w:cs="Traditional Arabic"/>
          <w:sz w:val="36"/>
          <w:szCs w:val="36"/>
          <w:rtl/>
        </w:rPr>
        <w:t xml:space="preserve"> التعذيب فلا يكون إلا بعد إقامة الحجة</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فعندما</w:t>
      </w:r>
      <w:proofErr w:type="gramEnd"/>
      <w:r w:rsidRPr="00E817B4">
        <w:rPr>
          <w:rFonts w:ascii="Traditional Arabic" w:hAnsi="Traditional Arabic" w:cs="Traditional Arabic"/>
          <w:sz w:val="36"/>
          <w:szCs w:val="36"/>
          <w:rtl/>
        </w:rPr>
        <w:t xml:space="preserve"> يقول الشيخ محمد بن عبد الوهاب أنه لا يكفر من يعبد قبر البدوي فهو أراد به العقوبة </w:t>
      </w:r>
      <w:r w:rsidRPr="00E817B4">
        <w:rPr>
          <w:rFonts w:ascii="Traditional Arabic" w:hAnsi="Traditional Arabic" w:cs="Traditional Arabic"/>
          <w:b/>
          <w:bCs/>
          <w:sz w:val="36"/>
          <w:szCs w:val="36"/>
          <w:rtl/>
        </w:rPr>
        <w:t>ولكنه يسميهم مشركين كما في هذا النقل</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((فجنس هؤلاء المشركين وأمثالهم ممن يعبد الأولياء والصالحين نحكم بأنهم مشركون ونرى كفرهم إذا قامت عليهم الحجة الرسالية وما عدا هذا من الذنوب التي هي دونه في المرتبة. والمفسدة لا نكفر بها) الدرر السنية (1/ 515 , 522).</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فانظر</w:t>
      </w:r>
      <w:proofErr w:type="gramEnd"/>
      <w:r w:rsidRPr="00E817B4">
        <w:rPr>
          <w:rFonts w:ascii="Traditional Arabic" w:hAnsi="Traditional Arabic" w:cs="Traditional Arabic"/>
          <w:sz w:val="36"/>
          <w:szCs w:val="36"/>
          <w:rtl/>
        </w:rPr>
        <w:t xml:space="preserve"> كيف فرق رحمه الله بين اسم الشرك و اسم الكفر و فصل في العذاب فعلقه بالكفر و لم يعلقه في الشرك</w:t>
      </w:r>
    </w:p>
    <w:p w:rsidR="00A50D4E" w:rsidRPr="00E817B4" w:rsidRDefault="00A50D4E" w:rsidP="00A50D4E">
      <w:pPr>
        <w:autoSpaceDE w:val="0"/>
        <w:autoSpaceDN w:val="0"/>
        <w:adjustRightInd w:val="0"/>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وقال بن تيمية رحمه الله</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(ويقع لأهل الشرك والضلال من المنتسبين إلى الإسلام الذين يستغيثون بالموتى، والغائبين يتصور لهم الشيطان في صورة ذلك المُستغاث به وهو لا </w:t>
      </w:r>
      <w:proofErr w:type="gramStart"/>
      <w:r w:rsidRPr="00E817B4">
        <w:rPr>
          <w:rFonts w:ascii="Traditional Arabic" w:hAnsi="Traditional Arabic" w:cs="Traditional Arabic"/>
          <w:sz w:val="36"/>
          <w:szCs w:val="36"/>
          <w:rtl/>
        </w:rPr>
        <w:t>يشعر .</w:t>
      </w:r>
      <w:proofErr w:type="gramEnd"/>
      <w:r w:rsidRPr="00E817B4">
        <w:rPr>
          <w:rFonts w:ascii="Traditional Arabic" w:hAnsi="Traditional Arabic" w:cs="Traditional Arabic"/>
          <w:sz w:val="36"/>
          <w:szCs w:val="36"/>
          <w:rtl/>
        </w:rPr>
        <w:t>.. ).</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lastRenderedPageBreak/>
        <w:t>ثم</w:t>
      </w:r>
      <w:proofErr w:type="gramEnd"/>
      <w:r w:rsidRPr="00E817B4">
        <w:rPr>
          <w:rFonts w:ascii="Traditional Arabic" w:hAnsi="Traditional Arabic" w:cs="Traditional Arabic"/>
          <w:sz w:val="36"/>
          <w:szCs w:val="36"/>
          <w:rtl/>
        </w:rPr>
        <w:t xml:space="preserve"> قال بعد كلام له: (وذكر لي غير واحد؛ أنهم استغاثوا بي - كل قصة غير قصة صاحبه - فأخبرت كلاً منهم أني لم أجب أحداً منهم ولا علمت باستغاثته، فقيل: هذا يكون مَلكَاً؟ </w:t>
      </w:r>
      <w:proofErr w:type="gramStart"/>
      <w:r w:rsidRPr="00E817B4">
        <w:rPr>
          <w:rFonts w:ascii="Traditional Arabic" w:hAnsi="Traditional Arabic" w:cs="Traditional Arabic"/>
          <w:sz w:val="36"/>
          <w:szCs w:val="36"/>
          <w:rtl/>
        </w:rPr>
        <w:t>فقلت</w:t>
      </w:r>
      <w:proofErr w:type="gramEnd"/>
      <w:r w:rsidRPr="00E817B4">
        <w:rPr>
          <w:rFonts w:ascii="Traditional Arabic" w:hAnsi="Traditional Arabic" w:cs="Traditional Arabic"/>
          <w:sz w:val="36"/>
          <w:szCs w:val="36"/>
          <w:rtl/>
        </w:rPr>
        <w:t>: الملَك لا يغيث المشرك، إنما هو شيطان أراد أن يضله)</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وقال رحمه الله: (ومنهم من يطلب من الميت ما يطلب من الله فيقول: اغفر لي وارزقني وانصرني، ونحو ذلك، كما يقول المصلي في صلاته لله تعالى، إلى أمثال هذه الأمور التي لا يشك من عرف دين الإسلام أنها مخالفة لدين المرسلين أجمعين، فإنها من الشرك الذي حرمه الله ورسوله، بل من الشرك الذي قاتل عليه الرسول صلى الله عليه وسلم المشركين، وأن أصاحبها إن كانوا معذورين بالجهل، وأن الحجة لم تقم عليهم، كما يعذر من لم يبعث إليه رسول، كما قال الله تعالى: {وما كنا معذبين حتى نبعث رسولا}، وإلا كانوا مستحقين من عقوبة الدنيا ما يستحقه أمثالهم من المشركين، قال تعالى: {فلا تجعلوا لله أنداداً وأنتم تعلمون}، وفي الحديث: "إن الشرك في هذه الأمة أخفى من دبيب النمل"، والذين يؤمنون بالرسول صلى الله عليه وسلم؛ إذا تبين لأحدهم حقيقة ما جاء به الرسول، وتبين أنه مشرك، فإنه يتوب إلى الله ويجدد إسلامه، فيسلم إسلاماً يتوب فيه من هذا الشرك)</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فشيخ الإسلام يثبت </w:t>
      </w:r>
      <w:proofErr w:type="gramStart"/>
      <w:r w:rsidRPr="00E817B4">
        <w:rPr>
          <w:rFonts w:ascii="Traditional Arabic" w:hAnsi="Traditional Arabic" w:cs="Traditional Arabic"/>
          <w:sz w:val="36"/>
          <w:szCs w:val="36"/>
          <w:rtl/>
        </w:rPr>
        <w:t>اسم</w:t>
      </w:r>
      <w:proofErr w:type="gramEnd"/>
      <w:r w:rsidRPr="00E817B4">
        <w:rPr>
          <w:rFonts w:ascii="Traditional Arabic" w:hAnsi="Traditional Arabic" w:cs="Traditional Arabic"/>
          <w:sz w:val="36"/>
          <w:szCs w:val="36"/>
          <w:rtl/>
        </w:rPr>
        <w:t xml:space="preserve"> الشرك ولو لم تقم الحجة</w:t>
      </w:r>
    </w:p>
    <w:p w:rsidR="00A50D4E"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إذا كان معذورا بالجهل فحقيقة أمره فإلى الله وهم من أهل الإمتحان على أصح قولي العلماء</w:t>
      </w:r>
    </w:p>
    <w:p w:rsidR="00711A2D" w:rsidRDefault="00711A2D" w:rsidP="00A50D4E">
      <w:pPr>
        <w:autoSpaceDE w:val="0"/>
        <w:autoSpaceDN w:val="0"/>
        <w:adjustRightInd w:val="0"/>
        <w:rPr>
          <w:rFonts w:ascii="Traditional Arabic" w:hAnsi="Traditional Arabic" w:cs="Traditional Arabic"/>
          <w:sz w:val="36"/>
          <w:szCs w:val="36"/>
          <w:rtl/>
        </w:rPr>
      </w:pPr>
    </w:p>
    <w:p w:rsidR="00711A2D" w:rsidRDefault="00711A2D" w:rsidP="00A50D4E">
      <w:pPr>
        <w:autoSpaceDE w:val="0"/>
        <w:autoSpaceDN w:val="0"/>
        <w:adjustRightInd w:val="0"/>
        <w:rPr>
          <w:rFonts w:ascii="Traditional Arabic" w:hAnsi="Traditional Arabic" w:cs="Traditional Arabic"/>
          <w:sz w:val="36"/>
          <w:szCs w:val="36"/>
          <w:rtl/>
        </w:rPr>
      </w:pPr>
    </w:p>
    <w:p w:rsidR="00711A2D" w:rsidRDefault="00711A2D" w:rsidP="00A50D4E">
      <w:pPr>
        <w:autoSpaceDE w:val="0"/>
        <w:autoSpaceDN w:val="0"/>
        <w:adjustRightInd w:val="0"/>
        <w:rPr>
          <w:rFonts w:ascii="Traditional Arabic" w:hAnsi="Traditional Arabic" w:cs="Traditional Arabic"/>
          <w:sz w:val="36"/>
          <w:szCs w:val="36"/>
          <w:rtl/>
        </w:rPr>
      </w:pPr>
    </w:p>
    <w:p w:rsidR="00711A2D" w:rsidRDefault="00711A2D" w:rsidP="00A50D4E">
      <w:pPr>
        <w:autoSpaceDE w:val="0"/>
        <w:autoSpaceDN w:val="0"/>
        <w:adjustRightInd w:val="0"/>
        <w:rPr>
          <w:rFonts w:ascii="Traditional Arabic" w:hAnsi="Traditional Arabic" w:cs="Traditional Arabic"/>
          <w:sz w:val="36"/>
          <w:szCs w:val="36"/>
          <w:rtl/>
        </w:rPr>
      </w:pPr>
    </w:p>
    <w:p w:rsidR="00711A2D" w:rsidRDefault="00711A2D" w:rsidP="00A50D4E">
      <w:pPr>
        <w:autoSpaceDE w:val="0"/>
        <w:autoSpaceDN w:val="0"/>
        <w:adjustRightInd w:val="0"/>
        <w:rPr>
          <w:rFonts w:ascii="Traditional Arabic" w:hAnsi="Traditional Arabic" w:cs="Traditional Arabic"/>
          <w:sz w:val="36"/>
          <w:szCs w:val="36"/>
          <w:rtl/>
        </w:rPr>
      </w:pPr>
    </w:p>
    <w:p w:rsidR="00711A2D" w:rsidRDefault="00711A2D" w:rsidP="00A50D4E">
      <w:pPr>
        <w:autoSpaceDE w:val="0"/>
        <w:autoSpaceDN w:val="0"/>
        <w:adjustRightInd w:val="0"/>
        <w:rPr>
          <w:rFonts w:ascii="Traditional Arabic" w:hAnsi="Traditional Arabic" w:cs="Traditional Arabic"/>
          <w:sz w:val="36"/>
          <w:szCs w:val="36"/>
          <w:rtl/>
        </w:rPr>
      </w:pPr>
    </w:p>
    <w:p w:rsidR="00711A2D" w:rsidRDefault="00711A2D" w:rsidP="00A50D4E">
      <w:pPr>
        <w:autoSpaceDE w:val="0"/>
        <w:autoSpaceDN w:val="0"/>
        <w:adjustRightInd w:val="0"/>
        <w:rPr>
          <w:rFonts w:ascii="Traditional Arabic" w:hAnsi="Traditional Arabic" w:cs="Traditional Arabic"/>
          <w:sz w:val="36"/>
          <w:szCs w:val="36"/>
          <w:rtl/>
        </w:rPr>
      </w:pPr>
    </w:p>
    <w:p w:rsidR="00711A2D" w:rsidRDefault="00711A2D" w:rsidP="00A50D4E">
      <w:pPr>
        <w:autoSpaceDE w:val="0"/>
        <w:autoSpaceDN w:val="0"/>
        <w:adjustRightInd w:val="0"/>
        <w:rPr>
          <w:rFonts w:ascii="Traditional Arabic" w:hAnsi="Traditional Arabic" w:cs="Traditional Arabic"/>
          <w:sz w:val="36"/>
          <w:szCs w:val="36"/>
          <w:rtl/>
        </w:rPr>
      </w:pPr>
    </w:p>
    <w:p w:rsidR="00711A2D" w:rsidRDefault="00711A2D" w:rsidP="00A50D4E">
      <w:pPr>
        <w:autoSpaceDE w:val="0"/>
        <w:autoSpaceDN w:val="0"/>
        <w:adjustRightInd w:val="0"/>
        <w:rPr>
          <w:rFonts w:ascii="Traditional Arabic" w:hAnsi="Traditional Arabic" w:cs="Traditional Arabic"/>
          <w:sz w:val="36"/>
          <w:szCs w:val="36"/>
          <w:rtl/>
        </w:rPr>
      </w:pPr>
    </w:p>
    <w:p w:rsidR="00711A2D" w:rsidRPr="00E817B4" w:rsidRDefault="00711A2D" w:rsidP="00A50D4E">
      <w:pPr>
        <w:autoSpaceDE w:val="0"/>
        <w:autoSpaceDN w:val="0"/>
        <w:adjustRightInd w:val="0"/>
        <w:rPr>
          <w:rFonts w:ascii="Traditional Arabic" w:hAnsi="Traditional Arabic" w:cs="Traditional Arabic"/>
          <w:sz w:val="36"/>
          <w:szCs w:val="36"/>
          <w:rtl/>
        </w:rPr>
      </w:pPr>
    </w:p>
    <w:p w:rsidR="00A50D4E" w:rsidRPr="001A6E63" w:rsidRDefault="00A50D4E" w:rsidP="00A50D4E">
      <w:pPr>
        <w:autoSpaceDE w:val="0"/>
        <w:autoSpaceDN w:val="0"/>
        <w:adjustRightInd w:val="0"/>
        <w:rPr>
          <w:rFonts w:ascii="Traditional Arabic" w:hAnsi="Traditional Arabic" w:cs="Traditional Arabic"/>
          <w:b/>
          <w:bCs/>
          <w:sz w:val="40"/>
          <w:szCs w:val="40"/>
          <w:rtl/>
        </w:rPr>
      </w:pPr>
      <w:r w:rsidRPr="001A6E63">
        <w:rPr>
          <w:rFonts w:ascii="Traditional Arabic" w:hAnsi="Traditional Arabic" w:cs="Traditional Arabic"/>
          <w:b/>
          <w:bCs/>
          <w:sz w:val="40"/>
          <w:szCs w:val="40"/>
          <w:rtl/>
        </w:rPr>
        <w:lastRenderedPageBreak/>
        <w:t xml:space="preserve">قال الشيخ أحمد </w:t>
      </w:r>
      <w:proofErr w:type="gramStart"/>
      <w:r w:rsidRPr="001A6E63">
        <w:rPr>
          <w:rFonts w:ascii="Traditional Arabic" w:hAnsi="Traditional Arabic" w:cs="Traditional Arabic"/>
          <w:b/>
          <w:bCs/>
          <w:sz w:val="40"/>
          <w:szCs w:val="40"/>
          <w:rtl/>
        </w:rPr>
        <w:t>الخالدي</w:t>
      </w:r>
      <w:proofErr w:type="gramEnd"/>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(فهذه عدة مواضع لشيخ الإسلام رحمه الله تبين مراده، فتارة؛ يطلق اسم الشرك على من فعله، وتارة؛ يقول: هو مشرك ولا نكفره إلا بعد إقامة الحجة، وتارة؛ يقول: أنه من الشرك الذي قاتل عليه الرسول صلى الله عليه وسلم المشركين وأن أصحابه إن كانوا معذورين بالجهل وأن الحجة لم تقم عليهم، وإلا كانوا مستحقين من عقوبة الدنيا والآخرة ما يستحقه أمثالهم من المشركين، مع قوله؛ فإذا تبين لأحدهم ما جاء به الرسول صلى الله عليه وسلم وتبين أنه مشرك فإن يتوب إلى الله، ويجدد إسلامه، مع كون هؤلاء منتسبين إلى الإسلام، ولا يعلمون أن ما وقعوا فيه شرك، وبهذا يتبين بطلان استدلال المؤلف وغيره فيما نقله عن شيخ الإسلام في الرد على البكري في كونه لا يكفر من وقع في الشرك لجهله، وعدم إقامة الحجة عليه، مع أنه حجة عليهم لا لهم، بل إن الشيخ قد ذكر في عدة مواضع من الكتاب نفسه كفر من أشرك بالله كالإستغاثة بالأموا</w:t>
      </w:r>
      <w:r>
        <w:rPr>
          <w:rFonts w:ascii="Traditional Arabic" w:hAnsi="Traditional Arabic" w:cs="Traditional Arabic"/>
          <w:sz w:val="36"/>
          <w:szCs w:val="36"/>
          <w:rtl/>
        </w:rPr>
        <w:t>ت أو الغائبين والملائكة والجن.)</w:t>
      </w:r>
      <w:r w:rsidRPr="00E817B4">
        <w:rPr>
          <w:rFonts w:ascii="Traditional Arabic" w:hAnsi="Traditional Arabic" w:cs="Traditional Arabic"/>
          <w:sz w:val="36"/>
          <w:szCs w:val="36"/>
          <w:rtl/>
        </w:rPr>
        <w:t>انتهى</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التكفير</w:t>
      </w:r>
      <w:proofErr w:type="gramEnd"/>
      <w:r w:rsidRPr="00E817B4">
        <w:rPr>
          <w:rFonts w:ascii="Traditional Arabic" w:hAnsi="Traditional Arabic" w:cs="Traditional Arabic"/>
          <w:sz w:val="36"/>
          <w:szCs w:val="36"/>
          <w:rtl/>
        </w:rPr>
        <w:t xml:space="preserve"> حكم شرعي لا يعرف إلا بعد الرسالة، وما لا يعرف إلا بعد الرسالة يعذر فيه بالجهل من لم تبلغه الرسالة</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أما</w:t>
      </w:r>
      <w:proofErr w:type="gramEnd"/>
      <w:r w:rsidRPr="00E817B4">
        <w:rPr>
          <w:rFonts w:ascii="Traditional Arabic" w:hAnsi="Traditional Arabic" w:cs="Traditional Arabic"/>
          <w:sz w:val="36"/>
          <w:szCs w:val="36"/>
          <w:rtl/>
        </w:rPr>
        <w:t xml:space="preserve"> البراءة من المشركين فتكون قبل الرسالة و تصح لأنها مما يعلم بالفطرة</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 </w:t>
      </w:r>
      <w:proofErr w:type="gramStart"/>
      <w:r w:rsidRPr="00E817B4">
        <w:rPr>
          <w:rFonts w:ascii="Traditional Arabic" w:hAnsi="Traditional Arabic" w:cs="Traditional Arabic"/>
          <w:sz w:val="36"/>
          <w:szCs w:val="36"/>
          <w:rtl/>
        </w:rPr>
        <w:t>شيخ</w:t>
      </w:r>
      <w:proofErr w:type="gramEnd"/>
      <w:r w:rsidRPr="00E817B4">
        <w:rPr>
          <w:rFonts w:ascii="Traditional Arabic" w:hAnsi="Traditional Arabic" w:cs="Traditional Arabic"/>
          <w:sz w:val="36"/>
          <w:szCs w:val="36"/>
          <w:rtl/>
        </w:rPr>
        <w:t xml:space="preserve"> الإسلام (لما وضح مذهب أهل السنة أن المشرك يسمى مشركاً قبل الرسالة لكنه لا يعذب)</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بين</w:t>
      </w:r>
      <w:proofErr w:type="gramEnd"/>
      <w:r w:rsidRPr="00E817B4">
        <w:rPr>
          <w:rFonts w:ascii="Traditional Arabic" w:hAnsi="Traditional Arabic" w:cs="Traditional Arabic"/>
          <w:sz w:val="36"/>
          <w:szCs w:val="36"/>
          <w:rtl/>
        </w:rPr>
        <w:t xml:space="preserve"> أن المخالف في هذا طائفتين:</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طائفة الأشاعرة الذين عذروا بالجهل في الشرك و هم جفاة في هذا الباب</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طائفة المعتزلة الذي لم </w:t>
      </w:r>
      <w:proofErr w:type="gramStart"/>
      <w:r w:rsidRPr="00E817B4">
        <w:rPr>
          <w:rFonts w:ascii="Traditional Arabic" w:hAnsi="Traditional Arabic" w:cs="Traditional Arabic"/>
          <w:sz w:val="36"/>
          <w:szCs w:val="36"/>
          <w:rtl/>
        </w:rPr>
        <w:t>يعذروا</w:t>
      </w:r>
      <w:proofErr w:type="gramEnd"/>
      <w:r w:rsidRPr="00E817B4">
        <w:rPr>
          <w:rFonts w:ascii="Traditional Arabic" w:hAnsi="Traditional Arabic" w:cs="Traditional Arabic"/>
          <w:sz w:val="36"/>
          <w:szCs w:val="36"/>
          <w:rtl/>
        </w:rPr>
        <w:t xml:space="preserve"> بالجهل و قالوا بتعذيب الجاهل و هم غلاة في هذا الباب</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فينبغي على الإخوة عدم العذر بالجهل في الشرك و العذر بالجهل في الكفر و التكفير و ألا يشابهوا الأشاعرة و المعتزلة</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فالبراءة من المشرك الجاهل لا يشترط فيها تكفيره كما أننا نتبرأ من مشركي أهل الفترة و لا نكفرهم</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آل الشيخ وغيرهم من علماء أهل السنة  بل هو قول جميع السلف وهو قول شيخ الإسلام بن تيمية وأئمة الدعوة.</w:t>
      </w:r>
    </w:p>
    <w:p w:rsidR="00A50D4E" w:rsidRPr="00E817B4" w:rsidRDefault="00A50D4E" w:rsidP="00A50D4E">
      <w:pPr>
        <w:autoSpaceDE w:val="0"/>
        <w:autoSpaceDN w:val="0"/>
        <w:adjustRightInd w:val="0"/>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lastRenderedPageBreak/>
        <w:t>قال العلامة الألوسي: وتسمية من عبد غير الله مسلماً فهو إلى أن يعالج عقله أحوج منه إلى أن يقام عليه الدليل.</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وقال بن تيمية رحمه الله: (ومنهم من يطلب من الميت ما يطلب من الله فيقول: اغفر لي وارزقني وانصرني، ونحو ذلك، كما يقول المصلي في صلاته لله تعالى، إلى أمثال هذه الأمور التي لا يشك من عرف دين الإسلام أنها مخالفة لدين المرسلين أجمعين، فإنها من الشرك الذي حرمه الله ورسوله، بل من الشرك الذي قاتل عليه الرسول صلى الله عليه وسلم المشركين، وأن أصاحبها إن كانوا معذورين بالجهل، وأن الحجة لم تقم عليهم، كما يعذر من لم يبعث إليه رسول، كما قال الله تعالى: {وما كنا معذبين حتى نبعث رسولا}، </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تسمية من عبد غير الله مشركا ولو كان جاهلا لم يتفرد به بن باز والجبرين والفوزان وصالح من عقوبة الدنيا ما يستحقه أمثالهم من المشركين، قال تعالى: {{فلا تجعلوا لله أنداداً وأنتم تعلمون}، وفي الحديث: "إن الشرك في هذه الأمة أخفى من دبيب النمل"، والذين يؤمنون بالرسول صلى الله عليه وسلم؛ إذا تبين لأحدهم حقيقة ما جاء به الرسول، وتبين أنه مشرك، فإنه يتوب إلى الله ويجدد إسلامه، فيسلم إسلاماً يتوب فيه من هذا الشرك.)</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ـ ويقول ابن تيمية: " من دعا غير الله، وحج إلى غير الله هو أيضاً مشرك، والذي فعله كفر، لكن قد لا يكون عالماً بأن هذا شرك محرم، كما أن كثيراً من الناس دخلوا في الإسلام من التتار وغيرهم، وعندهم أصنام لهم، صغار من لبد وغيره، وهم يتقربون إليها ويعظمونها، ولا يعلمون أن ذلك محرم في دين الإسلام، ويتقربون إلى النار أيضاً، ولا يعلمون أن ذلك محرم، فكثير من أنواع الشرك قد يخفى على بعض من دخل في الإسلام ولا يعلم أنه شرك، فهذا ضال، وعمله الذي أشرك فيه باطل، لكن لا يستحق العقوبة حتى تقوم عليه الحجة".</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b/>
          <w:bCs/>
          <w:sz w:val="36"/>
          <w:szCs w:val="36"/>
          <w:rtl/>
        </w:rPr>
        <w:t>ـ قال ابن القيم رحمه الله:</w:t>
      </w:r>
      <w:r w:rsidRPr="00E817B4">
        <w:rPr>
          <w:rFonts w:ascii="Traditional Arabic" w:hAnsi="Traditional Arabic" w:cs="Traditional Arabic"/>
          <w:sz w:val="36"/>
          <w:szCs w:val="36"/>
          <w:rtl/>
        </w:rPr>
        <w:t xml:space="preserve"> (والإسلام هو توحيد الله وعبادته وحده لا شريك له والإيمان برسوله واتباعه فيما جاء به، وما لم يأتِ العبد بهذا؛ فليس بمسلم، وإن لم يكن كافراً معانداً، فهو كافر جاهل، وغاية هذه الطبقة؛ أنهم كفار وجهال غير معاندين، وعدم عنادهم لا يخرجهم عن كونهم كفاراً.</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ـ وقال الشيخ محمد بن عبد الوهاب رحمه الله: (فجنس هؤلاء المشركين، وأمثالهم، ممن يعبد الأولياء، والصالحين، نحكم بأنهم مشركون ونرى كفرهم، إذا قامت عليهم الحجة الرسالية)</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lastRenderedPageBreak/>
        <w:t>ـ وقال الشيخ إسحاق في رسالته "تكفير المعين"، فقال: (بلغنا وسمعنا من فريق ممن يدعي العلم والدين، وممن هو بزعمه مؤتم بالشيخ محمد بن عبد الوهاب؛ أن من أشرك بالله وعبد الأوثان لا يطلق عليه الكفر والشرك بعينه، وذلك أن بعض من شافهني منهم بذلك سمع من بعض الإخوان؛ أنه أطلق الشرك والكفر على رجل دعا النبي صلى الله عليه وسلم واستغاث به، فقال له الرجل: لا تطلق عليه الكفر حتى تُعرّفه.</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لى أن قال: ( ... وعند التحقيق لا يكفّرون المشرك إلا بالعموم وفيما بينهم يتورعون عن ذلك، ثم دبت بدعتهم وشبهتهم، حتى راجت على من هو من خواص الإخوان، وذلك - والله أعلم - بسبب ترك كتب الأصول وعدم الاعتناء بها، وعدم الخوف من الزيغ، رغبوا عن رسائل الشيخ محمد بن عبد الوهاب قدس الله روحه ورسائل بنيه، فإنها كفيلة بتبيين جميع هذه الشبه جداً كما سيمر، ومن له أدنى معرفة إذا رأى حال الناس اليوم ونظر إلى اعتقاد المشايخ المذكورين تحير جداً، ولا حول ولا قوة إلا بالله، وذلك أن بعض من أشرنا إليه بحثته عن هذه المسألة فقال: نقول لأهل هذه القباب الذين يعبدونها ومن فيها؛ فعلك هذا شرك وليس هو بمشرك ... ).إلى أن قال</w:t>
      </w:r>
      <w:proofErr w:type="gramStart"/>
      <w:r w:rsidRPr="00E817B4">
        <w:rPr>
          <w:rFonts w:ascii="Traditional Arabic" w:hAnsi="Traditional Arabic" w:cs="Traditional Arabic"/>
          <w:sz w:val="36"/>
          <w:szCs w:val="36"/>
          <w:rtl/>
        </w:rPr>
        <w:t>: (</w:t>
      </w:r>
      <w:proofErr w:type="gramEnd"/>
      <w:r w:rsidRPr="00E817B4">
        <w:rPr>
          <w:rFonts w:ascii="Traditional Arabic" w:hAnsi="Traditional Arabic" w:cs="Traditional Arabic"/>
          <w:sz w:val="36"/>
          <w:szCs w:val="36"/>
          <w:rtl/>
        </w:rPr>
        <w:t xml:space="preserve"> ... وذكر الذي حدثني عن هذا؛ أنه سأله بعض الطلبة عن ذلك وعن مستدله فقال: نكفّر النوع، ولا نعين الشخص إلا بعد التعريف، ومستندنا ما رأيناه في بعض رسائل الشيخ محمد قدس الله روحه؛ على أنه امتنع من تكفير من عبد قبة الكواز وعبد القادر من الجهال لعدم من ينبههم -إلى أن قال رحمه الله-: ( ... ولا نقول إلا ما قال مشايخنا الشيخ محمد في "إفادة المستفيد" وحفيده - أي الشيخ عبد اللطيف وقد تقدم كلامه في النقل الثاني - في رده على العراقي، وكذلك هو قول أئمة الدين قبلهم، ومما هو معلوم بالاضطرار من دين الإسلام؛ أن المرجع في مسائل أصول الدين إلى الكتاب والسنة وإجماع الأمة المعتبر، وهو ما كان عليه الصحابة، وليس المرجع إلى عالم بعينه في ذلك، فمن تقرر عنده هذا الأصل تقريراً لا يدفعه شبهة وأخذ بشراشير قلبه، هان عليه ما قد يراه من الكلام المشتبه في بعض مصنفات أئمته، إذ لا معصوم إلا النبي صلى الله عليه وسلم، ومسألتنا هذه هي عبادة الله وحده لا شريك له والبراءة من عبادة ما سواه، أن من عبد مع الله غيره فقد أشرك الشرك الأكبر الذي ينقل عن الملة، هي أصل الأصول، وبها أرسل الله الرسل وأنزل الكتب، وقامت على الناس الحجة بالرسول والقرآن، وهكذا تجد </w:t>
      </w:r>
      <w:r w:rsidRPr="00E817B4">
        <w:rPr>
          <w:rFonts w:ascii="Traditional Arabic" w:hAnsi="Traditional Arabic" w:cs="Traditional Arabic"/>
          <w:sz w:val="36"/>
          <w:szCs w:val="36"/>
          <w:rtl/>
        </w:rPr>
        <w:lastRenderedPageBreak/>
        <w:t>الجواب من أئمة الدين في ذلك الأصل عند تكفير من أشرك بالله، فإنه يستتاب فإن تاب وإلا قتل، لا يذكرون التعريف في مسائل الأصول، إنما يذكرون التعريف في المسائل الخفية التي قد يخفى دليلها على بعض المسلمين، كمسائل نازع فيها بعض أهل البدع كالقدرية والمرجئة، أو في مسائل خفية كالصرف والعطف، وكيف يعرفون عباد القبور وهم ليسوا بمسلمين، ولا يدخلون في مسمى الإسلام، وهل يبقى مع الشرك عمل والله تعالى يقول: {لا يدخلون الجنة حتى يلج الجمل في سم الخياط}؟!)، ثم ذكر آيات.</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ـ وقال الشيخ عبد اللطيف آل الشيخ رحمهم الله "منهاج التأسيس" [28] عند كلامه على "الطبقة السابعة عشرة": (مع أن العلامة ابن القيم رحمه الله جزم بكفر المقلدين لشيوخهم في المسائل الظاهرة، إذا تمكنوا من طلب الحق ومعرفته وتأهلوا لذلك فأعرضوا ولم يلتفتوا، ومن لم يتمكن ولم يتأهل لمعرفة ما جاءت به الرسل فهو عنده من جنس أهل الفترة ممن لم تبلغه دعوة رسول من الرسل، وكلا النوعين لا يحكم بإسلامهم ولا يدخلون في مسمى المسلمين، حتى عند من لم يكفر بعضهم ... ). إلى أن قال: </w:t>
      </w:r>
      <w:proofErr w:type="gramStart"/>
      <w:r w:rsidRPr="00E817B4">
        <w:rPr>
          <w:rFonts w:ascii="Traditional Arabic" w:hAnsi="Traditional Arabic" w:cs="Traditional Arabic"/>
          <w:sz w:val="36"/>
          <w:szCs w:val="36"/>
          <w:rtl/>
        </w:rPr>
        <w:t>( .</w:t>
      </w:r>
      <w:proofErr w:type="gramEnd"/>
      <w:r w:rsidRPr="00E817B4">
        <w:rPr>
          <w:rFonts w:ascii="Traditional Arabic" w:hAnsi="Traditional Arabic" w:cs="Traditional Arabic"/>
          <w:sz w:val="36"/>
          <w:szCs w:val="36"/>
          <w:rtl/>
        </w:rPr>
        <w:t>.. أما الشرك؛ فهو يصدق عليهم واسمه يتناولهم، وأي إسلام يبقى مع مناقضة أصله وقاعدته الكبرى؛ شهادة أن لا إله إلا الله) اهـ</w:t>
      </w:r>
    </w:p>
    <w:p w:rsidR="00A50D4E" w:rsidRPr="00E817B4" w:rsidRDefault="00A50D4E" w:rsidP="00A50D4E">
      <w:pPr>
        <w:autoSpaceDE w:val="0"/>
        <w:autoSpaceDN w:val="0"/>
        <w:adjustRightInd w:val="0"/>
        <w:rPr>
          <w:rFonts w:ascii="Traditional Arabic" w:hAnsi="Traditional Arabic" w:cs="Traditional Arabic"/>
          <w:b/>
          <w:bCs/>
          <w:sz w:val="36"/>
          <w:szCs w:val="36"/>
          <w:rtl/>
        </w:rPr>
      </w:pPr>
      <w:proofErr w:type="gramStart"/>
      <w:r w:rsidRPr="00E817B4">
        <w:rPr>
          <w:rFonts w:ascii="Traditional Arabic" w:hAnsi="Traditional Arabic" w:cs="Traditional Arabic"/>
          <w:b/>
          <w:bCs/>
          <w:sz w:val="36"/>
          <w:szCs w:val="36"/>
          <w:rtl/>
        </w:rPr>
        <w:t>تسمية</w:t>
      </w:r>
      <w:proofErr w:type="gramEnd"/>
      <w:r w:rsidRPr="00E817B4">
        <w:rPr>
          <w:rFonts w:ascii="Traditional Arabic" w:hAnsi="Traditional Arabic" w:cs="Traditional Arabic"/>
          <w:b/>
          <w:bCs/>
          <w:sz w:val="36"/>
          <w:szCs w:val="36"/>
          <w:rtl/>
        </w:rPr>
        <w:t xml:space="preserve"> من عبد غير الله مسلما من البدع المحدثة ولا تعرف عن أحد من السلف</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وأنصحك</w:t>
      </w:r>
      <w:proofErr w:type="gramEnd"/>
      <w:r w:rsidRPr="00E817B4">
        <w:rPr>
          <w:rFonts w:ascii="Traditional Arabic" w:hAnsi="Traditional Arabic" w:cs="Traditional Arabic"/>
          <w:sz w:val="36"/>
          <w:szCs w:val="36"/>
          <w:rtl/>
        </w:rPr>
        <w:t xml:space="preserve"> بالرجوع إلى رسالة تكفير المعين للشيخ إسحاق حفيد الشيخ محمد فقد بين مذهب أئمة الدين في المسألة</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فالشرك يكون عند قيام الكفر بمن وقع فيه، بمعنى أن من وقع في الكفر يسمى مشركا، ولا يشترط قيام الحجة عليه، لأن الحجة في هذه المسائل قامت بالكتاب والسنة، فكل من تلبس بمكفر فهو مشرك ويعامل معاملة المشركين، وحُكمنا عليه هو بحسب الظاهر.</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تبقى مسألة قيام الحجة وهي مرتبطة بالباطن - أي - من أقيمت عليه الحجة ولم يرجع عن شركه كان كافرا ظاهرا وباطنا، ووجب على الإمام إقامة حد الردة عليه إن كان فردا من الأفراد أوالقتال إن كانت طائفة.</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والشيخ</w:t>
      </w:r>
      <w:proofErr w:type="gramEnd"/>
      <w:r w:rsidRPr="00E817B4">
        <w:rPr>
          <w:rFonts w:ascii="Traditional Arabic" w:hAnsi="Traditional Arabic" w:cs="Traditional Arabic"/>
          <w:sz w:val="36"/>
          <w:szCs w:val="36"/>
          <w:rtl/>
        </w:rPr>
        <w:t xml:space="preserve"> - رحمه الله - يتكلم عن قتاله ومن معه للطوائف التي أقيمت عليها الحجة، فاستباحة المال والعرض والدم لا تكون إلا بعد قيام الحجة وهذا من مهام الإمام.</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lastRenderedPageBreak/>
        <w:t>أما الحكم على معين بالشرك فهذا لكل أحد علم ما هو الشرك وماهو التوحيد، فأنت إذا علمت ما هو الشرك وتبين لك أن الذي أمامك تلبس بشرك ظاهر وجب عليك تكفيره ومعاملته على هذا الأساس من حيث الإستغفار له أو تزويجه وغيرها من المعاملات ولا يلزمك أن تنتظر حتى تقيم عليه الحجة.</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عن أبناء الشيخ محمد بن عبد الوهاب وحمد بن ناصر قالوا في "الدرر [10/ 136 - 138] " لما سئلوا؛ أن المؤمن بالله ورسوله إذا قال أو فعل ما يكون كفرا جهلا منه بذلك فلا تكفرونه حتى تقوم عليه الحجة الرسالية فهل لو قتل من هذا حالة قبل ظهور هذه الدعوة موضوع أولا؟</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فأجابوا قائلين: إذا كان يعمل بالكفر والشرك لجهله أو عدم من ينبهه لا نحكم بكفره حتى تقام عليه الحجة، ولكن لا نحكم بأنه مسلم، بل نقول عمله هذا كفر يبيح المال والدم، وإن كنا لا نحكم على هذا الشخص لعدم قيام الحجة عليه، ولا يقال؛ إن لم يكن كافرا فهو مسلم، بل نقول؛ عمله عمل الكفار وإطلاق الحكم على هذا الشخص بعينه متوقف على بلوغ الحجة الرسالية، وقد ذكر أهل العلم؛ أن أصحاب الفترات يمتحنون يوم القيامة في العرصات ولم يجعلوا حكمه حكم الكفار ولا حكم الأبرار)</w:t>
      </w:r>
    </w:p>
    <w:p w:rsidR="00A50D4E" w:rsidRPr="001A6E63" w:rsidRDefault="00A50D4E" w:rsidP="00A50D4E">
      <w:pPr>
        <w:autoSpaceDE w:val="0"/>
        <w:autoSpaceDN w:val="0"/>
        <w:adjustRightInd w:val="0"/>
        <w:rPr>
          <w:rFonts w:ascii="Traditional Arabic" w:hAnsi="Traditional Arabic" w:cs="Traditional Arabic"/>
          <w:b/>
          <w:bCs/>
          <w:sz w:val="36"/>
          <w:szCs w:val="36"/>
          <w:rtl/>
        </w:rPr>
      </w:pPr>
      <w:r w:rsidRPr="001A6E63">
        <w:rPr>
          <w:rFonts w:ascii="Traditional Arabic" w:hAnsi="Traditional Arabic" w:cs="Traditional Arabic"/>
          <w:b/>
          <w:bCs/>
          <w:sz w:val="36"/>
          <w:szCs w:val="36"/>
          <w:rtl/>
        </w:rPr>
        <w:t xml:space="preserve">وهذا نص </w:t>
      </w:r>
      <w:proofErr w:type="gramStart"/>
      <w:r w:rsidRPr="001A6E63">
        <w:rPr>
          <w:rFonts w:ascii="Traditional Arabic" w:hAnsi="Traditional Arabic" w:cs="Traditional Arabic"/>
          <w:b/>
          <w:bCs/>
          <w:sz w:val="36"/>
          <w:szCs w:val="36"/>
          <w:rtl/>
        </w:rPr>
        <w:t>صريح</w:t>
      </w:r>
      <w:proofErr w:type="gramEnd"/>
      <w:r w:rsidRPr="001A6E63">
        <w:rPr>
          <w:rFonts w:ascii="Traditional Arabic" w:hAnsi="Traditional Arabic" w:cs="Traditional Arabic"/>
          <w:b/>
          <w:bCs/>
          <w:sz w:val="36"/>
          <w:szCs w:val="36"/>
          <w:rtl/>
        </w:rPr>
        <w:t xml:space="preserve"> من أئمة الدعوة في المسألة</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فمن</w:t>
      </w:r>
      <w:proofErr w:type="gramEnd"/>
      <w:r w:rsidRPr="00E817B4">
        <w:rPr>
          <w:rFonts w:ascii="Traditional Arabic" w:hAnsi="Traditional Arabic" w:cs="Traditional Arabic"/>
          <w:sz w:val="36"/>
          <w:szCs w:val="36"/>
          <w:rtl/>
        </w:rPr>
        <w:t xml:space="preserve"> عبد غير الله فهو كافر في أحكام الدنيا أما في الآخرة فحقيقة أمره إلى الله</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وجاء في الدرر: من مات من أهل الشرك، قبل بلوغ هذه الدعوة، فالذي يحكم عليه: أنه إذا كان معروفا بفعل الشرك، ويدين به، ومات على ذلك، فهذا ظاهره أنه مات على الكفر، ولا يدعى له، ولا يضحى له، ولا يتصدق عنه؛ وأما حقيقة أمره، فإلى الله تعالى، فإن كان قد قامت عليه الحجة في حياته وعاند، فهذا كافر في الظاهر والباطن، وإن كان لم تقم عليه الحجة فأمره إلى الله تعالى. وأما سبه ولعنه فلا يجوز، بل لا يجوز سب الأموات مطلقا، كما في صحيح البخاري، عن عائشة رضي الله عنها: أن رسول الله صلى الله عليه وسلم قال: "لا تسبوا الأموات، فإنهم قد أفضوا إلى ما قدموا"، إلا إن كان أحدا من أئمة الكفر، وقد اغتر الناس به، فلا بأس بسبه إذا كان فيه مصلحة دينية، والله أعلم.</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lastRenderedPageBreak/>
        <w:t>مما يجدر بالذكر إعتراض البعض بأن ثبوت اسم الشرك للمشرك قبل الرسالة مع الجهل أو العلم لا يلزم منه ثبوته بعد الرسالة للمسلمين المقرين اصلا بالرسالة والذين ثبت لهم عقد الإسلام ثم اشركوا بعد ذلك ...</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أقول إن هذا الإعتراض قد يكون وجيها إذا كان الكلام عن شريعة من الشرائع التي جائت بها الرسل،فمن المعلوم ان شرائع الأنبياء والرسل عليهم جميعا وعلى نبينا وآله وصحبه الصلاة والسلام مختلفة عن بعضها لقوله سبحانه " لكل جعلنا منكم شرعة ومنهاجا" وحينئذ قد يقال " شرع من قبلنا ليس شرعا لنا "أو غير ذلك</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اما ما نحن بصدده أقصد الكلام عن (التوحيد والشرك) فهو مما تتفق فيه جميع الرسالات فهو الإسلام العام الذي خاطب به جميع الرسل اقوامهم وهو أصل الدين وهو إخلاص العبادة لله تعالى قال سبحانه:"وَمَا أَرْسَلْنَا مِنْ قَبْلِكَ مِنْ رَسُولٍ إِلا نُوحِي إِلَيْهِ أَنَّهُ لا إِلَهَ إِلا أَنَا فَاعْبُدُونِ "وقال سبحانه " ولقد بعثنا في كل أمة رسولا أن اعبدوا الله واجتنبوا الطاغوت "</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هذا في إثبات التوحيد ووجوب عبادة الله وحده اما في الشرك فقال سبحانه مخاطبا رسوله صلى الله عليه وآله وصحبه وسلم:</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وَلَقَدْ أُوحِيَ إِلَيْكَ وَإِلَى الَّذِينَ مِنْ قَبْلِكَ لَئِنْ أَشْرَكْتَ لَيَحْبَطَنَّ عَمَلُكَ وَلَتَكُونَنَّ مِنَ الْخَاسِرِينَ"وقال سبحانه "ولو أشركوا لحبط عنهم ما كانوا يعملون "</w:t>
      </w:r>
    </w:p>
    <w:p w:rsidR="00A50D4E" w:rsidRPr="00E817B4" w:rsidRDefault="00A50D4E" w:rsidP="00A50D4E">
      <w:pPr>
        <w:autoSpaceDE w:val="0"/>
        <w:autoSpaceDN w:val="0"/>
        <w:adjustRightInd w:val="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بل</w:t>
      </w:r>
      <w:proofErr w:type="gramEnd"/>
      <w:r w:rsidRPr="00E817B4">
        <w:rPr>
          <w:rFonts w:ascii="Traditional Arabic" w:hAnsi="Traditional Arabic" w:cs="Traditional Arabic"/>
          <w:sz w:val="36"/>
          <w:szCs w:val="36"/>
          <w:rtl/>
        </w:rPr>
        <w:t xml:space="preserve"> إن المقررات لدينا ومن أصول عقيدتنا وديننا من أن الشرك مما لا يغفره الله وأنه يخلد في النار قد جاء في سياق مخاطبة أهل الكتاب وعلى لسان عيسى عليه وعلى نبينا أفضل الصلاة والسلام قال تعالى:</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يأيها الذين أوتوا الكتاب آمنوا بمانزلنا مصدقاً لما معكم من قبل أن نطمس وجوهاً فنردها على أدبارها أو نلعنهم كما لعنا اصحاب السبت وكان أمر الله مفعولاً * إِنَّ اللّهَ لاَ يَغْفِرُ أَن يُشْرَكَ بِهِ وَيَغْفِرُ مَا دُونَ ذَلِكَ لِمَن يَشَاء وَمَن يُشْرِكْ بِاللّهِ فَقَدِ افْتَرَى إِثْمًا عَظِيمًا "</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وقال سبحانه "وقال المسيح يا بني إسرائيل اعبدوا الله ربي وربكم انه من يشرك بالله فقد حرم الله عليه الجنة ومأواه النار وما للظالمين من أنصار "</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ولهذا لما ذكر ابن القيم رحمه الله طبقة المقلدين وجهال الكفرة حيث قال: (طبقة المقلدين وجهال الكفرة وأتباعهم وحميرهم الذين هم معهم تبعا لهم يقولون إنا وجدنا آباءنا على أمة </w:t>
      </w:r>
      <w:r w:rsidRPr="00E817B4">
        <w:rPr>
          <w:rFonts w:ascii="Traditional Arabic" w:hAnsi="Traditional Arabic" w:cs="Traditional Arabic"/>
          <w:sz w:val="36"/>
          <w:szCs w:val="36"/>
          <w:rtl/>
        </w:rPr>
        <w:lastRenderedPageBreak/>
        <w:t xml:space="preserve">وإنا على أسوة بهم ومع هذا فهم متاركون لأهل الإسلام غير محاربين لهم كنساء المحاربين وخدمهم وأتباعهم الذين لم ينصبوا أنفسهم لما نصبت له أولئك أنفسهم من السعي في إطفاء نور الله وهدم دينه وإخماد كلماته بل هم بمنزلة الدواب وقد اتفقت الأمة على أن هذه الطبقة كفار وإن كانوا جهالا مقلدين لرؤسائهم .. ) قرر بعد ذلك رجوع هذا الكفر لحقيقة الإسلام الواحدة والمتفق عليها بين جميع الأمم فقال (والإسلام هو توحيد الله وعبادته وحده لا شريك له والإيمان بالله وبرسوله واتباعه فيما جاء به فما لم يأت العبد بهذا فليس بمسلم وإن لم يكن كافرا معاندا فهو كافر جاهل ... ) فإذا اشرك المسلم وعبد غير الله تقليدا واتباعا لغيره من الآباء أو الرؤساء فنقول مثل ما قال ابن القيم رحمه الله انه لم يأت بحقيقة دين الإسلام القائم على توحيد الله وعبادته وحده لا شريك له والإيمان بالله وبرسوله واتباعه فيما جاء به فما لم يأت العبد بهذا </w:t>
      </w:r>
      <w:r w:rsidRPr="00E817B4">
        <w:rPr>
          <w:rFonts w:ascii="Traditional Arabic" w:hAnsi="Traditional Arabic" w:cs="Traditional Arabic"/>
          <w:b/>
          <w:bCs/>
          <w:sz w:val="36"/>
          <w:szCs w:val="36"/>
          <w:rtl/>
        </w:rPr>
        <w:t>فليس بمسلم</w:t>
      </w:r>
      <w:r w:rsidRPr="00E817B4">
        <w:rPr>
          <w:rFonts w:ascii="Traditional Arabic" w:hAnsi="Traditional Arabic" w:cs="Traditional Arabic"/>
          <w:sz w:val="36"/>
          <w:szCs w:val="36"/>
          <w:rtl/>
        </w:rPr>
        <w:t xml:space="preserve"> وإن لم يكن كافرا معاندا فهو كافر جاهل </w:t>
      </w:r>
    </w:p>
    <w:p w:rsidR="00A50D4E" w:rsidRPr="00E817B4" w:rsidRDefault="00A50D4E" w:rsidP="00A50D4E">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ولذا فإن الإعتراض على ان بعض الايات أو اقوال بعض العلماء في الكفار الأصليين أو فيمن قبلنا من أهل الكتاب والمشركين ليس بوجيها او محل نظر ..</w:t>
      </w:r>
    </w:p>
    <w:p w:rsidR="00A50D4E" w:rsidRDefault="00A50D4E" w:rsidP="00711A2D">
      <w:pPr>
        <w:autoSpaceDE w:val="0"/>
        <w:autoSpaceDN w:val="0"/>
        <w:adjustRightInd w:val="0"/>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هذا فإن من عقيدة أهل السنة والجماعة المتفق عليها أن من وقع في الشرك الأكبر </w:t>
      </w:r>
      <w:r w:rsidRPr="00E817B4">
        <w:rPr>
          <w:rFonts w:ascii="Traditional Arabic" w:hAnsi="Traditional Arabic" w:cs="Traditional Arabic"/>
          <w:b/>
          <w:bCs/>
          <w:sz w:val="36"/>
          <w:szCs w:val="36"/>
          <w:rtl/>
        </w:rPr>
        <w:t>يُسمى مشركاً</w:t>
      </w:r>
      <w:r w:rsidRPr="00E817B4">
        <w:rPr>
          <w:rFonts w:ascii="Traditional Arabic" w:hAnsi="Traditional Arabic" w:cs="Traditional Arabic"/>
          <w:sz w:val="36"/>
          <w:szCs w:val="36"/>
          <w:rtl/>
        </w:rPr>
        <w:t xml:space="preserve"> بمجرد الفعل والوقوع ولو كان جاهلاً أو مقلداً أو متأولاً أو مخطئاً، وسواءً بلغته الحجة الرسالية أم لم تبلغه. وهذه هي </w:t>
      </w:r>
      <w:proofErr w:type="gramStart"/>
      <w:r w:rsidRPr="00E817B4">
        <w:rPr>
          <w:rFonts w:ascii="Traditional Arabic" w:hAnsi="Traditional Arabic" w:cs="Traditional Arabic"/>
          <w:sz w:val="36"/>
          <w:szCs w:val="36"/>
          <w:rtl/>
        </w:rPr>
        <w:t>عقيدة</w:t>
      </w:r>
      <w:proofErr w:type="gramEnd"/>
      <w:r w:rsidRPr="00E817B4">
        <w:rPr>
          <w:rFonts w:ascii="Traditional Arabic" w:hAnsi="Traditional Arabic" w:cs="Traditional Arabic"/>
          <w:sz w:val="36"/>
          <w:szCs w:val="36"/>
          <w:rtl/>
        </w:rPr>
        <w:t xml:space="preserve"> السلف الصالح، والأدلة عليها ك</w:t>
      </w:r>
      <w:r w:rsidR="00711A2D">
        <w:rPr>
          <w:rFonts w:ascii="Traditional Arabic" w:hAnsi="Traditional Arabic" w:cs="Traditional Arabic"/>
          <w:sz w:val="36"/>
          <w:szCs w:val="36"/>
          <w:rtl/>
        </w:rPr>
        <w:t xml:space="preserve">ثيرة سبق ذكرها </w:t>
      </w:r>
    </w:p>
    <w:p w:rsidR="00A50D4E" w:rsidRPr="00E817B4" w:rsidRDefault="00A50D4E" w:rsidP="00A50D4E">
      <w:pPr>
        <w:jc w:val="lowKashida"/>
        <w:rPr>
          <w:rFonts w:ascii="Traditional Arabic" w:hAnsi="Traditional Arabic" w:cs="Traditional Arabic"/>
          <w:sz w:val="36"/>
          <w:szCs w:val="36"/>
          <w:rtl/>
        </w:rPr>
      </w:pPr>
      <w:r w:rsidRPr="00E817B4">
        <w:rPr>
          <w:rFonts w:ascii="Traditional Arabic" w:hAnsi="Traditional Arabic" w:cs="Traditional Arabic"/>
          <w:sz w:val="36"/>
          <w:szCs w:val="36"/>
          <w:rtl/>
        </w:rPr>
        <w:t>فكما ترى وفاقية المسألة فى كل من تلبس بالشرك يسمى مشركا عند علماء أهل السنة بعد الصحابة رضى الله عنهم وعلى ذلك بن تيمية وبن القيم وبن عبد الوهاب وأئمة الدعوة والألوسى  والسعدى وبن باز وبن جبرين والفوزان والراجحى وصالح آل الشيخ واللجنة الدائمة وهيئة كبار العلماء وغيرهم كثير من علماء العصر وإذا تأملت المخالف لهم وجدته مخالفا فى تعريف الإيمان متلبسا ببدعة الإرجاء أو دخلت عليه شبههم وإن لم</w:t>
      </w:r>
      <w:r>
        <w:rPr>
          <w:rFonts w:ascii="Traditional Arabic" w:hAnsi="Traditional Arabic" w:cs="Traditional Arabic" w:hint="cs"/>
          <w:sz w:val="36"/>
          <w:szCs w:val="36"/>
          <w:rtl/>
        </w:rPr>
        <w:t xml:space="preserve"> يكن منهم</w:t>
      </w:r>
    </w:p>
    <w:p w:rsidR="00A50D4E" w:rsidRDefault="00A50D4E" w:rsidP="00A50D4E">
      <w:pPr>
        <w:rPr>
          <w:rFonts w:ascii="Traditional Arabic" w:hAnsi="Traditional Arabic" w:cs="Traditional Arabic"/>
          <w:b/>
          <w:bCs/>
          <w:sz w:val="36"/>
          <w:szCs w:val="36"/>
          <w:rtl/>
        </w:rPr>
      </w:pPr>
    </w:p>
    <w:p w:rsidR="00A50D4E" w:rsidRDefault="00A50D4E" w:rsidP="00A50D4E">
      <w:pPr>
        <w:rPr>
          <w:rFonts w:ascii="Traditional Arabic" w:hAnsi="Traditional Arabic" w:cs="Traditional Arabic"/>
          <w:b/>
          <w:bCs/>
          <w:sz w:val="36"/>
          <w:szCs w:val="36"/>
          <w:rtl/>
        </w:rPr>
      </w:pPr>
    </w:p>
    <w:p w:rsidR="00711A2D" w:rsidRDefault="00711A2D" w:rsidP="00A50D4E">
      <w:pPr>
        <w:rPr>
          <w:rFonts w:ascii="Traditional Arabic" w:hAnsi="Traditional Arabic" w:cs="Traditional Arabic"/>
          <w:b/>
          <w:bCs/>
          <w:sz w:val="36"/>
          <w:szCs w:val="36"/>
          <w:rtl/>
        </w:rPr>
      </w:pPr>
    </w:p>
    <w:p w:rsidR="00711A2D" w:rsidRDefault="00711A2D" w:rsidP="00A50D4E">
      <w:pPr>
        <w:rPr>
          <w:rFonts w:ascii="Traditional Arabic" w:hAnsi="Traditional Arabic" w:cs="Traditional Arabic"/>
          <w:b/>
          <w:bCs/>
          <w:sz w:val="36"/>
          <w:szCs w:val="36"/>
          <w:rtl/>
        </w:rPr>
      </w:pPr>
    </w:p>
    <w:p w:rsidR="00A50D4E" w:rsidRDefault="00A50D4E" w:rsidP="00A50D4E">
      <w:pPr>
        <w:rPr>
          <w:rFonts w:ascii="Traditional Arabic" w:hAnsi="Traditional Arabic" w:cs="Traditional Arabic"/>
          <w:b/>
          <w:bCs/>
          <w:sz w:val="36"/>
          <w:szCs w:val="36"/>
          <w:rtl/>
        </w:rPr>
      </w:pPr>
    </w:p>
    <w:p w:rsidR="00A50D4E" w:rsidRPr="00E817B4" w:rsidRDefault="00A50D4E" w:rsidP="00A50D4E">
      <w:pPr>
        <w:rPr>
          <w:rFonts w:ascii="Traditional Arabic" w:hAnsi="Traditional Arabic" w:cs="Traditional Arabic"/>
          <w:sz w:val="36"/>
          <w:szCs w:val="36"/>
        </w:rPr>
      </w:pPr>
      <w:proofErr w:type="gramStart"/>
      <w:r>
        <w:rPr>
          <w:rFonts w:ascii="Traditional Arabic" w:hAnsi="Traditional Arabic" w:cs="Traditional Arabic" w:hint="cs"/>
          <w:b/>
          <w:bCs/>
          <w:sz w:val="36"/>
          <w:szCs w:val="36"/>
          <w:rtl/>
        </w:rPr>
        <w:lastRenderedPageBreak/>
        <w:t>ا</w:t>
      </w:r>
      <w:r w:rsidRPr="00E817B4">
        <w:rPr>
          <w:rFonts w:ascii="Traditional Arabic" w:hAnsi="Traditional Arabic" w:cs="Traditional Arabic"/>
          <w:b/>
          <w:bCs/>
          <w:sz w:val="36"/>
          <w:szCs w:val="36"/>
          <w:rtl/>
        </w:rPr>
        <w:t>لرد</w:t>
      </w:r>
      <w:proofErr w:type="gramEnd"/>
      <w:r w:rsidRPr="00E817B4">
        <w:rPr>
          <w:rFonts w:ascii="Traditional Arabic" w:hAnsi="Traditional Arabic" w:cs="Traditional Arabic"/>
          <w:b/>
          <w:bCs/>
          <w:sz w:val="36"/>
          <w:szCs w:val="36"/>
          <w:rtl/>
        </w:rPr>
        <w:t xml:space="preserve"> على شبهة خطيرة: من أظهر الشرك وعبد القبور لا نطلق عليه الكفر والشرك بعينه وإنما نقول عمله هذا شرك وليس هو بمشرك</w:t>
      </w:r>
      <w:r w:rsidRPr="00E817B4">
        <w:rPr>
          <w:rFonts w:ascii="Traditional Arabic" w:hAnsi="Traditional Arabic" w:cs="Traditional Arabic"/>
          <w:sz w:val="36"/>
          <w:szCs w:val="36"/>
          <w:rtl/>
        </w:rPr>
        <w:t xml:space="preserve"> </w:t>
      </w:r>
    </w:p>
    <w:p w:rsidR="00A50D4E" w:rsidRPr="00711A2D" w:rsidRDefault="00A50D4E" w:rsidP="00711A2D">
      <w:pPr>
        <w:rPr>
          <w:rFonts w:ascii="Traditional Arabic" w:hAnsi="Traditional Arabic" w:cs="Traditional Arabic"/>
          <w:b/>
          <w:bCs/>
          <w:sz w:val="36"/>
          <w:szCs w:val="36"/>
          <w:rtl/>
        </w:rPr>
      </w:pPr>
      <w:proofErr w:type="gramStart"/>
      <w:r w:rsidRPr="00FD34FC">
        <w:rPr>
          <w:rFonts w:ascii="Traditional Arabic" w:hAnsi="Traditional Arabic" w:cs="Traditional Arabic"/>
          <w:sz w:val="36"/>
          <w:szCs w:val="36"/>
          <w:rtl/>
        </w:rPr>
        <w:t>فإن</w:t>
      </w:r>
      <w:proofErr w:type="gramEnd"/>
      <w:r w:rsidRPr="00FD34FC">
        <w:rPr>
          <w:rFonts w:ascii="Traditional Arabic" w:hAnsi="Traditional Arabic" w:cs="Traditional Arabic"/>
          <w:sz w:val="36"/>
          <w:szCs w:val="36"/>
          <w:rtl/>
        </w:rPr>
        <w:t xml:space="preserve"> مما يٌروج له الآن القول بأن من أظهر الشرك وعبد القبور لا نطلق عليه الكفر والشرك بعينه </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tl/>
        </w:rPr>
        <w:t xml:space="preserve">وإنما نقول عمله هذا </w:t>
      </w:r>
      <w:proofErr w:type="gramStart"/>
      <w:r w:rsidRPr="00FD34FC">
        <w:rPr>
          <w:rFonts w:ascii="Traditional Arabic" w:hAnsi="Traditional Arabic" w:cs="Traditional Arabic"/>
          <w:sz w:val="36"/>
          <w:szCs w:val="36"/>
          <w:rtl/>
        </w:rPr>
        <w:t>شرك</w:t>
      </w:r>
      <w:proofErr w:type="gramEnd"/>
      <w:r w:rsidRPr="00FD34FC">
        <w:rPr>
          <w:rFonts w:ascii="Traditional Arabic" w:hAnsi="Traditional Arabic" w:cs="Traditional Arabic"/>
          <w:sz w:val="36"/>
          <w:szCs w:val="36"/>
          <w:rtl/>
        </w:rPr>
        <w:t xml:space="preserve"> وليس هو بمشرك </w:t>
      </w:r>
      <w:r w:rsidRPr="00FD34FC">
        <w:rPr>
          <w:rFonts w:ascii="Traditional Arabic" w:hAnsi="Traditional Arabic" w:cs="Traditional Arabic"/>
          <w:sz w:val="36"/>
          <w:szCs w:val="36"/>
        </w:rPr>
        <w:t>!</w:t>
      </w:r>
      <w:r w:rsidRPr="00FD34FC">
        <w:rPr>
          <w:rFonts w:ascii="Traditional Arabic" w:hAnsi="Traditional Arabic" w:cs="Traditional Arabic"/>
          <w:sz w:val="36"/>
          <w:szCs w:val="36"/>
        </w:rPr>
        <w:br/>
      </w:r>
      <w:r w:rsidRPr="00FD34FC">
        <w:rPr>
          <w:rFonts w:ascii="Traditional Arabic" w:hAnsi="Traditional Arabic" w:cs="Traditional Arabic"/>
          <w:sz w:val="36"/>
          <w:szCs w:val="36"/>
          <w:rtl/>
        </w:rPr>
        <w:t>وهذه شبهة قديمة ردها شيخ الإسلام محمد بن عبد الوهاب في رسالته "مفيد المستفيد في كفر تارك التوحيد" وأظهرها داود بن جرجيس العراقي فقام على تفنيدها في رسالة مستقلة أحد علماء الدعوة -رحمهم الله- وهو الشيخ العلامة إسحاق بن عبد الرحمن بن حسن آل الشيخ فقال في مطلع رده:" فقد بلغنا وسمعنا من فريق ممن يدعى العلم والدين، وممن هو بزعمه مؤتم بالشيخ محمد بن عبد الوهاب إن من أشرك بالله وعبد الأوثان لا يطلق عليه الكفر والشرك بعينه، وذلك أن بعض من شافهني منهم بذلك سمع من بعض الإخوان أنه أطلق الشرك والكفر على رجل دعا النبي صلى الله عليه وسلم واستغاث به، فقال له الرجل : لا تطلق عليه حتى تُعَرِّفه،(...إلى أن قال) وقد استوحشوا واستُوحِشَ منهم بما أظهروه من الشبهة وبما ظهر عليهم من الكآبة بمخالطة الفسقة والمشركين، وعند التحقيق لا يُكَفرون المشرك إلا بالعموم، وفيما بينهم يتورعون عن ذلك، ثم دبت بدعتهم وشبهتهم حتى راجت على من هو من خواص الإخوان وذلك والله أعلم بسبب ترك كتب الأصول وعدم الاعتناء بها وعدم الخوف من الزيغ</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Pr>
        <w:br/>
      </w:r>
      <w:r w:rsidRPr="00FD34FC">
        <w:rPr>
          <w:rFonts w:ascii="Traditional Arabic" w:hAnsi="Traditional Arabic" w:cs="Traditional Arabic"/>
          <w:sz w:val="36"/>
          <w:szCs w:val="36"/>
          <w:rtl/>
        </w:rPr>
        <w:t>رغبوا عن رسائل الشيخ محمد بن عبد الوهاب ـ قدس الله روحه ـ ورسائل بنيه فإنها كفيلة بتبيين جميع هذه الشبه جدا كما سيمر، ومن له أدنى معرفة إذا رأى حال الناس اليوم ونظر إلى اعتقاد المشايخ المذكورين تحير جدا ولا حول ولا قوة إلا بالله، وذلك أن بعض من أشرنا إليه بحثته عن هذه المسألة فقال نقول لأهل هذه القباب الذين يعبدونها ومن فيها فعلك هذا شرك وليس هو بمشرك، فانظر ترى واحمد ربك واسأله العافية</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Pr>
        <w:br/>
      </w:r>
      <w:r w:rsidRPr="00FD34FC">
        <w:rPr>
          <w:rFonts w:ascii="Traditional Arabic" w:hAnsi="Traditional Arabic" w:cs="Traditional Arabic"/>
          <w:sz w:val="36"/>
          <w:szCs w:val="36"/>
          <w:rtl/>
        </w:rPr>
        <w:t xml:space="preserve">قلت </w:t>
      </w:r>
      <w:r w:rsidRPr="00FD34FC">
        <w:rPr>
          <w:rFonts w:ascii="Traditional Arabic" w:hAnsi="Traditional Arabic" w:cs="Traditional Arabic"/>
          <w:sz w:val="36"/>
          <w:szCs w:val="36"/>
        </w:rPr>
        <w:t xml:space="preserve">: </w:t>
      </w:r>
      <w:r w:rsidRPr="00FD34FC">
        <w:rPr>
          <w:rFonts w:ascii="Traditional Arabic" w:hAnsi="Traditional Arabic" w:cs="Traditional Arabic"/>
          <w:sz w:val="36"/>
          <w:szCs w:val="36"/>
          <w:rtl/>
        </w:rPr>
        <w:t>ومع ذلك فإن هذا القول قد تبناه بعض طلبة العلم -أصلحهم الله- في وقتنا الحاضر وهم بذلك يحيون قول داود بن جرجيس،</w:t>
      </w:r>
      <w:r w:rsidR="00711A2D">
        <w:rPr>
          <w:rFonts w:ascii="Traditional Arabic" w:hAnsi="Traditional Arabic" w:cs="Traditional Arabic" w:hint="cs"/>
          <w:b/>
          <w:bCs/>
          <w:sz w:val="36"/>
          <w:szCs w:val="36"/>
          <w:rtl/>
        </w:rPr>
        <w:t xml:space="preserve">مع أن </w:t>
      </w:r>
      <w:r w:rsidRPr="00E817B4">
        <w:rPr>
          <w:rFonts w:ascii="Traditional Arabic" w:hAnsi="Traditional Arabic" w:cs="Traditional Arabic"/>
          <w:b/>
          <w:bCs/>
          <w:sz w:val="36"/>
          <w:szCs w:val="36"/>
          <w:rtl/>
        </w:rPr>
        <w:t>أكثر شرك العالمين سببه الجهل والتأويل لا العناد</w:t>
      </w:r>
      <w:r w:rsidR="00711A2D">
        <w:rPr>
          <w:rFonts w:ascii="Traditional Arabic" w:hAnsi="Traditional Arabic" w:cs="Traditional Arabic" w:hint="cs"/>
          <w:b/>
          <w:bCs/>
          <w:sz w:val="36"/>
          <w:szCs w:val="36"/>
          <w:rtl/>
        </w:rPr>
        <w:t xml:space="preserve"> </w:t>
      </w:r>
      <w:r w:rsidRPr="00E817B4">
        <w:rPr>
          <w:rFonts w:ascii="Traditional Arabic" w:hAnsi="Traditional Arabic" w:cs="Traditional Arabic"/>
          <w:sz w:val="36"/>
          <w:szCs w:val="36"/>
          <w:rtl/>
        </w:rPr>
        <w:t>قال تعالى (</w:t>
      </w:r>
      <w:r w:rsidRPr="00E817B4">
        <w:rPr>
          <w:rFonts w:ascii="Traditional Arabic" w:hAnsi="Traditional Arabic" w:cs="Traditional Arabic"/>
          <w:b/>
          <w:bCs/>
          <w:sz w:val="36"/>
          <w:szCs w:val="36"/>
          <w:rtl/>
        </w:rPr>
        <w:t>ذلك الدين القيم ولكن أكثر الناس لا يعلمون</w:t>
      </w:r>
      <w:r w:rsidRPr="00E817B4">
        <w:rPr>
          <w:rFonts w:ascii="Traditional Arabic" w:hAnsi="Traditional Arabic" w:cs="Traditional Arabic"/>
          <w:sz w:val="36"/>
          <w:szCs w:val="36"/>
          <w:rtl/>
        </w:rPr>
        <w:t xml:space="preserve"> ) قال ابن كثير ولذلك كان أكثرهم مشركين </w:t>
      </w:r>
    </w:p>
    <w:p w:rsidR="00A50D4E" w:rsidRPr="00E817B4" w:rsidRDefault="00A50D4E" w:rsidP="00A50D4E">
      <w:pPr>
        <w:spacing w:before="100" w:beforeAutospacing="1" w:after="100" w:afterAutospacing="1" w:line="192" w:lineRule="auto"/>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lastRenderedPageBreak/>
        <w:t>وقال</w:t>
      </w:r>
      <w:proofErr w:type="gramEnd"/>
      <w:r w:rsidRPr="00E817B4">
        <w:rPr>
          <w:rFonts w:ascii="Traditional Arabic" w:hAnsi="Traditional Arabic" w:cs="Traditional Arabic"/>
          <w:sz w:val="36"/>
          <w:szCs w:val="36"/>
          <w:rtl/>
        </w:rPr>
        <w:t xml:space="preserve"> تعالى (</w:t>
      </w:r>
      <w:r w:rsidRPr="00E817B4">
        <w:rPr>
          <w:rFonts w:ascii="Traditional Arabic" w:hAnsi="Traditional Arabic" w:cs="Traditional Arabic"/>
          <w:b/>
          <w:bCs/>
          <w:sz w:val="36"/>
          <w:szCs w:val="36"/>
          <w:rtl/>
        </w:rPr>
        <w:t>ولقد ضل قبلهم أكثر الأولين ولقد أرسلنا فيهم منذرين</w:t>
      </w:r>
      <w:r w:rsidRPr="00E817B4">
        <w:rPr>
          <w:rFonts w:ascii="Traditional Arabic" w:hAnsi="Traditional Arabic" w:cs="Traditional Arabic"/>
          <w:sz w:val="36"/>
          <w:szCs w:val="36"/>
          <w:rtl/>
        </w:rPr>
        <w:t xml:space="preserve"> ) </w:t>
      </w:r>
    </w:p>
    <w:p w:rsidR="00711A2D" w:rsidRDefault="00A50D4E" w:rsidP="00711A2D">
      <w:pPr>
        <w:spacing w:before="100" w:beforeAutospacing="1" w:after="100" w:afterAutospacing="1" w:line="192" w:lineRule="auto"/>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وقال</w:t>
      </w:r>
      <w:proofErr w:type="gramEnd"/>
      <w:r w:rsidRPr="00E817B4">
        <w:rPr>
          <w:rFonts w:ascii="Traditional Arabic" w:hAnsi="Traditional Arabic" w:cs="Traditional Arabic"/>
          <w:sz w:val="36"/>
          <w:szCs w:val="36"/>
          <w:rtl/>
        </w:rPr>
        <w:t xml:space="preserve"> تعالى (</w:t>
      </w:r>
      <w:r w:rsidRPr="00E817B4">
        <w:rPr>
          <w:rFonts w:ascii="Traditional Arabic" w:hAnsi="Traditional Arabic" w:cs="Traditional Arabic"/>
          <w:b/>
          <w:bCs/>
          <w:sz w:val="36"/>
          <w:szCs w:val="36"/>
          <w:rtl/>
        </w:rPr>
        <w:t>هل من شركائكم من يبدأ الخلق ثم يعيده -إلى أن قال- وما يتبع أكثرهم إلا ظنا</w:t>
      </w:r>
      <w:r w:rsidRPr="00E817B4">
        <w:rPr>
          <w:rFonts w:ascii="Traditional Arabic" w:hAnsi="Traditional Arabic" w:cs="Traditional Arabic"/>
          <w:sz w:val="36"/>
          <w:szCs w:val="36"/>
          <w:rtl/>
        </w:rPr>
        <w:t>).وختم الله في سورة الشعراء قصة موسى وإبراهيم و نوح وهود وصالح ولوط وشعيب عليهم الصلاة والسلام بعد إهلاك أقوامهم بقوله (</w:t>
      </w:r>
      <w:r w:rsidRPr="00E817B4">
        <w:rPr>
          <w:rFonts w:ascii="Traditional Arabic" w:hAnsi="Traditional Arabic" w:cs="Traditional Arabic"/>
          <w:b/>
          <w:bCs/>
          <w:sz w:val="36"/>
          <w:szCs w:val="36"/>
          <w:rtl/>
        </w:rPr>
        <w:t>وما كان أكثرهم مؤمنين</w:t>
      </w:r>
      <w:r w:rsidRPr="00E817B4">
        <w:rPr>
          <w:rFonts w:ascii="Traditional Arabic" w:hAnsi="Traditional Arabic" w:cs="Traditional Arabic"/>
          <w:sz w:val="36"/>
          <w:szCs w:val="36"/>
          <w:rtl/>
        </w:rPr>
        <w:t>) وروى مسلم عن أبي هريرة مرفوعا (من دعا إلى ضلالة كان عليه من الإثم مثل آثام من اتبعه لا ينقص ذلك من آثامهم شيئا)</w:t>
      </w:r>
      <w:r w:rsidR="00711A2D">
        <w:rPr>
          <w:rFonts w:ascii="Traditional Arabic" w:hAnsi="Traditional Arabic" w:cs="Traditional Arabic" w:hint="cs"/>
          <w:sz w:val="36"/>
          <w:szCs w:val="36"/>
          <w:rtl/>
        </w:rPr>
        <w:t xml:space="preserve"> </w:t>
      </w:r>
    </w:p>
    <w:p w:rsidR="00A50D4E" w:rsidRPr="00711A2D" w:rsidRDefault="00A50D4E" w:rsidP="00711A2D">
      <w:pPr>
        <w:spacing w:before="100" w:beforeAutospacing="1" w:after="100" w:afterAutospacing="1" w:line="192" w:lineRule="auto"/>
        <w:rPr>
          <w:rFonts w:ascii="Traditional Arabic" w:hAnsi="Traditional Arabic" w:cs="Traditional Arabic"/>
          <w:sz w:val="36"/>
          <w:szCs w:val="36"/>
          <w:rtl/>
        </w:rPr>
      </w:pPr>
      <w:r w:rsidRPr="00E817B4">
        <w:rPr>
          <w:rFonts w:ascii="Traditional Arabic" w:hAnsi="Traditional Arabic" w:cs="Traditional Arabic"/>
          <w:sz w:val="36"/>
          <w:szCs w:val="36"/>
          <w:rtl/>
        </w:rPr>
        <w:t>لحوق اسم الشرك  لمن وقع فيه اجتهادا أو ظنا أو حسبانا أنه مهتد</w:t>
      </w:r>
    </w:p>
    <w:p w:rsidR="00A50D4E" w:rsidRPr="00E817B4" w:rsidRDefault="00A50D4E" w:rsidP="00A50D4E">
      <w:pPr>
        <w:spacing w:before="100" w:beforeAutospacing="1" w:after="100" w:afterAutospacing="1" w:line="192" w:lineRule="auto"/>
        <w:ind w:left="90"/>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قال</w:t>
      </w:r>
      <w:proofErr w:type="gramEnd"/>
      <w:r w:rsidRPr="00E817B4">
        <w:rPr>
          <w:rFonts w:ascii="Traditional Arabic" w:hAnsi="Traditional Arabic" w:cs="Traditional Arabic"/>
          <w:sz w:val="36"/>
          <w:szCs w:val="36"/>
          <w:rtl/>
        </w:rPr>
        <w:t xml:space="preserve"> تعالى (</w:t>
      </w:r>
      <w:r w:rsidRPr="00E817B4">
        <w:rPr>
          <w:rFonts w:ascii="Traditional Arabic" w:hAnsi="Traditional Arabic" w:cs="Traditional Arabic"/>
          <w:b/>
          <w:bCs/>
          <w:sz w:val="36"/>
          <w:szCs w:val="36"/>
          <w:rtl/>
        </w:rPr>
        <w:t>فريقا هدى وفريقا حق عليهم الضلالة إنهم اتخذوا الشياطين أولياء من دون الله ويحسبون أنهم مهتدون</w:t>
      </w:r>
      <w:r w:rsidRPr="00E817B4">
        <w:rPr>
          <w:rFonts w:ascii="Traditional Arabic" w:hAnsi="Traditional Arabic" w:cs="Traditional Arabic"/>
          <w:sz w:val="36"/>
          <w:szCs w:val="36"/>
          <w:rtl/>
        </w:rPr>
        <w:t xml:space="preserve">) </w:t>
      </w:r>
    </w:p>
    <w:p w:rsidR="00A50D4E" w:rsidRPr="00E817B4" w:rsidRDefault="00A50D4E" w:rsidP="00A50D4E">
      <w:pPr>
        <w:spacing w:before="100" w:beforeAutospacing="1" w:after="100" w:afterAutospacing="1" w:line="192" w:lineRule="auto"/>
        <w:ind w:left="90"/>
        <w:jc w:val="lowKashida"/>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وقال تعالى </w:t>
      </w:r>
      <w:r w:rsidRPr="00E817B4">
        <w:rPr>
          <w:rFonts w:ascii="Traditional Arabic" w:hAnsi="Traditional Arabic" w:cs="Traditional Arabic"/>
          <w:b/>
          <w:bCs/>
          <w:sz w:val="36"/>
          <w:szCs w:val="36"/>
          <w:rtl/>
        </w:rPr>
        <w:t>(قل هل ننبئكم بالأخسرين أعمالا الذين ضل سعيهم في الحياة الدنيا وهم  ويحسبون أنهم يحسنون صنعا</w:t>
      </w:r>
      <w:r w:rsidRPr="00E817B4">
        <w:rPr>
          <w:rFonts w:ascii="Traditional Arabic" w:hAnsi="Traditional Arabic" w:cs="Traditional Arabic"/>
          <w:sz w:val="36"/>
          <w:szCs w:val="36"/>
          <w:rtl/>
        </w:rPr>
        <w:t xml:space="preserve">) </w:t>
      </w:r>
    </w:p>
    <w:p w:rsidR="00A50D4E" w:rsidRPr="00E817B4" w:rsidRDefault="00A50D4E" w:rsidP="00A50D4E">
      <w:pPr>
        <w:spacing w:before="100" w:beforeAutospacing="1" w:after="100" w:afterAutospacing="1" w:line="192" w:lineRule="auto"/>
        <w:jc w:val="lowKashida"/>
        <w:rPr>
          <w:rFonts w:ascii="Traditional Arabic" w:hAnsi="Traditional Arabic" w:cs="Traditional Arabic"/>
          <w:b/>
          <w:bCs/>
          <w:sz w:val="36"/>
          <w:szCs w:val="36"/>
          <w:rtl/>
        </w:rPr>
      </w:pPr>
      <w:r w:rsidRPr="00E817B4">
        <w:rPr>
          <w:rFonts w:ascii="Traditional Arabic" w:hAnsi="Traditional Arabic" w:cs="Traditional Arabic"/>
          <w:sz w:val="36"/>
          <w:szCs w:val="36"/>
          <w:rtl/>
        </w:rPr>
        <w:t xml:space="preserve">و </w:t>
      </w:r>
      <w:proofErr w:type="gramStart"/>
      <w:r w:rsidRPr="00E817B4">
        <w:rPr>
          <w:rFonts w:ascii="Traditional Arabic" w:hAnsi="Traditional Arabic" w:cs="Traditional Arabic"/>
          <w:sz w:val="36"/>
          <w:szCs w:val="36"/>
          <w:rtl/>
        </w:rPr>
        <w:t>قال</w:t>
      </w:r>
      <w:proofErr w:type="gramEnd"/>
      <w:r w:rsidRPr="00E817B4">
        <w:rPr>
          <w:rFonts w:ascii="Traditional Arabic" w:hAnsi="Traditional Arabic" w:cs="Traditional Arabic"/>
          <w:sz w:val="36"/>
          <w:szCs w:val="36"/>
          <w:rtl/>
        </w:rPr>
        <w:t xml:space="preserve"> تعالى (</w:t>
      </w:r>
      <w:r w:rsidRPr="00E817B4">
        <w:rPr>
          <w:rFonts w:ascii="Traditional Arabic" w:hAnsi="Traditional Arabic" w:cs="Traditional Arabic"/>
          <w:b/>
          <w:bCs/>
          <w:sz w:val="36"/>
          <w:szCs w:val="36"/>
          <w:rtl/>
        </w:rPr>
        <w:t xml:space="preserve">وإنهم ليصدونهم عن السبيل ويحسبون أنهم مهتدون) </w:t>
      </w:r>
    </w:p>
    <w:p w:rsidR="00A50D4E" w:rsidRPr="00E817B4" w:rsidRDefault="00A50D4E" w:rsidP="00A50D4E">
      <w:pPr>
        <w:spacing w:before="100" w:beforeAutospacing="1" w:after="100" w:afterAutospacing="1" w:line="192" w:lineRule="auto"/>
        <w:jc w:val="lowKashida"/>
        <w:rPr>
          <w:rFonts w:ascii="Traditional Arabic" w:hAnsi="Traditional Arabic" w:cs="Traditional Arabic"/>
          <w:sz w:val="36"/>
          <w:szCs w:val="36"/>
          <w:rtl/>
        </w:rPr>
      </w:pPr>
      <w:r w:rsidRPr="00E817B4">
        <w:rPr>
          <w:rFonts w:ascii="Traditional Arabic" w:hAnsi="Traditional Arabic" w:cs="Traditional Arabic"/>
          <w:sz w:val="36"/>
          <w:szCs w:val="36"/>
          <w:rtl/>
        </w:rPr>
        <w:t>وقال تعالى (</w:t>
      </w:r>
      <w:r w:rsidRPr="00E817B4">
        <w:rPr>
          <w:rFonts w:ascii="Traditional Arabic" w:hAnsi="Traditional Arabic" w:cs="Traditional Arabic"/>
          <w:b/>
          <w:bCs/>
          <w:sz w:val="36"/>
          <w:szCs w:val="36"/>
          <w:rtl/>
        </w:rPr>
        <w:t>وجوهٌ يومئذ خاشعة عاملة ناصبة تصلى نارا حامية</w:t>
      </w:r>
      <w:r w:rsidRPr="00E817B4">
        <w:rPr>
          <w:rFonts w:ascii="Traditional Arabic" w:hAnsi="Traditional Arabic" w:cs="Traditional Arabic"/>
          <w:sz w:val="36"/>
          <w:szCs w:val="36"/>
          <w:rtl/>
        </w:rPr>
        <w:t>).</w:t>
      </w:r>
    </w:p>
    <w:p w:rsidR="00A50D4E" w:rsidRPr="00E817B4" w:rsidRDefault="00A50D4E" w:rsidP="00A50D4E">
      <w:pPr>
        <w:spacing w:before="100" w:beforeAutospacing="1" w:after="100" w:afterAutospacing="1" w:line="192" w:lineRule="auto"/>
        <w:ind w:left="90"/>
        <w:jc w:val="lowKashida"/>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وسبق نقل </w:t>
      </w:r>
      <w:r w:rsidRPr="00E817B4">
        <w:rPr>
          <w:rFonts w:ascii="Traditional Arabic" w:hAnsi="Traditional Arabic" w:cs="Traditional Arabic"/>
          <w:b/>
          <w:bCs/>
          <w:sz w:val="36"/>
          <w:szCs w:val="36"/>
          <w:rtl/>
        </w:rPr>
        <w:t>الإجماع</w:t>
      </w:r>
      <w:r w:rsidRPr="00E817B4">
        <w:rPr>
          <w:rFonts w:ascii="Traditional Arabic" w:hAnsi="Traditional Arabic" w:cs="Traditional Arabic"/>
          <w:sz w:val="36"/>
          <w:szCs w:val="36"/>
          <w:rtl/>
        </w:rPr>
        <w:t xml:space="preserve"> فيمن ظن صحة نبوة مسيلمة بحجة أن النبي صلي الله عليه وسلم  أشركه في النبوة، وفيه ظن النصارى، </w:t>
      </w:r>
    </w:p>
    <w:p w:rsidR="00A50D4E" w:rsidRPr="00E817B4" w:rsidRDefault="00A50D4E" w:rsidP="00A50D4E">
      <w:pPr>
        <w:spacing w:before="100" w:beforeAutospacing="1" w:after="100" w:afterAutospacing="1" w:line="192" w:lineRule="auto"/>
        <w:ind w:left="90"/>
        <w:jc w:val="lowKashida"/>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وقال ابن تيمية (ثبت في الكتاب والسنة </w:t>
      </w:r>
      <w:r w:rsidRPr="00E817B4">
        <w:rPr>
          <w:rFonts w:ascii="Traditional Arabic" w:hAnsi="Traditional Arabic" w:cs="Traditional Arabic"/>
          <w:b/>
          <w:bCs/>
          <w:sz w:val="36"/>
          <w:szCs w:val="36"/>
          <w:rtl/>
        </w:rPr>
        <w:t>والإجماع</w:t>
      </w:r>
      <w:r w:rsidRPr="00E817B4">
        <w:rPr>
          <w:rFonts w:ascii="Traditional Arabic" w:hAnsi="Traditional Arabic" w:cs="Traditional Arabic"/>
          <w:sz w:val="36"/>
          <w:szCs w:val="36"/>
          <w:rtl/>
        </w:rPr>
        <w:t xml:space="preserve"> أن من بلغته رسالة النبي صلى الله عليه وسلم فلم يؤمن به فهو كافر لا يقبل منه الاعتذار بالاجتهاد لظهور أدلة الرسالة وأعلام النبوة) الفتاوى 12/496.</w:t>
      </w:r>
    </w:p>
    <w:p w:rsidR="00A50D4E" w:rsidRPr="00E817B4" w:rsidRDefault="00A50D4E" w:rsidP="00A50D4E">
      <w:pPr>
        <w:rPr>
          <w:rFonts w:ascii="Traditional Arabic" w:hAnsi="Traditional Arabic" w:cs="Traditional Arabic"/>
          <w:b/>
          <w:bCs/>
          <w:sz w:val="36"/>
          <w:szCs w:val="36"/>
          <w:rtl/>
        </w:rPr>
      </w:pPr>
      <w:r w:rsidRPr="00E817B4">
        <w:rPr>
          <w:rFonts w:ascii="Traditional Arabic" w:hAnsi="Traditional Arabic" w:cs="Traditional Arabic"/>
          <w:sz w:val="36"/>
          <w:szCs w:val="36"/>
          <w:rtl/>
        </w:rPr>
        <w:t>وقال الشيخ عبد الله بن محمد بن عبد الوهاب (</w:t>
      </w:r>
      <w:r w:rsidRPr="00E817B4">
        <w:rPr>
          <w:rFonts w:ascii="Traditional Arabic" w:hAnsi="Traditional Arabic" w:cs="Traditional Arabic"/>
          <w:b/>
          <w:bCs/>
          <w:sz w:val="36"/>
          <w:szCs w:val="36"/>
          <w:rtl/>
        </w:rPr>
        <w:t xml:space="preserve">الإجماع </w:t>
      </w:r>
      <w:r w:rsidRPr="00E817B4">
        <w:rPr>
          <w:rFonts w:ascii="Traditional Arabic" w:hAnsi="Traditional Arabic" w:cs="Traditional Arabic"/>
          <w:sz w:val="36"/>
          <w:szCs w:val="36"/>
          <w:rtl/>
        </w:rPr>
        <w:t>منعقد على أن من بلغته دعوة الرسول صلى الله عليه وسلم فلم يؤمن فهو كافر ولا يقبل منه الاعتذار بالاجتهاد لظهور أدلة الرسالة وأعلام النبوة ) الدرر10/247).</w:t>
      </w:r>
    </w:p>
    <w:p w:rsidR="00A50D4E" w:rsidRPr="00E817B4" w:rsidRDefault="00A50D4E" w:rsidP="00A50D4E">
      <w:pPr>
        <w:jc w:val="lowKashida"/>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وقال أيضا في الفتاوى 7/617</w:t>
      </w:r>
    </w:p>
    <w:p w:rsidR="00A50D4E" w:rsidRPr="00E817B4" w:rsidRDefault="00A50D4E" w:rsidP="00A50D4E">
      <w:pPr>
        <w:jc w:val="lowKashida"/>
        <w:rPr>
          <w:rFonts w:ascii="Traditional Arabic" w:hAnsi="Traditional Arabic" w:cs="Traditional Arabic"/>
          <w:sz w:val="36"/>
          <w:szCs w:val="36"/>
          <w:rtl/>
        </w:rPr>
      </w:pPr>
      <w:r w:rsidRPr="00E817B4">
        <w:rPr>
          <w:rFonts w:ascii="Traditional Arabic" w:hAnsi="Traditional Arabic" w:cs="Traditional Arabic"/>
          <w:sz w:val="36"/>
          <w:szCs w:val="36"/>
          <w:rtl/>
        </w:rPr>
        <w:t>وكان</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فى المنافقين من يعلمه الناس بعلامات ودلالات</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بل من لا يشكون فى نفاقه ومن نزل القرآن ببيان نفاقه كإبن أبى</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وأمثاله اهـ المقصود .</w:t>
      </w:r>
    </w:p>
    <w:p w:rsidR="00A50D4E" w:rsidRPr="00E817B4" w:rsidRDefault="00A50D4E" w:rsidP="00A50D4E">
      <w:pPr>
        <w:pStyle w:val="a9"/>
        <w:jc w:val="both"/>
        <w:rPr>
          <w:rFonts w:ascii="Traditional Arabic" w:hAnsi="Traditional Arabic" w:cs="Traditional Arabic"/>
          <w:sz w:val="36"/>
          <w:szCs w:val="36"/>
          <w:rtl/>
        </w:rPr>
      </w:pPr>
      <w:r w:rsidRPr="00E817B4">
        <w:rPr>
          <w:rFonts w:ascii="Traditional Arabic" w:hAnsi="Traditional Arabic" w:cs="Traditional Arabic"/>
          <w:sz w:val="36"/>
          <w:szCs w:val="36"/>
          <w:rtl/>
        </w:rPr>
        <w:lastRenderedPageBreak/>
        <w:t xml:space="preserve">قال ابن تيمية في الصارم المسلول 2 / 336 .... لم يكن من سنته أنه يقتل احدا من المنافقين الذين اخبر الثقة عنهم بالنفاق ، اوالذين نزل القران بنفاقهم ، فكيف يقتل رجلا بمجرد علمه بنفاقه ثم انه سمى خلقا من المنافقين لحذيفة وغيره ولم يقتل منهم احدا . </w:t>
      </w:r>
    </w:p>
    <w:p w:rsidR="00A50D4E" w:rsidRPr="00E817B4" w:rsidRDefault="00A50D4E" w:rsidP="00A50D4E">
      <w:pPr>
        <w:jc w:val="both"/>
        <w:rPr>
          <w:rFonts w:ascii="Traditional Arabic" w:hAnsi="Traditional Arabic" w:cs="Traditional Arabic"/>
          <w:b/>
          <w:sz w:val="36"/>
          <w:szCs w:val="36"/>
          <w:rtl/>
        </w:rPr>
      </w:pPr>
      <w:r w:rsidRPr="00E817B4">
        <w:rPr>
          <w:rFonts w:ascii="Traditional Arabic" w:hAnsi="Traditional Arabic" w:cs="Traditional Arabic"/>
          <w:b/>
          <w:sz w:val="36"/>
          <w:szCs w:val="36"/>
          <w:rtl/>
        </w:rPr>
        <w:t>قال الشيخ محمد بن عبد الوهاب 1 / 222 يوضح ذلك ما ذكرته أن المنافقين إذا أظهروا نفاقهم صاروا مرتدين ، وأشار في 1 / 228 أن الإظهار يكون للخاص والعام في معرض كلام له ، ( راجع مؤلفات الشيخ الإمام محمد بن عبد الوهاب )</w:t>
      </w:r>
    </w:p>
    <w:p w:rsidR="00A50D4E" w:rsidRPr="00E817B4" w:rsidRDefault="00A50D4E" w:rsidP="00A50D4E">
      <w:pPr>
        <w:pStyle w:val="20"/>
        <w:spacing w:line="240" w:lineRule="auto"/>
        <w:jc w:val="lowKashida"/>
        <w:rPr>
          <w:rFonts w:ascii="Traditional Arabic" w:hAnsi="Traditional Arabic" w:cs="Traditional Arabic"/>
          <w:sz w:val="36"/>
          <w:szCs w:val="36"/>
          <w:rtl/>
        </w:rPr>
      </w:pPr>
      <w:r w:rsidRPr="00E817B4">
        <w:rPr>
          <w:rFonts w:ascii="Traditional Arabic" w:hAnsi="Traditional Arabic" w:cs="Traditional Arabic"/>
          <w:sz w:val="36"/>
          <w:szCs w:val="36"/>
          <w:rtl/>
        </w:rPr>
        <w:t>وقال</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أيضا في الفتاوى 7/617 وكان</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فى المنافقين من يعلمه الناس بعلامات ودلالات</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بل من لا يشكون فى نفاقه ومن نزل القرآن ببيان نفاقه كإبن أبى</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وأمثاله ، ومع</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هذا فلما مات هؤلاء ورثهم ورثتهم المسلمون وكان إذا مات لهم ميت آتوهم ميراثه وكانت</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تعصم دماؤهم حتى تقوم السنة الشرعية على أحدهم بما يوجب عقوبته اهـ .</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tl/>
        </w:rPr>
        <w:t xml:space="preserve"> </w:t>
      </w:r>
    </w:p>
    <w:p w:rsidR="00A50D4E" w:rsidRPr="00E817B4" w:rsidRDefault="00A50D4E" w:rsidP="00A50D4E">
      <w:pPr>
        <w:pStyle w:val="a9"/>
        <w:jc w:val="lowKashida"/>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قال ابن تيمية في الصارم المسلول 3 / 673 وما بعدها : فان قيل فلم لم يقتلهم النبي مع علمه بنفاق بعضهم وقبل علانيتهم ؟ قلنا انما ذاك لوجهين : احدهما ان عامتهم لم يكن ما يتكلمون به من الكفر مما يثبت عليهم بالبينة بل كانوا يظهرون الاسلام ، ونفاقهم يعرف تارة بالكلمة يسمعها منهم الرجل المؤمن فينقلها الى النبي صلى الله عله وسلم فيحلفون بالله انهم ما قالوها او لايحلفون وتارة بما يظهر من تاخرهم عن الصلاة والجهاد واستثقالهم للزكاة وظهور الكراهية منهم لكثير من احكام الله وعامتهم يعرفون في لحن القول كما قال تعالى </w:t>
      </w:r>
    </w:p>
    <w:p w:rsidR="00A50D4E" w:rsidRPr="00E817B4" w:rsidRDefault="00A50D4E" w:rsidP="00A50D4E">
      <w:pPr>
        <w:pStyle w:val="a9"/>
        <w:jc w:val="lowKashida"/>
        <w:rPr>
          <w:rFonts w:ascii="Traditional Arabic" w:hAnsi="Traditional Arabic" w:cs="Traditional Arabic"/>
          <w:sz w:val="36"/>
          <w:szCs w:val="36"/>
          <w:rtl/>
        </w:rPr>
      </w:pPr>
      <w:r w:rsidRPr="00E817B4">
        <w:rPr>
          <w:rFonts w:ascii="Traditional Arabic" w:hAnsi="Traditional Arabic" w:cs="Traditional Arabic"/>
          <w:b/>
          <w:bCs/>
          <w:sz w:val="36"/>
          <w:szCs w:val="36"/>
          <w:rtl/>
        </w:rPr>
        <w:t>( ام حسب الذين في قلوبهم مرض ان لن يخرج الله اضغانهم ولو نشاء لاريناكهم فلعرفتهم بسيماهم ولتعرفنهم في لحن القول )</w:t>
      </w:r>
    </w:p>
    <w:p w:rsidR="00A50D4E" w:rsidRPr="00E817B4" w:rsidRDefault="00A50D4E" w:rsidP="00A50D4E">
      <w:pPr>
        <w:pStyle w:val="a9"/>
        <w:jc w:val="lowKashida"/>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فاخبر سبحانه انه لوشاء لعرفهم رسوله بالسيماء في وجوههم ثم قال ( </w:t>
      </w:r>
      <w:r w:rsidRPr="00E817B4">
        <w:rPr>
          <w:rFonts w:ascii="Traditional Arabic" w:hAnsi="Traditional Arabic" w:cs="Traditional Arabic"/>
          <w:b/>
          <w:bCs/>
          <w:sz w:val="36"/>
          <w:szCs w:val="36"/>
          <w:rtl/>
        </w:rPr>
        <w:t>ولتعرفنهم في لحن القول</w:t>
      </w:r>
      <w:r w:rsidRPr="00E817B4">
        <w:rPr>
          <w:rFonts w:ascii="Traditional Arabic" w:hAnsi="Traditional Arabic" w:cs="Traditional Arabic"/>
          <w:sz w:val="36"/>
          <w:szCs w:val="36"/>
          <w:rtl/>
        </w:rPr>
        <w:t xml:space="preserve"> ) فاقسم على انه لابد ان يعرفهم في لحن القول ومنهم من كان يقول القول او يعمل العمل فينزل القران يخبر ان صاحب ذلك القول والعمل منهم كما في سورة براءة ـ ومنهم ومنهم ـ وكان المسلمون ايضا يعلمون كثيرا منهم بالشواهد والدلالات والقرائن والامارات ومنهم من لم يكن يعرف كما قال تعالى ( </w:t>
      </w:r>
      <w:r w:rsidRPr="00E817B4">
        <w:rPr>
          <w:rFonts w:ascii="Traditional Arabic" w:hAnsi="Traditional Arabic" w:cs="Traditional Arabic"/>
          <w:b/>
          <w:bCs/>
          <w:sz w:val="36"/>
          <w:szCs w:val="36"/>
          <w:rtl/>
        </w:rPr>
        <w:t>وممن حولكم من الاعراب منافقون ومن اهل المدينة مردوا على النفاق لا تعلمهم نحن نعلمهم</w:t>
      </w:r>
      <w:r w:rsidRPr="00E817B4">
        <w:rPr>
          <w:rFonts w:ascii="Traditional Arabic" w:hAnsi="Traditional Arabic" w:cs="Traditional Arabic"/>
          <w:sz w:val="36"/>
          <w:szCs w:val="36"/>
          <w:rtl/>
        </w:rPr>
        <w:t xml:space="preserve"> ) </w:t>
      </w:r>
    </w:p>
    <w:p w:rsidR="00A50D4E" w:rsidRPr="00E817B4" w:rsidRDefault="00A50D4E" w:rsidP="00A50D4E">
      <w:pPr>
        <w:pStyle w:val="a9"/>
        <w:jc w:val="lowKashida"/>
        <w:rPr>
          <w:rFonts w:ascii="Traditional Arabic" w:hAnsi="Traditional Arabic" w:cs="Traditional Arabic"/>
          <w:sz w:val="36"/>
          <w:szCs w:val="36"/>
          <w:rtl/>
        </w:rPr>
      </w:pPr>
      <w:r w:rsidRPr="00E817B4">
        <w:rPr>
          <w:rFonts w:ascii="Traditional Arabic" w:hAnsi="Traditional Arabic" w:cs="Traditional Arabic"/>
          <w:sz w:val="36"/>
          <w:szCs w:val="36"/>
          <w:rtl/>
        </w:rPr>
        <w:lastRenderedPageBreak/>
        <w:t xml:space="preserve">ثم جميع هؤلاء المنافقين يظهرون الاسلام ويحلفون انهم مسلمون ، وقد اتخذوا ايمانهم جنة واذا كانت هذه حالهم فالنبي صلى الله عليه وسلم لم يكن يقيم الحدود بعلمه ولا بخبر الواحد ولا بمجرد الوحي ولا بالدلائل والشواهد حتى يثبت الموجب للحد ببينة او اقرار الا ترى كيف اخبر عن المراة الملاعنه انها ان جاءت بالولد على نعت كذا وكذا فهو للذي رميت به وجاءت على النعت المكروه فقال ( لولا الايمان لكان لي ولها شان ) وكان بالمدينة امراة تعلن الشر فقال لو كنت راجما احدا من غير بينة لرجمتها ، وقال للذين اختصموا اليه ( انكم تختصمون الي ولعل بعضكم ان يكون الحن بحجته من بعض فاقضي بنحو مما اسمع فمن قضيت له من حق اخيه شيئا فلا ياخذه فانما اقطع له قطعة من النار ) فكان ترك قتلهم مع كونهم كفارا لعدم ظهور الكفر منهم بحجة شرعية ويدل على هذا انه لم يستتبهم على التعيين ، ومن المعلوم ان احسن حال من ثبت نفاقه وزندقته ان يستتاب كالمرتد فان تاب والا قتل ولم يبلغنا انه استتاب واحد بعينه منهم فعلم ان الكفر والردة لم تثبت على واحد بعينه ثبوتا يوجب ان يقتل كالمرتد ولهذا كان يقبل علانيتهم ويكل سرائرهم الى الله فاذا كانت هذه حال من ظهر نفاقه بغير البينة الشرعية فكيف حال من لم يظهر نفاقه ؟ ولهذا قال ( اني لم اومر ان انقب عن قلوب الناس ولا اشق بطونهم ) لما استؤذن في قتل ذي الخويصرة ولما استؤذن ايضا في قتل رجل من المنافقين قال ( اليس يشهد ان لا اله الا الله قيل بلى قال اليس يصلي قيل بلى قال اولئك الذين نهاني الله </w:t>
      </w:r>
      <w:r w:rsidRPr="00E817B4">
        <w:rPr>
          <w:rFonts w:ascii="Traditional Arabic" w:hAnsi="Traditional Arabic" w:cs="Traditional Arabic"/>
          <w:b/>
          <w:bCs/>
          <w:sz w:val="36"/>
          <w:szCs w:val="36"/>
          <w:rtl/>
        </w:rPr>
        <w:t>عن قتلهم</w:t>
      </w:r>
      <w:r w:rsidRPr="00E817B4">
        <w:rPr>
          <w:rFonts w:ascii="Traditional Arabic" w:hAnsi="Traditional Arabic" w:cs="Traditional Arabic"/>
          <w:sz w:val="36"/>
          <w:szCs w:val="36"/>
          <w:rtl/>
        </w:rPr>
        <w:t xml:space="preserve"> ) </w:t>
      </w:r>
    </w:p>
    <w:p w:rsidR="00A50D4E" w:rsidRPr="00E817B4" w:rsidRDefault="00A50D4E" w:rsidP="00A50D4E">
      <w:pPr>
        <w:pStyle w:val="a9"/>
        <w:jc w:val="lowKashida"/>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فاخبر انه نهي عن قتل من اظهر الاسلام من الشهادتين والصلاة وان رمي بالنفاق وظهرت عليه دلالته اذا لم يثبت بحجة شرعية انه اظهر الكفر ، </w:t>
      </w:r>
    </w:p>
    <w:p w:rsidR="00A50D4E" w:rsidRPr="00E817B4" w:rsidRDefault="00A50D4E" w:rsidP="00A50D4E">
      <w:pPr>
        <w:pStyle w:val="a9"/>
        <w:jc w:val="lowKashida"/>
        <w:rPr>
          <w:rFonts w:ascii="Traditional Arabic" w:hAnsi="Traditional Arabic" w:cs="Traditional Arabic"/>
          <w:sz w:val="36"/>
          <w:szCs w:val="36"/>
          <w:rtl/>
        </w:rPr>
      </w:pPr>
      <w:r w:rsidRPr="00E817B4">
        <w:rPr>
          <w:rFonts w:ascii="Traditional Arabic" w:hAnsi="Traditional Arabic" w:cs="Traditional Arabic"/>
          <w:sz w:val="36"/>
          <w:szCs w:val="36"/>
          <w:rtl/>
        </w:rPr>
        <w:t>وكذلك قوله في الحديث الاخر ( امرت ان اقاتل الناس حتى يشهدوا ان لا اله الا الله واني رسول الله فاذا قالوها عصموا مني دماءهم وأموالهم الا بحقها وحسابهم على الله ) معناه اني امرت ان اقبل منهم ظاهر الاسلام واكل بواطنه الى الله ، والزنديق والمنافق انما يقتل اذا تكلم بكلمة الكفر وقامت عليه بذلك بينة وهذا حكم بالظاهر لا بالباطن وبهذا الجواب يظهر فقه المسألة اهـ .</w:t>
      </w:r>
    </w:p>
    <w:p w:rsidR="00711A2D" w:rsidRDefault="00A50D4E" w:rsidP="00711A2D">
      <w:pPr>
        <w:jc w:val="lowKashida"/>
        <w:rPr>
          <w:rFonts w:ascii="Traditional Arabic" w:hAnsi="Traditional Arabic" w:cs="Traditional Arabic"/>
          <w:b/>
          <w:sz w:val="36"/>
          <w:szCs w:val="36"/>
          <w:rtl/>
        </w:rPr>
      </w:pPr>
      <w:r w:rsidRPr="00E817B4">
        <w:rPr>
          <w:rFonts w:ascii="Traditional Arabic" w:hAnsi="Traditional Arabic" w:cs="Traditional Arabic"/>
          <w:b/>
          <w:sz w:val="36"/>
          <w:szCs w:val="36"/>
          <w:rtl/>
        </w:rPr>
        <w:t>قال ابن القيم في الطرق الحكمية 1/292 ولقد كان سيد الحكام صلوات الله وسلامه عليه يعلم من المنافقين ما يبيح دماءهم وأموالهم ويتحقق ذلك ولا يحكم فيهم بعلمه اهـ .</w:t>
      </w:r>
    </w:p>
    <w:p w:rsidR="007E6C14" w:rsidRPr="00711A2D" w:rsidRDefault="007E6C14" w:rsidP="00711A2D">
      <w:pPr>
        <w:jc w:val="center"/>
        <w:rPr>
          <w:rFonts w:ascii="Traditional Arabic" w:hAnsi="Traditional Arabic" w:cs="Traditional Arabic"/>
          <w:b/>
          <w:sz w:val="36"/>
          <w:szCs w:val="36"/>
          <w:rtl/>
        </w:rPr>
      </w:pPr>
      <w:proofErr w:type="gramStart"/>
      <w:r w:rsidRPr="00E817B4">
        <w:rPr>
          <w:rFonts w:ascii="Traditional Arabic" w:hAnsi="Traditional Arabic" w:cs="Traditional Arabic"/>
          <w:b/>
          <w:bCs/>
          <w:sz w:val="36"/>
          <w:szCs w:val="36"/>
          <w:rtl/>
        </w:rPr>
        <w:lastRenderedPageBreak/>
        <w:t>شبهة</w:t>
      </w:r>
      <w:proofErr w:type="gramEnd"/>
      <w:r w:rsidRPr="00E817B4">
        <w:rPr>
          <w:rFonts w:ascii="Traditional Arabic" w:hAnsi="Traditional Arabic" w:cs="Traditional Arabic"/>
          <w:b/>
          <w:bCs/>
          <w:sz w:val="36"/>
          <w:szCs w:val="36"/>
          <w:rtl/>
        </w:rPr>
        <w:t xml:space="preserve"> والجواب عليها</w:t>
      </w:r>
    </w:p>
    <w:p w:rsidR="00420383" w:rsidRPr="00E817B4" w:rsidRDefault="00420383" w:rsidP="00E817B4">
      <w:pPr>
        <w:ind w:firstLine="227"/>
        <w:jc w:val="both"/>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 </w:t>
      </w:r>
      <w:r w:rsidR="00653E20" w:rsidRPr="00E817B4">
        <w:rPr>
          <w:rFonts w:ascii="Traditional Arabic" w:hAnsi="Traditional Arabic" w:cs="Traditional Arabic"/>
          <w:b/>
          <w:bCs/>
          <w:sz w:val="36"/>
          <w:szCs w:val="36"/>
          <w:rtl/>
        </w:rPr>
        <w:t>قد يقول قائل إن هذه الأدلة</w:t>
      </w:r>
      <w:r w:rsidRPr="00E817B4">
        <w:rPr>
          <w:rFonts w:ascii="Traditional Arabic" w:hAnsi="Traditional Arabic" w:cs="Traditional Arabic"/>
          <w:b/>
          <w:bCs/>
          <w:sz w:val="36"/>
          <w:szCs w:val="36"/>
          <w:rtl/>
        </w:rPr>
        <w:t xml:space="preserve"> في الكفار </w:t>
      </w:r>
      <w:proofErr w:type="gramStart"/>
      <w:r w:rsidRPr="00E817B4">
        <w:rPr>
          <w:rFonts w:ascii="Traditional Arabic" w:hAnsi="Traditional Arabic" w:cs="Traditional Arabic"/>
          <w:b/>
          <w:bCs/>
          <w:sz w:val="36"/>
          <w:szCs w:val="36"/>
          <w:rtl/>
        </w:rPr>
        <w:t>الأصليين ،</w:t>
      </w:r>
      <w:proofErr w:type="gramEnd"/>
      <w:r w:rsidRPr="00E817B4">
        <w:rPr>
          <w:rFonts w:ascii="Traditional Arabic" w:hAnsi="Traditional Arabic" w:cs="Traditional Arabic"/>
          <w:b/>
          <w:bCs/>
          <w:sz w:val="36"/>
          <w:szCs w:val="36"/>
          <w:rtl/>
        </w:rPr>
        <w:t xml:space="preserve"> فكيف تنزل على أهل القبلة ؟ </w:t>
      </w:r>
    </w:p>
    <w:p w:rsidR="00420383" w:rsidRPr="00E817B4" w:rsidRDefault="00420383" w:rsidP="00E817B4">
      <w:pPr>
        <w:jc w:val="lowKashida"/>
        <w:rPr>
          <w:rFonts w:ascii="Traditional Arabic" w:hAnsi="Traditional Arabic" w:cs="Traditional Arabic"/>
          <w:sz w:val="36"/>
          <w:szCs w:val="36"/>
          <w:rtl/>
        </w:rPr>
      </w:pPr>
      <w:proofErr w:type="gramStart"/>
      <w:r w:rsidRPr="00E817B4">
        <w:rPr>
          <w:rFonts w:ascii="Traditional Arabic" w:hAnsi="Traditional Arabic" w:cs="Traditional Arabic"/>
          <w:b/>
          <w:bCs/>
          <w:sz w:val="36"/>
          <w:szCs w:val="36"/>
          <w:rtl/>
        </w:rPr>
        <w:t>والجواب :</w:t>
      </w:r>
      <w:proofErr w:type="gramEnd"/>
      <w:r w:rsidRPr="00E817B4">
        <w:rPr>
          <w:rFonts w:ascii="Traditional Arabic" w:hAnsi="Traditional Arabic" w:cs="Traditional Arabic"/>
          <w:b/>
          <w:bCs/>
          <w:sz w:val="36"/>
          <w:szCs w:val="36"/>
          <w:rtl/>
        </w:rPr>
        <w:t xml:space="preserve"> أن من فعل فِعل الكفار الأصليين أُلحِق بهم من فَعَل فِعْل المشركين الأصليين أو اليهود أو النصارى وغيرهم من ملل الكفر أُلحق بهم</w:t>
      </w:r>
      <w:r w:rsidRPr="00E817B4">
        <w:rPr>
          <w:rFonts w:ascii="Traditional Arabic" w:hAnsi="Traditional Arabic" w:cs="Traditional Arabic"/>
          <w:sz w:val="36"/>
          <w:szCs w:val="36"/>
          <w:rtl/>
        </w:rPr>
        <w:t xml:space="preserve"> </w:t>
      </w:r>
    </w:p>
    <w:p w:rsidR="005969DF" w:rsidRPr="00E817B4" w:rsidRDefault="007C4E50" w:rsidP="00E817B4">
      <w:pPr>
        <w:rPr>
          <w:rFonts w:ascii="Traditional Arabic" w:hAnsi="Traditional Arabic" w:cs="Traditional Arabic"/>
          <w:sz w:val="36"/>
          <w:szCs w:val="36"/>
          <w:u w:val="single"/>
          <w:rtl/>
        </w:rPr>
      </w:pPr>
      <w:r w:rsidRPr="00E817B4">
        <w:rPr>
          <w:rFonts w:ascii="Traditional Arabic" w:hAnsi="Traditional Arabic" w:cs="Traditional Arabic"/>
          <w:sz w:val="36"/>
          <w:szCs w:val="36"/>
          <w:rtl/>
        </w:rPr>
        <w:t xml:space="preserve">فاذا نزلت الايه لسبب خاص ومعناه عام كان حكمها لسببها ولكل ما يتناوله لفظها لان القران نزل تشريعا عاما لجميع الامه فكانت </w:t>
      </w:r>
      <w:r w:rsidRPr="00D522CF">
        <w:rPr>
          <w:rFonts w:ascii="Traditional Arabic" w:hAnsi="Traditional Arabic" w:cs="Traditional Arabic"/>
          <w:b/>
          <w:bCs/>
          <w:sz w:val="36"/>
          <w:szCs w:val="36"/>
          <w:rtl/>
        </w:rPr>
        <w:t>العبره بعموم اللفظ لابخصوص السبب</w:t>
      </w:r>
      <w:r w:rsidRPr="00E817B4">
        <w:rPr>
          <w:rFonts w:ascii="Traditional Arabic" w:hAnsi="Traditional Arabic" w:cs="Traditional Arabic"/>
          <w:sz w:val="36"/>
          <w:szCs w:val="36"/>
          <w:u w:val="single"/>
          <w:rtl/>
        </w:rPr>
        <w:t xml:space="preserve"> </w:t>
      </w:r>
    </w:p>
    <w:p w:rsidR="007C4E50" w:rsidRPr="00E817B4" w:rsidRDefault="007C4E50" w:rsidP="00E817B4">
      <w:pPr>
        <w:rPr>
          <w:rFonts w:ascii="Traditional Arabic" w:hAnsi="Traditional Arabic" w:cs="Traditional Arabic"/>
          <w:sz w:val="36"/>
          <w:szCs w:val="36"/>
          <w:rtl/>
        </w:rPr>
      </w:pPr>
      <w:r w:rsidRPr="00E817B4">
        <w:rPr>
          <w:rFonts w:ascii="Traditional Arabic" w:hAnsi="Traditional Arabic" w:cs="Traditional Arabic"/>
          <w:b/>
          <w:bCs/>
          <w:sz w:val="36"/>
          <w:szCs w:val="36"/>
          <w:u w:val="single"/>
          <w:rtl/>
        </w:rPr>
        <w:t>مثال قوله تعالى فى سوره النور</w:t>
      </w:r>
      <w:r w:rsidRPr="00E817B4">
        <w:rPr>
          <w:rFonts w:ascii="Traditional Arabic" w:hAnsi="Traditional Arabic" w:cs="Traditional Arabic"/>
          <w:sz w:val="36"/>
          <w:szCs w:val="36"/>
        </w:rPr>
        <w:br/>
      </w:r>
      <w:r w:rsidR="00E343CF" w:rsidRPr="00E817B4">
        <w:rPr>
          <w:rFonts w:ascii="Traditional Arabic" w:hAnsi="Traditional Arabic" w:cs="Traditional Arabic"/>
          <w:sz w:val="36"/>
          <w:szCs w:val="36"/>
          <w:rtl/>
        </w:rPr>
        <w:t>و</w:t>
      </w:r>
      <w:r w:rsidRPr="00E817B4">
        <w:rPr>
          <w:rFonts w:ascii="Traditional Arabic" w:hAnsi="Traditional Arabic" w:cs="Traditional Arabic"/>
          <w:sz w:val="36"/>
          <w:szCs w:val="36"/>
          <w:rtl/>
        </w:rPr>
        <w:t>الَّذِينَ يَرْمُونَ أَزْوَاجَهُمْ وَلَمْ يَكُنْ لَهُمْ شُهَدَاءُ إِلَّا أَنْفُسُهُمْ فَشَهَادَةُ أَحَدِهِمْ أَرْبَعُ شَهَادَاتٍ بِاللَّهِ إِنَّهُ لَمِنَ الصَّادِقِينَ</w:t>
      </w:r>
      <w:r w:rsidRPr="00E817B4">
        <w:rPr>
          <w:rFonts w:ascii="Traditional Arabic" w:hAnsi="Traditional Arabic" w:cs="Traditional Arabic"/>
          <w:sz w:val="36"/>
          <w:szCs w:val="36"/>
        </w:rPr>
        <w:t>*</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t xml:space="preserve">ففى صحيح البخارى ان هلال بن اميه قذف امراته بشريك بن سمحاء فقال النبى صلى الله عليه وسلم البينه او حد فى ظهرك فقال هلال والذى بعثك بالحق انى لصادق فلينزلن الله ما يبرىء ظهرى من الحد فنزلت الايات </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t xml:space="preserve">فهذه الايات نزلت فى هلال بن اميه وزوجته لكن حكمها شامل له ولغيره </w:t>
      </w:r>
      <w:r w:rsidRPr="00E817B4">
        <w:rPr>
          <w:rFonts w:ascii="Traditional Arabic" w:hAnsi="Traditional Arabic" w:cs="Traditional Arabic"/>
          <w:sz w:val="36"/>
          <w:szCs w:val="36"/>
        </w:rPr>
        <w:br/>
      </w:r>
      <w:r w:rsidRPr="00E817B4">
        <w:rPr>
          <w:rFonts w:ascii="Traditional Arabic" w:hAnsi="Traditional Arabic" w:cs="Traditional Arabic"/>
          <w:b/>
          <w:bCs/>
          <w:sz w:val="36"/>
          <w:szCs w:val="36"/>
          <w:rtl/>
        </w:rPr>
        <w:t>ب</w:t>
      </w:r>
      <w:r w:rsidR="00E343CF" w:rsidRPr="00E817B4">
        <w:rPr>
          <w:rFonts w:ascii="Traditional Arabic" w:hAnsi="Traditional Arabic" w:cs="Traditional Arabic"/>
          <w:b/>
          <w:bCs/>
          <w:sz w:val="36"/>
          <w:szCs w:val="36"/>
          <w:rtl/>
        </w:rPr>
        <w:t>د</w:t>
      </w:r>
      <w:r w:rsidRPr="00E817B4">
        <w:rPr>
          <w:rFonts w:ascii="Traditional Arabic" w:hAnsi="Traditional Arabic" w:cs="Traditional Arabic"/>
          <w:b/>
          <w:bCs/>
          <w:sz w:val="36"/>
          <w:szCs w:val="36"/>
          <w:rtl/>
        </w:rPr>
        <w:t>ليل ما رواه البخارى</w:t>
      </w:r>
      <w:r w:rsidRPr="00E817B4">
        <w:rPr>
          <w:rFonts w:ascii="Traditional Arabic" w:hAnsi="Traditional Arabic" w:cs="Traditional Arabic"/>
          <w:sz w:val="36"/>
          <w:szCs w:val="36"/>
          <w:rtl/>
        </w:rPr>
        <w:t xml:space="preserve"> من حديث سهل بن سعد رضى اله عنه ان عويمر العجلانى جاء الى النبى صلى الله عليه وسلم فقال يا رسول الله رجل وجد مع امراته رجلا ايقتله فتقتلونه ام كيف يصنع ؟ فقال النبى صلى الله عليه وسلم قد انزل الله القران فيك وفى صاحبتك فأمرهما رسول الله صلى الله عليه وسلم بالملاعنه</w:t>
      </w:r>
      <w:r w:rsidR="005969DF" w:rsidRPr="00E817B4">
        <w:rPr>
          <w:rFonts w:ascii="Traditional Arabic" w:hAnsi="Traditional Arabic" w:cs="Traditional Arabic"/>
          <w:sz w:val="36"/>
          <w:szCs w:val="36"/>
          <w:rtl/>
        </w:rPr>
        <w:t xml:space="preserve"> فجعل النبى صلى الله عليه وسلم حكم هذه الايات شاملا لهلال ولغيره</w:t>
      </w:r>
    </w:p>
    <w:p w:rsidR="00E343CF" w:rsidRPr="00E817B4" w:rsidRDefault="00E343CF" w:rsidP="00E817B4">
      <w:pPr>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ف</w:t>
      </w:r>
      <w:r w:rsidR="005969DF" w:rsidRPr="00E817B4">
        <w:rPr>
          <w:rFonts w:ascii="Traditional Arabic" w:hAnsi="Traditional Arabic" w:cs="Traditional Arabic"/>
          <w:sz w:val="36"/>
          <w:szCs w:val="36"/>
          <w:rtl/>
        </w:rPr>
        <w:t>خطاب</w:t>
      </w:r>
      <w:proofErr w:type="gramEnd"/>
      <w:r w:rsidR="005969DF" w:rsidRPr="00E817B4">
        <w:rPr>
          <w:rFonts w:ascii="Traditional Arabic" w:hAnsi="Traditional Arabic" w:cs="Traditional Arabic"/>
          <w:sz w:val="36"/>
          <w:szCs w:val="36"/>
          <w:rtl/>
        </w:rPr>
        <w:t xml:space="preserve"> الرسول صلى الله عليه وسلم لآحاد المكلفين بأمر أو نهي، فإنه حكم عام لجميع المكلفين لأنه صلى الله عليه وسلم مبعوث لجميع الخلق،</w:t>
      </w:r>
    </w:p>
    <w:p w:rsidR="00E343CF" w:rsidRPr="00E817B4" w:rsidRDefault="005969DF"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w:t>
      </w:r>
      <w:proofErr w:type="gramStart"/>
      <w:r w:rsidRPr="00E817B4">
        <w:rPr>
          <w:rFonts w:ascii="Traditional Arabic" w:hAnsi="Traditional Arabic" w:cs="Traditional Arabic"/>
          <w:sz w:val="36"/>
          <w:szCs w:val="36"/>
          <w:rtl/>
        </w:rPr>
        <w:t>قال</w:t>
      </w:r>
      <w:proofErr w:type="gramEnd"/>
      <w:r w:rsidRPr="00E817B4">
        <w:rPr>
          <w:rFonts w:ascii="Traditional Arabic" w:hAnsi="Traditional Arabic" w:cs="Traditional Arabic"/>
          <w:sz w:val="36"/>
          <w:szCs w:val="36"/>
          <w:rtl/>
        </w:rPr>
        <w:t xml:space="preserve"> تعالى (وما أرسلناك إلا كافة للناس) سبأ 27، إلا أن يقوم دليل على خصوصية المخاطب بهذا الحكم. </w:t>
      </w:r>
    </w:p>
    <w:p w:rsidR="00E343CF" w:rsidRPr="00E817B4" w:rsidRDefault="005969DF"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فقوله صلى الله عليه وسلم للمستحاضة (إذا أقبلت الحيضة فدعي الصلاة) الحديث متفق عليه، هو حكم عام لكل مستحاضة إلى يوم القيامة وإن كان الخطاب فيه خاصاً بامرأة معينة، </w:t>
      </w:r>
    </w:p>
    <w:p w:rsidR="00E343CF" w:rsidRPr="00E817B4" w:rsidRDefault="005969DF"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lastRenderedPageBreak/>
        <w:t>ومثله قوله صلى الله عليه وسلم ــ لمن سأله يوم النحر أنه حلق قبل أن يذبح ــ فقال (اذبح ولاحرج) الحديث متفق عليه.</w:t>
      </w:r>
    </w:p>
    <w:p w:rsidR="00E343CF" w:rsidRPr="00E817B4" w:rsidRDefault="005969DF"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فهذا حكم عام </w:t>
      </w:r>
      <w:proofErr w:type="gramStart"/>
      <w:r w:rsidRPr="00E817B4">
        <w:rPr>
          <w:rFonts w:ascii="Traditional Arabic" w:hAnsi="Traditional Arabic" w:cs="Traditional Arabic"/>
          <w:sz w:val="36"/>
          <w:szCs w:val="36"/>
          <w:rtl/>
        </w:rPr>
        <w:t>وإن</w:t>
      </w:r>
      <w:proofErr w:type="gramEnd"/>
      <w:r w:rsidRPr="00E817B4">
        <w:rPr>
          <w:rFonts w:ascii="Traditional Arabic" w:hAnsi="Traditional Arabic" w:cs="Traditional Arabic"/>
          <w:sz w:val="36"/>
          <w:szCs w:val="36"/>
          <w:rtl/>
        </w:rPr>
        <w:t xml:space="preserve"> كان خطابا خاصا.</w:t>
      </w:r>
    </w:p>
    <w:p w:rsidR="005969DF" w:rsidRPr="00E817B4" w:rsidRDefault="005969DF"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w:t>
      </w:r>
      <w:proofErr w:type="gramStart"/>
      <w:r w:rsidRPr="00E817B4">
        <w:rPr>
          <w:rFonts w:ascii="Traditional Arabic" w:hAnsi="Traditional Arabic" w:cs="Traditional Arabic"/>
          <w:sz w:val="36"/>
          <w:szCs w:val="36"/>
          <w:rtl/>
        </w:rPr>
        <w:t>إلا</w:t>
      </w:r>
      <w:proofErr w:type="gramEnd"/>
      <w:r w:rsidRPr="00E817B4">
        <w:rPr>
          <w:rFonts w:ascii="Traditional Arabic" w:hAnsi="Traditional Arabic" w:cs="Traditional Arabic"/>
          <w:sz w:val="36"/>
          <w:szCs w:val="36"/>
          <w:rtl/>
        </w:rPr>
        <w:t xml:space="preserve"> أن يقوم دليل على الخصوصية كقوله صلى الله عليه وسلم لأبي بردة ــ في الأضحية بجزعة المعز ــ (تجزئك، ولا تجزيء أحداً بعدك) رواه البخاري</w:t>
      </w:r>
      <w:r w:rsidRPr="00E817B4">
        <w:rPr>
          <w:rFonts w:ascii="Traditional Arabic" w:hAnsi="Traditional Arabic" w:cs="Traditional Arabic"/>
          <w:sz w:val="36"/>
          <w:szCs w:val="36"/>
        </w:rPr>
        <w:t>.</w:t>
      </w:r>
    </w:p>
    <w:p w:rsidR="00E343CF" w:rsidRPr="00E817B4" w:rsidRDefault="00E343CF" w:rsidP="00D522CF">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جملة القول أن العبرة بعموم اللفظ لابخصوص السبب تكون من جهة العموم وشمول الحكم لغير الوارد بسبب قضيته </w:t>
      </w:r>
      <w:r w:rsidRPr="00E817B4">
        <w:rPr>
          <w:rFonts w:ascii="Traditional Arabic" w:hAnsi="Traditional Arabic" w:cs="Traditional Arabic"/>
          <w:sz w:val="36"/>
          <w:szCs w:val="36"/>
        </w:rPr>
        <w:t>,</w:t>
      </w:r>
      <w:r w:rsidRPr="00E817B4">
        <w:rPr>
          <w:rFonts w:ascii="Traditional Arabic" w:hAnsi="Traditional Arabic" w:cs="Traditional Arabic"/>
          <w:sz w:val="36"/>
          <w:szCs w:val="36"/>
          <w:rtl/>
        </w:rPr>
        <w:t>الا اذا دل دليل على انها حكاية عين او دل على خصوص حكم</w:t>
      </w:r>
      <w:r w:rsidRPr="00E817B4">
        <w:rPr>
          <w:rFonts w:ascii="Traditional Arabic" w:hAnsi="Traditional Arabic" w:cs="Traditional Arabic"/>
          <w:sz w:val="36"/>
          <w:szCs w:val="36"/>
        </w:rPr>
        <w:t xml:space="preserve"> </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t xml:space="preserve">ولايحتج بذلك على نفي القرائن الدالة على المقصود من حال من نزل فيه الحكم بل ان هذا من اعظم ما يعين على تحقيق مناط المسألة ومعرفة حكمها </w:t>
      </w:r>
      <w:r w:rsidRPr="00E817B4">
        <w:rPr>
          <w:rFonts w:ascii="Traditional Arabic" w:hAnsi="Traditional Arabic" w:cs="Traditional Arabic"/>
          <w:sz w:val="36"/>
          <w:szCs w:val="36"/>
        </w:rPr>
        <w:t>.</w:t>
      </w:r>
    </w:p>
    <w:p w:rsidR="006152CA" w:rsidRPr="00E817B4" w:rsidRDefault="006152CA" w:rsidP="00E817B4">
      <w:pPr>
        <w:rPr>
          <w:rFonts w:ascii="Traditional Arabic" w:hAnsi="Traditional Arabic" w:cs="Traditional Arabic"/>
          <w:sz w:val="36"/>
          <w:szCs w:val="36"/>
          <w:rtl/>
        </w:rPr>
      </w:pPr>
      <w:r w:rsidRPr="00E817B4">
        <w:rPr>
          <w:rFonts w:ascii="Traditional Arabic" w:hAnsi="Traditional Arabic" w:cs="Traditional Arabic"/>
          <w:b/>
          <w:bCs/>
          <w:sz w:val="36"/>
          <w:szCs w:val="36"/>
          <w:rtl/>
        </w:rPr>
        <w:t>قال شيخ الإسلام (رحمه الله)</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t xml:space="preserve">وقد يجيء كثيراً من هذا الباب قولهم: هذه الآية نزلت في كذا لا سيما إن كان المذكور شخصاً؛ كأسباب النزول المذكورة في التفسير، كقولهم أن آية الظهار نزلت في امرأة أوس بن الصامت، وأن آية اللعان نزلت في عويمر العجلاني أو هلال بن أمية، وأن آية الكلالة نزلت في جابر بن عبدالله. وإن قوله: "وأن احكم بينهم بما أنزل اللَّه ... الآية" نزلت في بني قريظة والنضير، وإن قوله: "ومن يولهم يومئذ دبرهُ إلا متحرفاً لقتال ... الآية نزلت في بدر، وأن قوله: "يا أيها الذين آمنوا شهادة بينكم ... الآية" نزلت في قضية تميم الداري وعدي بن بداء، وقول أبي أيوب: إن قوله: "وأنفقوا فى سبيل اللَّه ولا تلقوا بأيديكم إلى التهلكة ... الآية" نزلت فينا معشر الأنصار ... </w:t>
      </w:r>
      <w:proofErr w:type="gramStart"/>
      <w:r w:rsidRPr="00E817B4">
        <w:rPr>
          <w:rFonts w:ascii="Traditional Arabic" w:hAnsi="Traditional Arabic" w:cs="Traditional Arabic"/>
          <w:sz w:val="36"/>
          <w:szCs w:val="36"/>
          <w:rtl/>
        </w:rPr>
        <w:t>الحديث</w:t>
      </w:r>
      <w:proofErr w:type="gramEnd"/>
      <w:r w:rsidRPr="00E817B4">
        <w:rPr>
          <w:rFonts w:ascii="Traditional Arabic" w:hAnsi="Traditional Arabic" w:cs="Traditional Arabic"/>
          <w:sz w:val="36"/>
          <w:szCs w:val="36"/>
          <w:rtl/>
        </w:rPr>
        <w:t>،</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t>ونظائر هذا كثير مما يذكرون أنه نزل في قوم من المشركين بمكة، أو في قوم من أهل الكتاب اليهود والنصارى، أو في قوم من المؤمنين</w:t>
      </w:r>
      <w:r w:rsidRPr="00E817B4">
        <w:rPr>
          <w:rFonts w:ascii="Traditional Arabic" w:hAnsi="Traditional Arabic" w:cs="Traditional Arabic"/>
          <w:sz w:val="36"/>
          <w:szCs w:val="36"/>
        </w:rPr>
        <w:t>.</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t>فالذين قالوا ذلك لم يقصدوا أن حكم الآية مختص بأولئك الأعيان دون غيرهم؛ فإن هذا لا يقوله مسلم ولا عاقل على الإطلاق</w:t>
      </w:r>
      <w:proofErr w:type="gramStart"/>
      <w:r w:rsidRPr="00E817B4">
        <w:rPr>
          <w:rFonts w:ascii="Traditional Arabic" w:hAnsi="Traditional Arabic" w:cs="Traditional Arabic"/>
          <w:sz w:val="36"/>
          <w:szCs w:val="36"/>
          <w:rtl/>
        </w:rPr>
        <w:t>،والناس</w:t>
      </w:r>
      <w:proofErr w:type="gramEnd"/>
      <w:r w:rsidRPr="00E817B4">
        <w:rPr>
          <w:rFonts w:ascii="Traditional Arabic" w:hAnsi="Traditional Arabic" w:cs="Traditional Arabic"/>
          <w:sz w:val="36"/>
          <w:szCs w:val="36"/>
          <w:rtl/>
        </w:rPr>
        <w:t xml:space="preserve"> وإن تنازعوا في اللفظ العام الوارد على سبب هل يختص بسببه أم لا؟ فلم يقل أحد من علماء المسلمين أن عمومات الكتاب والسنة تختص بالشخص المعين،وإنما غاية ما يقال إنها تختص بنوع ذلك الشخص فيعم ما يشبهه، ولا يكون العموم فيها بحسب اللفظ</w:t>
      </w:r>
      <w:r w:rsidRPr="00E817B4">
        <w:rPr>
          <w:rFonts w:ascii="Traditional Arabic" w:hAnsi="Traditional Arabic" w:cs="Traditional Arabic"/>
          <w:sz w:val="36"/>
          <w:szCs w:val="36"/>
        </w:rPr>
        <w:t>.</w:t>
      </w:r>
      <w:r w:rsidRPr="00E817B4">
        <w:rPr>
          <w:rFonts w:ascii="Traditional Arabic" w:hAnsi="Traditional Arabic" w:cs="Traditional Arabic"/>
          <w:sz w:val="36"/>
          <w:szCs w:val="36"/>
        </w:rPr>
        <w:br/>
      </w:r>
      <w:r w:rsidRPr="00E817B4">
        <w:rPr>
          <w:rFonts w:ascii="Traditional Arabic" w:hAnsi="Traditional Arabic" w:cs="Traditional Arabic"/>
          <w:sz w:val="36"/>
          <w:szCs w:val="36"/>
          <w:rtl/>
        </w:rPr>
        <w:lastRenderedPageBreak/>
        <w:t xml:space="preserve">والسنة تختص بالشخص المعين، وإنما غاية ما يقال إنها تختص بنوع ذلك الشخص فيعم ما يشبهه، ولا يكون العموم فيها بحسب اللفظ. فهي متناولة لذلك </w:t>
      </w:r>
      <w:proofErr w:type="gramStart"/>
      <w:r w:rsidRPr="00E817B4">
        <w:rPr>
          <w:rFonts w:ascii="Traditional Arabic" w:hAnsi="Traditional Arabic" w:cs="Traditional Arabic"/>
          <w:sz w:val="36"/>
          <w:szCs w:val="36"/>
          <w:rtl/>
        </w:rPr>
        <w:t>الشخص</w:t>
      </w:r>
      <w:proofErr w:type="gramEnd"/>
      <w:r w:rsidRPr="00E817B4">
        <w:rPr>
          <w:rFonts w:ascii="Traditional Arabic" w:hAnsi="Traditional Arabic" w:cs="Traditional Arabic"/>
          <w:sz w:val="36"/>
          <w:szCs w:val="36"/>
          <w:rtl/>
        </w:rPr>
        <w:t xml:space="preserve"> وغيره ممن كان بمنزلته. اهـ</w:t>
      </w:r>
      <w:r w:rsidRPr="00E817B4">
        <w:rPr>
          <w:rFonts w:ascii="Traditional Arabic" w:hAnsi="Traditional Arabic" w:cs="Traditional Arabic"/>
          <w:sz w:val="36"/>
          <w:szCs w:val="36"/>
        </w:rPr>
        <w:t>.</w:t>
      </w:r>
    </w:p>
    <w:p w:rsidR="007E6C14" w:rsidRPr="00E817B4" w:rsidRDefault="00420383" w:rsidP="00E817B4">
      <w:pPr>
        <w:jc w:val="lowKashida"/>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 xml:space="preserve">والدليل على ذلك </w:t>
      </w:r>
    </w:p>
    <w:p w:rsidR="00420383" w:rsidRPr="00E817B4" w:rsidRDefault="00420383"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قال </w:t>
      </w:r>
      <w:proofErr w:type="gramStart"/>
      <w:r w:rsidRPr="00E817B4">
        <w:rPr>
          <w:rFonts w:ascii="Traditional Arabic" w:hAnsi="Traditional Arabic" w:cs="Traditional Arabic"/>
          <w:sz w:val="36"/>
          <w:szCs w:val="36"/>
          <w:rtl/>
        </w:rPr>
        <w:t>تعالى :</w:t>
      </w:r>
      <w:proofErr w:type="gramEnd"/>
      <w:r w:rsidRPr="00E817B4">
        <w:rPr>
          <w:rFonts w:ascii="Traditional Arabic" w:hAnsi="Traditional Arabic" w:cs="Traditional Arabic"/>
          <w:sz w:val="36"/>
          <w:szCs w:val="36"/>
          <w:rtl/>
        </w:rPr>
        <w:t xml:space="preserve"> { وأن أقم وجهك للدين حنيفا ولا تكونن من المشركين } ، </w:t>
      </w:r>
    </w:p>
    <w:p w:rsidR="00420383" w:rsidRPr="00E817B4" w:rsidRDefault="00420383"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وقال </w:t>
      </w:r>
      <w:proofErr w:type="gramStart"/>
      <w:r w:rsidRPr="00E817B4">
        <w:rPr>
          <w:rFonts w:ascii="Traditional Arabic" w:hAnsi="Traditional Arabic" w:cs="Traditional Arabic"/>
          <w:sz w:val="36"/>
          <w:szCs w:val="36"/>
          <w:rtl/>
        </w:rPr>
        <w:t>تعالى :</w:t>
      </w:r>
      <w:proofErr w:type="gramEnd"/>
      <w:r w:rsidRPr="00E817B4">
        <w:rPr>
          <w:rFonts w:ascii="Traditional Arabic" w:hAnsi="Traditional Arabic" w:cs="Traditional Arabic"/>
          <w:sz w:val="36"/>
          <w:szCs w:val="36"/>
          <w:rtl/>
        </w:rPr>
        <w:t xml:space="preserve"> { ودوا لو تكفرون كما كفروا فتكونون سواءً } ،</w:t>
      </w:r>
    </w:p>
    <w:p w:rsidR="00420383" w:rsidRPr="00E817B4" w:rsidRDefault="00420383"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وقال </w:t>
      </w:r>
      <w:proofErr w:type="gramStart"/>
      <w:r w:rsidRPr="00E817B4">
        <w:rPr>
          <w:rFonts w:ascii="Traditional Arabic" w:hAnsi="Traditional Arabic" w:cs="Traditional Arabic"/>
          <w:sz w:val="36"/>
          <w:szCs w:val="36"/>
          <w:rtl/>
        </w:rPr>
        <w:t>تعالى :</w:t>
      </w:r>
      <w:proofErr w:type="gramEnd"/>
      <w:r w:rsidRPr="00E817B4">
        <w:rPr>
          <w:rFonts w:ascii="Traditional Arabic" w:hAnsi="Traditional Arabic" w:cs="Traditional Arabic"/>
          <w:sz w:val="36"/>
          <w:szCs w:val="36"/>
          <w:rtl/>
        </w:rPr>
        <w:t xml:space="preserve"> { ولا تكونوا كالذين قالوا سمعنا وهم لا يسمعون } ، </w:t>
      </w:r>
    </w:p>
    <w:p w:rsidR="00420383" w:rsidRPr="00E817B4" w:rsidRDefault="00420383"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وقال </w:t>
      </w:r>
      <w:proofErr w:type="gramStart"/>
      <w:r w:rsidRPr="00E817B4">
        <w:rPr>
          <w:rFonts w:ascii="Traditional Arabic" w:hAnsi="Traditional Arabic" w:cs="Traditional Arabic"/>
          <w:sz w:val="36"/>
          <w:szCs w:val="36"/>
          <w:rtl/>
        </w:rPr>
        <w:t>تعالى :</w:t>
      </w:r>
      <w:proofErr w:type="gramEnd"/>
      <w:r w:rsidRPr="00E817B4">
        <w:rPr>
          <w:rFonts w:ascii="Traditional Arabic" w:hAnsi="Traditional Arabic" w:cs="Traditional Arabic"/>
          <w:sz w:val="36"/>
          <w:szCs w:val="36"/>
          <w:rtl/>
        </w:rPr>
        <w:t xml:space="preserve"> { ومن يتولهم منكم فإنه منهم }.</w:t>
      </w:r>
    </w:p>
    <w:p w:rsidR="00420383" w:rsidRPr="00E817B4" w:rsidRDefault="00420383"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وعن ابن عمر مرفوعا (( من تشبه بقوم فهو منهم )) [رواه أبو داود] ، </w:t>
      </w:r>
    </w:p>
    <w:p w:rsidR="00E343CF" w:rsidRPr="00E817B4" w:rsidRDefault="00420383"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وعن أبي سعيد </w:t>
      </w:r>
      <w:proofErr w:type="gramStart"/>
      <w:r w:rsidRPr="00E817B4">
        <w:rPr>
          <w:rFonts w:ascii="Traditional Arabic" w:hAnsi="Traditional Arabic" w:cs="Traditional Arabic"/>
          <w:sz w:val="36"/>
          <w:szCs w:val="36"/>
          <w:rtl/>
        </w:rPr>
        <w:t>مرفوعا  ((</w:t>
      </w:r>
      <w:proofErr w:type="gramEnd"/>
      <w:r w:rsidRPr="00E817B4">
        <w:rPr>
          <w:rFonts w:ascii="Traditional Arabic" w:hAnsi="Traditional Arabic" w:cs="Traditional Arabic"/>
          <w:sz w:val="36"/>
          <w:szCs w:val="36"/>
          <w:rtl/>
        </w:rPr>
        <w:t xml:space="preserve"> لتتبعن سنن من كان قبلكم فذكر اليهود والنصارى )) [متفق عليه]. </w:t>
      </w:r>
    </w:p>
    <w:p w:rsidR="00420383" w:rsidRPr="00E817B4" w:rsidRDefault="00420383"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b/>
          <w:bCs/>
          <w:sz w:val="36"/>
          <w:szCs w:val="36"/>
          <w:rtl/>
        </w:rPr>
        <w:t>وقال ابن تيمية</w:t>
      </w:r>
      <w:r w:rsidRPr="00E817B4">
        <w:rPr>
          <w:rFonts w:ascii="Traditional Arabic" w:hAnsi="Traditional Arabic" w:cs="Traditional Arabic"/>
          <w:sz w:val="36"/>
          <w:szCs w:val="36"/>
          <w:rtl/>
        </w:rPr>
        <w:t xml:space="preserve">  فيمن جعل الآيات النازلة خاصة لمن نزلت بسببه ولا يشمل النوع أو المثال فقال : ( فلا يقول مسلم أن آية الظهار لم يدخل فيها إلا أوس بن الصامت وآية اللعان لم يدخل فيها إلا عاصم بن عدي وأن ذم الكفار لم يدخل فيه إلا كفار قريش ونحو ذلك مما لا يقوله مسلم ولا عاقل ) [الفتاوى 16/ 148].</w:t>
      </w:r>
    </w:p>
    <w:p w:rsidR="00420383" w:rsidRPr="00E817B4" w:rsidRDefault="00420383"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وقال أبا </w:t>
      </w:r>
      <w:proofErr w:type="gramStart"/>
      <w:r w:rsidRPr="00E817B4">
        <w:rPr>
          <w:rFonts w:ascii="Traditional Arabic" w:hAnsi="Traditional Arabic" w:cs="Traditional Arabic"/>
          <w:sz w:val="36"/>
          <w:szCs w:val="36"/>
          <w:rtl/>
        </w:rPr>
        <w:t>بطين :</w:t>
      </w:r>
      <w:proofErr w:type="gramEnd"/>
      <w:r w:rsidRPr="00E817B4">
        <w:rPr>
          <w:rFonts w:ascii="Traditional Arabic" w:hAnsi="Traditional Arabic" w:cs="Traditional Arabic"/>
          <w:sz w:val="36"/>
          <w:szCs w:val="36"/>
          <w:rtl/>
        </w:rPr>
        <w:t xml:space="preserve"> ( أما قول من يقول أن الآيات التي نزلت بحكم المشركين الأولين فلا تتناول من فعل فعلهم فهذا كفر عظيم ) ،</w:t>
      </w:r>
    </w:p>
    <w:p w:rsidR="00420383" w:rsidRPr="00E817B4" w:rsidRDefault="00420383"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w:t>
      </w:r>
      <w:proofErr w:type="gramStart"/>
      <w:r w:rsidRPr="00E817B4">
        <w:rPr>
          <w:rFonts w:ascii="Traditional Arabic" w:hAnsi="Traditional Arabic" w:cs="Traditional Arabic"/>
          <w:sz w:val="36"/>
          <w:szCs w:val="36"/>
          <w:rtl/>
        </w:rPr>
        <w:t>قال :</w:t>
      </w:r>
      <w:proofErr w:type="gramEnd"/>
      <w:r w:rsidRPr="00E817B4">
        <w:rPr>
          <w:rFonts w:ascii="Traditional Arabic" w:hAnsi="Traditional Arabic" w:cs="Traditional Arabic"/>
          <w:sz w:val="36"/>
          <w:szCs w:val="36"/>
          <w:rtl/>
        </w:rPr>
        <w:t xml:space="preserve"> ( ويلزم منه أن الحدود المذكورة في القرآن والسنة لأناس كانوا وانقرضوا ! </w:t>
      </w:r>
      <w:proofErr w:type="gramStart"/>
      <w:r w:rsidRPr="00E817B4">
        <w:rPr>
          <w:rFonts w:ascii="Traditional Arabic" w:hAnsi="Traditional Arabic" w:cs="Traditional Arabic"/>
          <w:sz w:val="36"/>
          <w:szCs w:val="36"/>
          <w:rtl/>
        </w:rPr>
        <w:t>فلا</w:t>
      </w:r>
      <w:proofErr w:type="gramEnd"/>
      <w:r w:rsidRPr="00E817B4">
        <w:rPr>
          <w:rFonts w:ascii="Traditional Arabic" w:hAnsi="Traditional Arabic" w:cs="Traditional Arabic"/>
          <w:sz w:val="36"/>
          <w:szCs w:val="36"/>
          <w:rtl/>
        </w:rPr>
        <w:t xml:space="preserve"> يُحد الزاني اليوم ولا تقطع يد السارق وبطل حكم القرآن ) [الدرر 10/418]</w:t>
      </w:r>
    </w:p>
    <w:p w:rsidR="00420383" w:rsidRPr="00E817B4" w:rsidRDefault="00420383" w:rsidP="00E817B4">
      <w:pPr>
        <w:ind w:firstLine="227"/>
        <w:jc w:val="both"/>
        <w:rPr>
          <w:rFonts w:ascii="Traditional Arabic" w:hAnsi="Traditional Arabic" w:cs="Traditional Arabic"/>
          <w:sz w:val="36"/>
          <w:szCs w:val="36"/>
          <w:rtl/>
        </w:rPr>
      </w:pPr>
      <w:r w:rsidRPr="00E817B4">
        <w:rPr>
          <w:rFonts w:ascii="Traditional Arabic" w:hAnsi="Traditional Arabic" w:cs="Traditional Arabic"/>
          <w:sz w:val="36"/>
          <w:szCs w:val="36"/>
          <w:rtl/>
        </w:rPr>
        <w:t>[وقد فصلنا هذه الشبهة فى كتابنا(البيان والإشهار فى كشف زيغ من توقف فى تكفير المشركين والكفار )عند تحقيق كلام شيخى الإسلام بن تيمية وبن عبد الوهاب فى تكفير المعين]</w:t>
      </w:r>
    </w:p>
    <w:p w:rsidR="00420383" w:rsidRPr="00D522CF" w:rsidRDefault="00420383" w:rsidP="00E817B4">
      <w:pPr>
        <w:pStyle w:val="2"/>
        <w:spacing w:before="0"/>
        <w:ind w:firstLine="227"/>
        <w:jc w:val="both"/>
        <w:rPr>
          <w:rFonts w:ascii="Traditional Arabic" w:hAnsi="Traditional Arabic" w:cs="Traditional Arabic"/>
          <w:color w:val="auto"/>
          <w:sz w:val="36"/>
          <w:szCs w:val="36"/>
          <w:rtl/>
        </w:rPr>
      </w:pPr>
      <w:r w:rsidRPr="00D522CF">
        <w:rPr>
          <w:rFonts w:ascii="Traditional Arabic" w:hAnsi="Traditional Arabic" w:cs="Traditional Arabic"/>
          <w:color w:val="auto"/>
          <w:sz w:val="36"/>
          <w:szCs w:val="36"/>
          <w:rtl/>
        </w:rPr>
        <w:lastRenderedPageBreak/>
        <w:t>وكلام شيخ الإسلام محمد بن عبد الوهاب وأولاده وأحفاده من أئمة الدعوة حتى يومنا هذا فى تسمية كل من تلبس بالشرك مشركًا .</w:t>
      </w:r>
    </w:p>
    <w:p w:rsidR="007E6C14" w:rsidRPr="00E817B4" w:rsidRDefault="00420383" w:rsidP="00E817B4">
      <w:pPr>
        <w:jc w:val="lowKashida"/>
        <w:rPr>
          <w:rFonts w:ascii="Traditional Arabic" w:hAnsi="Traditional Arabic" w:cs="Traditional Arabic"/>
          <w:sz w:val="36"/>
          <w:szCs w:val="36"/>
          <w:rtl/>
        </w:rPr>
      </w:pPr>
      <w:r w:rsidRPr="00E817B4">
        <w:rPr>
          <w:rFonts w:ascii="Traditional Arabic" w:hAnsi="Traditional Arabic" w:cs="Traditional Arabic"/>
          <w:sz w:val="36"/>
          <w:szCs w:val="36"/>
          <w:rtl/>
        </w:rPr>
        <w:t>وشيخ الإسلام محمد بن عبد الوهاب  له رسائل ونصوص كثيرة لاتحصى تدل على أنه لايعذر بالجهل فى التوحيد وأن من فعل الشرك يسمى مشركا ومن المشركين , وأحيانا يسميه كافرا إذا قامت عليه الحجة ,أما إذا لم تقم عليه الحجة فيسميه مشركا لأنه يقصد بالكفر القتل أحيانا ,كما فصلنا ذلك فى رسالتنا 0العذر بالجهل بين ضبط السلف واضطراب الخلف )وهذه المسألة الثالثة فى كتابنا التنبيهات المختصرة على المسائل الخلافية المنتشرة وذكرنا النصوص الواضحة لأكثر من ثلاثين إماما من أئمة المسلمين من عصر نافع مولى بن عمر إلى عصرنا الحاضر فى عدم العذر فى الاسم ونقلنا نصوصا كثيرة للإمام محمد بن عبد الوهاب وأئمة الدعوة من كتاب تاريخ نجد ,قسم الرسائل والمسائل ففيه ست وعشرون رسالة وست وعشرون مسألة هى من عيون الرسائل والمسائل التى تدل دلالة واضحة على أن كل من تلبس بالشرك يسمى مشركا وكل من وقع فى الكفر يسمى كافرا ,وهذا واضح لكل من صبر على طلب العلم واستكمل قراءة النصوص وكلام السلف فى جميع المواضع بالاستقراء والتتبع ,وراجع كبار العلماء وأهل العلم فى كل ماأشكل عليه من نصوص وأدلة ,أما من تخطف الكلمات من هنا وهناك وبتر النصوص واعتمد على المجمل والمطلق والعام من كلام العلماء فهو لن يصل إلى شئ إن لم يضل ويزيغ ويزداد حيرة وشكا واضطرابا ,ولذلك فنحن قد ذكرنا الأدلة من كلام الله تبارك وتعالى  وكلام رسوله صلى الله عليه وسلم ,ثم كلام الصحابة والمفسرين له ولم نذكر كلام العلماء كدليل لأن كلام العلماء ليس دليلا شرعيا يستدل به وإنما يستدل له ,وإنما ذكرنا فهم العلماء حتى لايظن من ليس عنده علم إن هذا فهمنا نحن ,وليس فهم السلف ,بل ذكرنا الأدلة بفهم الصحابة</w:t>
      </w:r>
      <w:r w:rsidR="0066017F" w:rsidRPr="00E817B4">
        <w:rPr>
          <w:rFonts w:ascii="Traditional Arabic" w:hAnsi="Traditional Arabic" w:cs="Traditional Arabic"/>
          <w:sz w:val="36"/>
          <w:szCs w:val="36"/>
          <w:rtl/>
        </w:rPr>
        <w:t xml:space="preserve"> رضى الله عنهم 0</w:t>
      </w:r>
    </w:p>
    <w:p w:rsidR="007E6C14" w:rsidRPr="00E817B4" w:rsidRDefault="007E6C14" w:rsidP="00E817B4">
      <w:pPr>
        <w:jc w:val="lowKashida"/>
        <w:rPr>
          <w:rFonts w:ascii="Traditional Arabic" w:hAnsi="Traditional Arabic" w:cs="Traditional Arabic"/>
          <w:sz w:val="36"/>
          <w:szCs w:val="36"/>
          <w:rtl/>
        </w:rPr>
      </w:pPr>
    </w:p>
    <w:p w:rsidR="00C4670A" w:rsidRPr="00E817B4" w:rsidRDefault="00C4670A" w:rsidP="00E817B4">
      <w:pPr>
        <w:jc w:val="lowKashida"/>
        <w:rPr>
          <w:rFonts w:ascii="Traditional Arabic" w:hAnsi="Traditional Arabic" w:cs="Traditional Arabic"/>
          <w:sz w:val="36"/>
          <w:szCs w:val="36"/>
          <w:rtl/>
        </w:rPr>
      </w:pPr>
    </w:p>
    <w:p w:rsidR="00C4670A" w:rsidRPr="00E817B4" w:rsidRDefault="00C4670A" w:rsidP="00E817B4">
      <w:pPr>
        <w:jc w:val="lowKashida"/>
        <w:rPr>
          <w:rFonts w:ascii="Traditional Arabic" w:hAnsi="Traditional Arabic" w:cs="Traditional Arabic"/>
          <w:sz w:val="36"/>
          <w:szCs w:val="36"/>
          <w:rtl/>
        </w:rPr>
      </w:pPr>
    </w:p>
    <w:p w:rsidR="00C4670A" w:rsidRPr="00E817B4" w:rsidRDefault="00C4670A" w:rsidP="00E817B4">
      <w:pPr>
        <w:jc w:val="lowKashida"/>
        <w:rPr>
          <w:rFonts w:ascii="Traditional Arabic" w:hAnsi="Traditional Arabic" w:cs="Traditional Arabic"/>
          <w:sz w:val="36"/>
          <w:szCs w:val="36"/>
          <w:rtl/>
        </w:rPr>
      </w:pPr>
    </w:p>
    <w:p w:rsidR="00C4670A" w:rsidRPr="00E817B4" w:rsidRDefault="00C4670A" w:rsidP="00E817B4">
      <w:pPr>
        <w:jc w:val="lowKashida"/>
        <w:rPr>
          <w:rFonts w:ascii="Traditional Arabic" w:hAnsi="Traditional Arabic" w:cs="Traditional Arabic"/>
          <w:sz w:val="36"/>
          <w:szCs w:val="36"/>
          <w:rtl/>
        </w:rPr>
      </w:pPr>
    </w:p>
    <w:p w:rsidR="00C4670A" w:rsidRPr="00E817B4" w:rsidRDefault="00C4670A" w:rsidP="00E817B4">
      <w:pPr>
        <w:jc w:val="lowKashida"/>
        <w:rPr>
          <w:rFonts w:ascii="Traditional Arabic" w:hAnsi="Traditional Arabic" w:cs="Traditional Arabic"/>
          <w:sz w:val="36"/>
          <w:szCs w:val="36"/>
          <w:rtl/>
        </w:rPr>
      </w:pPr>
    </w:p>
    <w:p w:rsidR="007E6C14" w:rsidRPr="00D522CF" w:rsidRDefault="007E6C14" w:rsidP="00E817B4">
      <w:pPr>
        <w:jc w:val="lowKashida"/>
        <w:rPr>
          <w:rFonts w:ascii="Traditional Arabic" w:hAnsi="Traditional Arabic" w:cs="Traditional Arabic"/>
          <w:sz w:val="44"/>
          <w:szCs w:val="44"/>
          <w:rtl/>
        </w:rPr>
      </w:pPr>
    </w:p>
    <w:p w:rsidR="00D522CF" w:rsidRPr="00D522CF" w:rsidRDefault="00C4670A" w:rsidP="00E817B4">
      <w:pPr>
        <w:jc w:val="center"/>
        <w:rPr>
          <w:rFonts w:ascii="Traditional Arabic" w:hAnsi="Traditional Arabic" w:cs="DecoType Naskh Extensions"/>
          <w:sz w:val="96"/>
          <w:szCs w:val="96"/>
          <w:rtl/>
        </w:rPr>
      </w:pPr>
      <w:r w:rsidRPr="00D522CF">
        <w:rPr>
          <w:rFonts w:ascii="Traditional Arabic" w:hAnsi="Traditional Arabic" w:cs="DecoType Naskh Extensions"/>
          <w:sz w:val="96"/>
          <w:szCs w:val="96"/>
          <w:rtl/>
        </w:rPr>
        <w:t xml:space="preserve">تسمية من عبد غير الله </w:t>
      </w:r>
      <w:proofErr w:type="gramStart"/>
      <w:r w:rsidRPr="00D522CF">
        <w:rPr>
          <w:rFonts w:ascii="Traditional Arabic" w:hAnsi="Traditional Arabic" w:cs="DecoType Naskh Extensions"/>
          <w:sz w:val="96"/>
          <w:szCs w:val="96"/>
          <w:rtl/>
        </w:rPr>
        <w:t>مسلما</w:t>
      </w:r>
      <w:proofErr w:type="gramEnd"/>
      <w:r w:rsidRPr="00D522CF">
        <w:rPr>
          <w:rFonts w:ascii="Traditional Arabic" w:hAnsi="Traditional Arabic" w:cs="DecoType Naskh Extensions"/>
          <w:b/>
          <w:bCs/>
          <w:sz w:val="96"/>
          <w:szCs w:val="96"/>
          <w:rtl/>
        </w:rPr>
        <w:t xml:space="preserve"> من البدع المحدثة</w:t>
      </w:r>
      <w:r w:rsidRPr="00D522CF">
        <w:rPr>
          <w:rFonts w:ascii="Traditional Arabic" w:hAnsi="Traditional Arabic" w:cs="DecoType Naskh Extensions"/>
          <w:sz w:val="96"/>
          <w:szCs w:val="96"/>
          <w:rtl/>
        </w:rPr>
        <w:t xml:space="preserve"> </w:t>
      </w:r>
    </w:p>
    <w:p w:rsidR="00C4670A" w:rsidRPr="00D522CF" w:rsidRDefault="00C4670A" w:rsidP="00E817B4">
      <w:pPr>
        <w:jc w:val="center"/>
        <w:rPr>
          <w:rFonts w:ascii="Traditional Arabic" w:hAnsi="Traditional Arabic" w:cs="DecoType Naskh Extensions"/>
          <w:b/>
          <w:bCs/>
          <w:sz w:val="72"/>
          <w:szCs w:val="72"/>
          <w:rtl/>
        </w:rPr>
      </w:pPr>
      <w:r w:rsidRPr="00D522CF">
        <w:rPr>
          <w:rFonts w:ascii="Traditional Arabic" w:hAnsi="Traditional Arabic" w:cs="DecoType Naskh Extensions"/>
          <w:b/>
          <w:bCs/>
          <w:sz w:val="72"/>
          <w:szCs w:val="72"/>
          <w:rtl/>
        </w:rPr>
        <w:t>ولا تعرف عن أحد من السلف</w:t>
      </w:r>
    </w:p>
    <w:p w:rsidR="00C4670A" w:rsidRDefault="00C4670A" w:rsidP="00E817B4">
      <w:pPr>
        <w:rPr>
          <w:rFonts w:ascii="Traditional Arabic" w:hAnsi="Traditional Arabic" w:cs="Traditional Arabic"/>
          <w:b/>
          <w:bCs/>
          <w:sz w:val="36"/>
          <w:szCs w:val="36"/>
          <w:rtl/>
        </w:rPr>
      </w:pPr>
    </w:p>
    <w:p w:rsidR="00D522CF" w:rsidRDefault="00D522CF" w:rsidP="00E817B4">
      <w:pPr>
        <w:rPr>
          <w:rFonts w:ascii="Traditional Arabic" w:hAnsi="Traditional Arabic" w:cs="Traditional Arabic"/>
          <w:b/>
          <w:bCs/>
          <w:sz w:val="36"/>
          <w:szCs w:val="36"/>
          <w:rtl/>
        </w:rPr>
      </w:pPr>
    </w:p>
    <w:p w:rsidR="00D522CF" w:rsidRDefault="00D522CF" w:rsidP="00E817B4">
      <w:pPr>
        <w:rPr>
          <w:rFonts w:ascii="Traditional Arabic" w:hAnsi="Traditional Arabic" w:cs="Traditional Arabic"/>
          <w:b/>
          <w:bCs/>
          <w:sz w:val="36"/>
          <w:szCs w:val="36"/>
          <w:rtl/>
        </w:rPr>
      </w:pPr>
    </w:p>
    <w:p w:rsidR="00D522CF" w:rsidRDefault="00D522CF" w:rsidP="00E817B4">
      <w:pPr>
        <w:rPr>
          <w:rFonts w:ascii="Traditional Arabic" w:hAnsi="Traditional Arabic" w:cs="Traditional Arabic"/>
          <w:b/>
          <w:bCs/>
          <w:sz w:val="36"/>
          <w:szCs w:val="36"/>
          <w:rtl/>
        </w:rPr>
      </w:pPr>
    </w:p>
    <w:p w:rsidR="00D522CF" w:rsidRDefault="00D522CF" w:rsidP="00E817B4">
      <w:pPr>
        <w:rPr>
          <w:rFonts w:ascii="Traditional Arabic" w:hAnsi="Traditional Arabic" w:cs="Traditional Arabic"/>
          <w:b/>
          <w:bCs/>
          <w:sz w:val="36"/>
          <w:szCs w:val="36"/>
          <w:rtl/>
        </w:rPr>
      </w:pPr>
    </w:p>
    <w:p w:rsidR="00D522CF" w:rsidRDefault="00D522CF" w:rsidP="00E817B4">
      <w:pPr>
        <w:rPr>
          <w:rFonts w:ascii="Traditional Arabic" w:hAnsi="Traditional Arabic" w:cs="Traditional Arabic"/>
          <w:b/>
          <w:bCs/>
          <w:sz w:val="36"/>
          <w:szCs w:val="36"/>
          <w:rtl/>
        </w:rPr>
      </w:pPr>
    </w:p>
    <w:p w:rsidR="00D522CF" w:rsidRDefault="00D522CF" w:rsidP="00E817B4">
      <w:pPr>
        <w:rPr>
          <w:rFonts w:ascii="Traditional Arabic" w:hAnsi="Traditional Arabic" w:cs="Traditional Arabic"/>
          <w:b/>
          <w:bCs/>
          <w:sz w:val="36"/>
          <w:szCs w:val="36"/>
          <w:rtl/>
        </w:rPr>
      </w:pPr>
    </w:p>
    <w:p w:rsidR="00D522CF" w:rsidRDefault="00D522CF" w:rsidP="00E817B4">
      <w:pPr>
        <w:rPr>
          <w:rFonts w:ascii="Traditional Arabic" w:hAnsi="Traditional Arabic" w:cs="Traditional Arabic"/>
          <w:b/>
          <w:bCs/>
          <w:sz w:val="36"/>
          <w:szCs w:val="36"/>
          <w:rtl/>
        </w:rPr>
      </w:pPr>
    </w:p>
    <w:p w:rsidR="00D522CF" w:rsidRDefault="00D522CF" w:rsidP="00E817B4">
      <w:pPr>
        <w:rPr>
          <w:rFonts w:ascii="Traditional Arabic" w:hAnsi="Traditional Arabic" w:cs="Traditional Arabic"/>
          <w:b/>
          <w:bCs/>
          <w:sz w:val="36"/>
          <w:szCs w:val="36"/>
          <w:rtl/>
        </w:rPr>
      </w:pPr>
    </w:p>
    <w:p w:rsidR="00D522CF" w:rsidRDefault="00D522CF" w:rsidP="00E817B4">
      <w:pPr>
        <w:rPr>
          <w:rFonts w:ascii="Traditional Arabic" w:hAnsi="Traditional Arabic" w:cs="Traditional Arabic"/>
          <w:b/>
          <w:bCs/>
          <w:sz w:val="36"/>
          <w:szCs w:val="36"/>
          <w:rtl/>
        </w:rPr>
      </w:pPr>
    </w:p>
    <w:p w:rsidR="00D522CF" w:rsidRDefault="00D522CF" w:rsidP="00E817B4">
      <w:pPr>
        <w:rPr>
          <w:rFonts w:ascii="Traditional Arabic" w:hAnsi="Traditional Arabic" w:cs="Traditional Arabic"/>
          <w:b/>
          <w:bCs/>
          <w:sz w:val="36"/>
          <w:szCs w:val="36"/>
          <w:rtl/>
        </w:rPr>
      </w:pPr>
    </w:p>
    <w:p w:rsidR="00D522CF" w:rsidRDefault="00D522CF" w:rsidP="00E817B4">
      <w:pPr>
        <w:rPr>
          <w:rFonts w:ascii="Traditional Arabic" w:hAnsi="Traditional Arabic" w:cs="Traditional Arabic"/>
          <w:b/>
          <w:bCs/>
          <w:sz w:val="36"/>
          <w:szCs w:val="36"/>
          <w:rtl/>
        </w:rPr>
      </w:pPr>
    </w:p>
    <w:p w:rsidR="00D522CF" w:rsidRDefault="00D522CF" w:rsidP="00E817B4">
      <w:pPr>
        <w:rPr>
          <w:rFonts w:ascii="Traditional Arabic" w:hAnsi="Traditional Arabic" w:cs="Traditional Arabic"/>
          <w:b/>
          <w:bCs/>
          <w:sz w:val="36"/>
          <w:szCs w:val="36"/>
          <w:rtl/>
        </w:rPr>
      </w:pPr>
    </w:p>
    <w:p w:rsidR="00D522CF" w:rsidRDefault="00D522CF" w:rsidP="00E817B4">
      <w:pPr>
        <w:rPr>
          <w:rFonts w:ascii="Traditional Arabic" w:hAnsi="Traditional Arabic" w:cs="Traditional Arabic"/>
          <w:b/>
          <w:bCs/>
          <w:sz w:val="36"/>
          <w:szCs w:val="36"/>
          <w:rtl/>
        </w:rPr>
      </w:pPr>
    </w:p>
    <w:p w:rsidR="00D522CF" w:rsidRDefault="00D522CF" w:rsidP="00E817B4">
      <w:pPr>
        <w:rPr>
          <w:rFonts w:ascii="Traditional Arabic" w:hAnsi="Traditional Arabic" w:cs="Traditional Arabic"/>
          <w:b/>
          <w:bCs/>
          <w:sz w:val="36"/>
          <w:szCs w:val="36"/>
          <w:rtl/>
        </w:rPr>
      </w:pPr>
    </w:p>
    <w:p w:rsidR="00D522CF" w:rsidRDefault="00D522CF" w:rsidP="00E817B4">
      <w:pPr>
        <w:rPr>
          <w:rFonts w:ascii="Traditional Arabic" w:hAnsi="Traditional Arabic" w:cs="Traditional Arabic"/>
          <w:b/>
          <w:bCs/>
          <w:sz w:val="36"/>
          <w:szCs w:val="36"/>
          <w:rtl/>
        </w:rPr>
      </w:pPr>
    </w:p>
    <w:p w:rsidR="00D522CF" w:rsidRPr="00E817B4" w:rsidRDefault="00D522CF" w:rsidP="00E817B4">
      <w:pPr>
        <w:rPr>
          <w:rFonts w:ascii="Traditional Arabic" w:hAnsi="Traditional Arabic" w:cs="Traditional Arabic"/>
          <w:b/>
          <w:bCs/>
          <w:sz w:val="36"/>
          <w:szCs w:val="36"/>
          <w:rtl/>
        </w:rPr>
      </w:pPr>
    </w:p>
    <w:p w:rsidR="00C4670A" w:rsidRPr="00D522CF" w:rsidRDefault="00C4670A" w:rsidP="00E817B4">
      <w:pPr>
        <w:autoSpaceDE w:val="0"/>
        <w:autoSpaceDN w:val="0"/>
        <w:adjustRightInd w:val="0"/>
        <w:jc w:val="center"/>
        <w:rPr>
          <w:rFonts w:ascii="Traditional Arabic" w:hAnsi="Traditional Arabic" w:cs="DecoType Naskh Extensions"/>
          <w:b/>
          <w:bCs/>
          <w:sz w:val="92"/>
          <w:szCs w:val="92"/>
          <w:rtl/>
        </w:rPr>
      </w:pPr>
      <w:r w:rsidRPr="00D522CF">
        <w:rPr>
          <w:rFonts w:ascii="Traditional Arabic" w:hAnsi="Traditional Arabic" w:cs="DecoType Naskh Extensions"/>
          <w:b/>
          <w:bCs/>
          <w:sz w:val="92"/>
          <w:szCs w:val="92"/>
          <w:rtl/>
        </w:rPr>
        <w:t>قال العلامة الألوسي-رحمه الله –</w:t>
      </w:r>
    </w:p>
    <w:p w:rsidR="00C4670A" w:rsidRPr="00D522CF" w:rsidRDefault="00C4670A" w:rsidP="00E817B4">
      <w:pPr>
        <w:autoSpaceDE w:val="0"/>
        <w:autoSpaceDN w:val="0"/>
        <w:adjustRightInd w:val="0"/>
        <w:rPr>
          <w:rFonts w:ascii="Traditional Arabic" w:hAnsi="Traditional Arabic" w:cs="DecoType Naskh Extensions"/>
          <w:b/>
          <w:bCs/>
          <w:sz w:val="76"/>
          <w:szCs w:val="76"/>
          <w:rtl/>
        </w:rPr>
      </w:pPr>
      <w:r w:rsidRPr="00D522CF">
        <w:rPr>
          <w:rFonts w:ascii="Traditional Arabic" w:hAnsi="Traditional Arabic" w:cs="DecoType Naskh Extensions"/>
          <w:b/>
          <w:bCs/>
          <w:sz w:val="88"/>
          <w:szCs w:val="88"/>
          <w:rtl/>
        </w:rPr>
        <w:t xml:space="preserve">{ </w:t>
      </w:r>
      <w:proofErr w:type="gramStart"/>
      <w:r w:rsidRPr="00D522CF">
        <w:rPr>
          <w:rFonts w:ascii="Traditional Arabic" w:hAnsi="Traditional Arabic" w:cs="DecoType Naskh Extensions"/>
          <w:b/>
          <w:bCs/>
          <w:sz w:val="88"/>
          <w:szCs w:val="88"/>
          <w:rtl/>
        </w:rPr>
        <w:t>وتسمية</w:t>
      </w:r>
      <w:proofErr w:type="gramEnd"/>
      <w:r w:rsidRPr="00D522CF">
        <w:rPr>
          <w:rFonts w:ascii="Traditional Arabic" w:hAnsi="Traditional Arabic" w:cs="DecoType Naskh Extensions"/>
          <w:b/>
          <w:bCs/>
          <w:sz w:val="88"/>
          <w:szCs w:val="88"/>
          <w:rtl/>
        </w:rPr>
        <w:t xml:space="preserve"> من عبد غير الله مسلماً فهو إلى أن يعالج عقله </w:t>
      </w:r>
      <w:r w:rsidRPr="00D522CF">
        <w:rPr>
          <w:rFonts w:ascii="Traditional Arabic" w:hAnsi="Traditional Arabic" w:cs="DecoType Naskh Extensions"/>
          <w:b/>
          <w:bCs/>
          <w:sz w:val="76"/>
          <w:szCs w:val="76"/>
          <w:rtl/>
        </w:rPr>
        <w:t>أحوج منه إلى أن يقام عليه الدليل.}</w:t>
      </w:r>
    </w:p>
    <w:p w:rsidR="00C4670A" w:rsidRPr="00E817B4" w:rsidRDefault="00C4670A" w:rsidP="00E817B4">
      <w:pPr>
        <w:autoSpaceDE w:val="0"/>
        <w:autoSpaceDN w:val="0"/>
        <w:adjustRightInd w:val="0"/>
        <w:rPr>
          <w:rFonts w:ascii="Traditional Arabic" w:hAnsi="Traditional Arabic" w:cs="Traditional Arabic"/>
          <w:b/>
          <w:bCs/>
          <w:sz w:val="36"/>
          <w:szCs w:val="36"/>
          <w:rtl/>
        </w:rPr>
      </w:pPr>
    </w:p>
    <w:p w:rsidR="00653E20" w:rsidRDefault="00653E20" w:rsidP="00E817B4">
      <w:pPr>
        <w:jc w:val="lowKashida"/>
        <w:rPr>
          <w:rFonts w:ascii="Traditional Arabic" w:hAnsi="Traditional Arabic" w:cs="Traditional Arabic"/>
          <w:sz w:val="36"/>
          <w:szCs w:val="36"/>
          <w:rtl/>
        </w:rPr>
      </w:pPr>
    </w:p>
    <w:p w:rsidR="00D522CF" w:rsidRDefault="00D522CF" w:rsidP="00E817B4">
      <w:pPr>
        <w:jc w:val="lowKashida"/>
        <w:rPr>
          <w:rFonts w:ascii="Traditional Arabic" w:hAnsi="Traditional Arabic" w:cs="Traditional Arabic"/>
          <w:sz w:val="36"/>
          <w:szCs w:val="36"/>
          <w:rtl/>
        </w:rPr>
      </w:pPr>
    </w:p>
    <w:p w:rsidR="00D522CF" w:rsidRDefault="00D522CF" w:rsidP="00E817B4">
      <w:pPr>
        <w:jc w:val="lowKashida"/>
        <w:rPr>
          <w:rFonts w:ascii="Traditional Arabic" w:hAnsi="Traditional Arabic" w:cs="Traditional Arabic"/>
          <w:sz w:val="36"/>
          <w:szCs w:val="36"/>
          <w:rtl/>
        </w:rPr>
      </w:pPr>
    </w:p>
    <w:p w:rsidR="00D522CF" w:rsidRDefault="00D522CF" w:rsidP="00E817B4">
      <w:pPr>
        <w:jc w:val="lowKashida"/>
        <w:rPr>
          <w:rFonts w:ascii="Traditional Arabic" w:hAnsi="Traditional Arabic" w:cs="Traditional Arabic"/>
          <w:sz w:val="36"/>
          <w:szCs w:val="36"/>
          <w:rtl/>
        </w:rPr>
      </w:pPr>
    </w:p>
    <w:p w:rsidR="008A1586" w:rsidRDefault="008A1586" w:rsidP="00E817B4">
      <w:pPr>
        <w:rPr>
          <w:rFonts w:ascii="Traditional Arabic" w:hAnsi="Traditional Arabic" w:cs="Traditional Arabic"/>
          <w:sz w:val="36"/>
          <w:szCs w:val="36"/>
          <w:rtl/>
        </w:rPr>
      </w:pPr>
    </w:p>
    <w:p w:rsidR="004F130F" w:rsidRPr="00E817B4" w:rsidRDefault="004F130F" w:rsidP="00E817B4">
      <w:pPr>
        <w:rPr>
          <w:rFonts w:ascii="Traditional Arabic" w:hAnsi="Traditional Arabic" w:cs="Traditional Arabic"/>
          <w:sz w:val="36"/>
          <w:szCs w:val="36"/>
          <w:rtl/>
        </w:rPr>
      </w:pPr>
    </w:p>
    <w:p w:rsidR="00000913" w:rsidRPr="00DC4139" w:rsidRDefault="00000913" w:rsidP="00E817B4">
      <w:pPr>
        <w:jc w:val="center"/>
        <w:rPr>
          <w:rFonts w:ascii="Traditional Arabic" w:hAnsi="Traditional Arabic" w:cs="Traditional Arabic"/>
          <w:b/>
          <w:bCs/>
          <w:sz w:val="40"/>
          <w:szCs w:val="40"/>
          <w:rtl/>
        </w:rPr>
      </w:pPr>
      <w:proofErr w:type="gramStart"/>
      <w:r w:rsidRPr="00DC4139">
        <w:rPr>
          <w:rFonts w:ascii="Traditional Arabic" w:hAnsi="Traditional Arabic" w:cs="Traditional Arabic"/>
          <w:b/>
          <w:bCs/>
          <w:sz w:val="40"/>
          <w:szCs w:val="40"/>
          <w:rtl/>
        </w:rPr>
        <w:lastRenderedPageBreak/>
        <w:t>خلاصة</w:t>
      </w:r>
      <w:proofErr w:type="gramEnd"/>
      <w:r w:rsidRPr="00DC4139">
        <w:rPr>
          <w:rFonts w:ascii="Traditional Arabic" w:hAnsi="Traditional Arabic" w:cs="Traditional Arabic"/>
          <w:b/>
          <w:bCs/>
          <w:sz w:val="40"/>
          <w:szCs w:val="40"/>
          <w:rtl/>
        </w:rPr>
        <w:t xml:space="preserve"> بحث المسألة</w:t>
      </w:r>
    </w:p>
    <w:p w:rsidR="00000913" w:rsidRPr="00E817B4" w:rsidRDefault="00000913" w:rsidP="00E817B4">
      <w:pPr>
        <w:rPr>
          <w:rFonts w:ascii="Traditional Arabic" w:hAnsi="Traditional Arabic" w:cs="Traditional Arabic"/>
          <w:b/>
          <w:bCs/>
          <w:sz w:val="36"/>
          <w:szCs w:val="36"/>
          <w:rtl/>
        </w:rPr>
      </w:pPr>
    </w:p>
    <w:p w:rsidR="00F921F3" w:rsidRPr="00E817B4" w:rsidRDefault="00F921F3" w:rsidP="00E817B4">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1)أن مسألة عدم العذر با لجهل فى الاسم مسألة وفاقيه لا اختلا ف فيها</w:t>
      </w:r>
      <w:r w:rsidR="00653E20" w:rsidRPr="00E817B4">
        <w:rPr>
          <w:rFonts w:ascii="Traditional Arabic" w:hAnsi="Traditional Arabic" w:cs="Traditional Arabic"/>
          <w:sz w:val="36"/>
          <w:szCs w:val="36"/>
          <w:rtl/>
        </w:rPr>
        <w:t xml:space="preserve"> فى محكم القرأن وصحيح السنة و</w:t>
      </w:r>
      <w:r w:rsidRPr="00E817B4">
        <w:rPr>
          <w:rFonts w:ascii="Traditional Arabic" w:hAnsi="Traditional Arabic" w:cs="Traditional Arabic"/>
          <w:sz w:val="36"/>
          <w:szCs w:val="36"/>
          <w:rtl/>
        </w:rPr>
        <w:t xml:space="preserve"> عند الصحابة والسلف الصالح رضى الله عنه</w:t>
      </w:r>
    </w:p>
    <w:p w:rsidR="00F921F3" w:rsidRPr="00E817B4" w:rsidRDefault="00F921F3" w:rsidP="00E817B4">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2)أن الأدلة متواترة قطعية الدلالة وقطعية الثبوت على أن مرتكب الشرك الأكبر يسمى كافرا قولا واحداً ولايوجد دليل فى القرآن والسنة وعند الصحابة يدل على أن مرتكب الشرك الأكبر مسلم</w:t>
      </w:r>
    </w:p>
    <w:p w:rsidR="00F921F3" w:rsidRPr="00E817B4" w:rsidRDefault="00F921F3" w:rsidP="00E817B4">
      <w:pPr>
        <w:numPr>
          <w:ilvl w:val="0"/>
          <w:numId w:val="4"/>
        </w:numPr>
        <w:ind w:left="0" w:firstLine="227"/>
        <w:rPr>
          <w:rFonts w:ascii="Traditional Arabic" w:hAnsi="Traditional Arabic" w:cs="Traditional Arabic"/>
          <w:sz w:val="36"/>
          <w:szCs w:val="36"/>
        </w:rPr>
      </w:pPr>
      <w:r w:rsidRPr="00E817B4">
        <w:rPr>
          <w:rFonts w:ascii="Traditional Arabic" w:hAnsi="Traditional Arabic" w:cs="Traditional Arabic"/>
          <w:sz w:val="36"/>
          <w:szCs w:val="36"/>
          <w:rtl/>
        </w:rPr>
        <w:t>أن الذى يقول بالخلاف لا يستطيع أن يحكيه عن أحد من السلف ولا يذكر عليه دليلأً معتبراً وأنه لم يطلع على المصادر التى ألفها السلف وأئمة ألدعوة  خصيصاً فى تحقيق المسألة وأن الذى يقول بالخلاف وينسبه إلى شيخي الإسلام ابن تيميه وابن عبد الوهاب قد توهم أن للشيخين قولان فى المسألة وقد رد عليه أولاد الشيخ وأحفاده وطلابه فى رسائل خاصة تبدع وتضلل من قال إن الفعل فعل كفر والفاعل لا يكفر كما ذكر ذلك عبد الرحمن بن حسن وولده عبد الطيف وإسحاق وسليمان بن سحمان فى مؤلفات خاصة ردوا بها على من قال ببدعة التفريق بين الفعل والفاعل ,</w:t>
      </w:r>
      <w:r w:rsidRPr="00E817B4">
        <w:rPr>
          <w:rFonts w:ascii="Traditional Arabic" w:hAnsi="Traditional Arabic" w:cs="Traditional Arabic"/>
          <w:sz w:val="36"/>
          <w:szCs w:val="36"/>
          <w:u w:val="single"/>
          <w:rtl/>
        </w:rPr>
        <w:t>وشبهتهم فى ذلك</w:t>
      </w:r>
      <w:r w:rsidRPr="00E817B4">
        <w:rPr>
          <w:rFonts w:ascii="Traditional Arabic" w:hAnsi="Traditional Arabic" w:cs="Traditional Arabic"/>
          <w:sz w:val="36"/>
          <w:szCs w:val="36"/>
          <w:rtl/>
        </w:rPr>
        <w:t xml:space="preserve"> أنهم قالوا بالتلازم بين الاسم والعقوبة وهذا خطأ والصواب أنه لاتلازم بين الاسم والعقوبة فالاسم لإجراء المعاملات فى الدنيا أما العقوبة لقتله عند السلطان والقاضى الشرعى فى ظل تحكيم الشريعة ,وليس معنى عدم تحكيم الشريعة أو عدم عقوبته يسقط اسمه ووصفه فربما يكون زانيا ولا يعاقب ويكون سارقا ولايعاقب لعدم ثبوت أدلة عقوبته كما كان فى الصدر الأول فالمنافقين لم تثبت فى حقهم أدلة الثبوت الشرعية لقتلهم ودفعوها بالإنكار والأيمان الكاذبة كما حكى الله عنهم وهم منافقون فى الدرك الأسفل من النار ,وكان حذيفة رضى الله عنه يعاملهم بمقتضى علمه فيهم ,وكذلك حديث عبد بن زمعة عامله الرسول صلى الله عليه وسلم بما ظهر منه فى نسب الولد للفراش مع أنه عامله بما علم من حاله على الحقيقة لذلك قال احتجبى منه ياسودة ,والمسألة واضحة بحمد لله ,بل فى غاية الوضوح لمن شرح الله صدره للحق ونجاه من  مرض الهوى والتعصب ,فالاسم شيء والعقوبة شيئ آخر ولا تلازم بينهما فليس كل كافر يقتل فتأمل وتدبر!!!!</w:t>
      </w:r>
    </w:p>
    <w:p w:rsidR="00F921F3" w:rsidRPr="00E817B4" w:rsidRDefault="00F921F3" w:rsidP="00E817B4">
      <w:pPr>
        <w:numPr>
          <w:ilvl w:val="0"/>
          <w:numId w:val="4"/>
        </w:numPr>
        <w:ind w:left="0" w:firstLine="227"/>
        <w:rPr>
          <w:rFonts w:ascii="Traditional Arabic" w:hAnsi="Traditional Arabic" w:cs="Traditional Arabic"/>
          <w:sz w:val="36"/>
          <w:szCs w:val="36"/>
        </w:rPr>
      </w:pPr>
      <w:r w:rsidRPr="00E817B4">
        <w:rPr>
          <w:rFonts w:ascii="Traditional Arabic" w:hAnsi="Traditional Arabic" w:cs="Traditional Arabic"/>
          <w:sz w:val="36"/>
          <w:szCs w:val="36"/>
          <w:rtl/>
        </w:rPr>
        <w:lastRenderedPageBreak/>
        <w:t>أن من قال بالخلاف من الطلبة قلد شيخه بدون دليل ولم يطلع على أصول المسألة رغم وضوحها حتى ظن بعض الطلبة فى هذا العصر أن المسألة خلافية بل وصل بهم الحال إلى رمى أهل السنة بالغلوفى التكفير وهى نفس التهمة التى رمى بها العراقي وبن جرجيس أئمة أ لدعوة  .</w:t>
      </w:r>
    </w:p>
    <w:p w:rsidR="00F921F3" w:rsidRPr="00E817B4" w:rsidRDefault="00F921F3" w:rsidP="00E817B4">
      <w:pPr>
        <w:numPr>
          <w:ilvl w:val="0"/>
          <w:numId w:val="4"/>
        </w:numPr>
        <w:ind w:left="0" w:firstLine="227"/>
        <w:rPr>
          <w:rFonts w:ascii="Traditional Arabic" w:hAnsi="Traditional Arabic" w:cs="Traditional Arabic"/>
          <w:sz w:val="36"/>
          <w:szCs w:val="36"/>
        </w:rPr>
      </w:pPr>
      <w:r w:rsidRPr="00E817B4">
        <w:rPr>
          <w:rFonts w:ascii="Traditional Arabic" w:hAnsi="Traditional Arabic" w:cs="Traditional Arabic"/>
          <w:sz w:val="36"/>
          <w:szCs w:val="36"/>
          <w:rtl/>
        </w:rPr>
        <w:t xml:space="preserve">أنه لا تلازم بين الإسم والعقوبة فليس كل مشرك معذباً وليس كل كافر يقتل </w:t>
      </w:r>
    </w:p>
    <w:p w:rsidR="00F921F3" w:rsidRPr="00E817B4" w:rsidRDefault="00F921F3" w:rsidP="00E817B4">
      <w:pPr>
        <w:numPr>
          <w:ilvl w:val="0"/>
          <w:numId w:val="4"/>
        </w:numPr>
        <w:ind w:left="0" w:firstLine="227"/>
        <w:rPr>
          <w:rFonts w:ascii="Traditional Arabic" w:hAnsi="Traditional Arabic" w:cs="Traditional Arabic"/>
          <w:sz w:val="36"/>
          <w:szCs w:val="36"/>
        </w:rPr>
      </w:pPr>
      <w:proofErr w:type="gramStart"/>
      <w:r w:rsidRPr="00E817B4">
        <w:rPr>
          <w:rFonts w:ascii="Traditional Arabic" w:hAnsi="Traditional Arabic" w:cs="Traditional Arabic"/>
          <w:sz w:val="36"/>
          <w:szCs w:val="36"/>
          <w:rtl/>
        </w:rPr>
        <w:t>أن</w:t>
      </w:r>
      <w:proofErr w:type="gramEnd"/>
      <w:r w:rsidRPr="00E817B4">
        <w:rPr>
          <w:rFonts w:ascii="Traditional Arabic" w:hAnsi="Traditional Arabic" w:cs="Traditional Arabic"/>
          <w:sz w:val="36"/>
          <w:szCs w:val="36"/>
          <w:rtl/>
        </w:rPr>
        <w:t xml:space="preserve"> أحكام الدنيا تجرى على الظاهر من إسلام وكفر فكل من أظهر لنا الإسلام حكمنا بإسلامه وقلنا أنه مسلم ومن أظهر لنا الكفر وال</w:t>
      </w:r>
      <w:r w:rsidR="008B3241">
        <w:rPr>
          <w:rFonts w:ascii="Traditional Arabic" w:hAnsi="Traditional Arabic" w:cs="Traditional Arabic"/>
          <w:sz w:val="36"/>
          <w:szCs w:val="36"/>
          <w:rtl/>
        </w:rPr>
        <w:t xml:space="preserve">شرك حكمنا بكفره وقلنا إنه مشرك </w:t>
      </w:r>
    </w:p>
    <w:p w:rsidR="00F921F3" w:rsidRPr="00E817B4" w:rsidRDefault="00F921F3" w:rsidP="00E817B4">
      <w:pPr>
        <w:numPr>
          <w:ilvl w:val="0"/>
          <w:numId w:val="4"/>
        </w:numPr>
        <w:ind w:left="0" w:firstLine="227"/>
        <w:rPr>
          <w:rFonts w:ascii="Traditional Arabic" w:hAnsi="Traditional Arabic" w:cs="Traditional Arabic"/>
          <w:sz w:val="36"/>
          <w:szCs w:val="36"/>
        </w:rPr>
      </w:pPr>
      <w:r w:rsidRPr="00E817B4">
        <w:rPr>
          <w:rFonts w:ascii="Traditional Arabic" w:hAnsi="Traditional Arabic" w:cs="Traditional Arabic"/>
          <w:sz w:val="36"/>
          <w:szCs w:val="36"/>
          <w:rtl/>
        </w:rPr>
        <w:t>أن تكفير المعين له حالات لابد من التفريق بينها ووضوحها  حتى لا يحدث الخلط فهذا المعين إما أن يكون كافر أصلياً فإن مات على كفره فهو فى النار لااختلاف فى ذلك وإما هذا المعين يكون مسلما انتقض إسلامه بقول أوعمل أو شك أو ترك أو اعتقاد فهذا يسمى مشركاً لمجرد وقوعه فى الشرك الأكبر لا اختلاف فى تسميته بوصفه وهذا له حالتان .</w:t>
      </w:r>
    </w:p>
    <w:p w:rsidR="00F921F3" w:rsidRPr="00E817B4" w:rsidRDefault="00F921F3" w:rsidP="00E817B4">
      <w:pPr>
        <w:ind w:firstLine="227"/>
        <w:rPr>
          <w:rFonts w:ascii="Traditional Arabic" w:hAnsi="Traditional Arabic" w:cs="Traditional Arabic"/>
          <w:sz w:val="36"/>
          <w:szCs w:val="36"/>
          <w:rtl/>
        </w:rPr>
      </w:pPr>
      <w:r w:rsidRPr="00E817B4">
        <w:rPr>
          <w:rFonts w:ascii="Traditional Arabic" w:hAnsi="Traditional Arabic" w:cs="Traditional Arabic"/>
          <w:sz w:val="36"/>
          <w:szCs w:val="36"/>
          <w:u w:val="single"/>
          <w:rtl/>
        </w:rPr>
        <w:t xml:space="preserve"> الأولى</w:t>
      </w:r>
      <w:r w:rsidRPr="00E817B4">
        <w:rPr>
          <w:rFonts w:ascii="Traditional Arabic" w:hAnsi="Traditional Arabic" w:cs="Traditional Arabic"/>
          <w:sz w:val="36"/>
          <w:szCs w:val="36"/>
          <w:rtl/>
        </w:rPr>
        <w:t xml:space="preserve"> فى ظل تحكيم الشرع والقدرة والتمكن منه فإنه يستتاب والاستتابة مستحبة فإن تاب وإلآ قتل ردة وهو كافر ظاهراً وباطناً فى الدنيا والآخرة وهذا كان حاله فى العصر الأول عصر الخلافة وتحكيم الشريعة لذلك لاتجد عندهم خلافا فيه </w:t>
      </w:r>
    </w:p>
    <w:p w:rsidR="00F921F3" w:rsidRPr="00E817B4" w:rsidRDefault="00F921F3" w:rsidP="00E817B4">
      <w:pPr>
        <w:ind w:firstLine="227"/>
        <w:rPr>
          <w:rFonts w:ascii="Traditional Arabic" w:hAnsi="Traditional Arabic" w:cs="Traditional Arabic"/>
          <w:sz w:val="36"/>
          <w:szCs w:val="36"/>
        </w:rPr>
      </w:pPr>
      <w:r w:rsidRPr="00E817B4">
        <w:rPr>
          <w:rFonts w:ascii="Traditional Arabic" w:hAnsi="Traditional Arabic" w:cs="Traditional Arabic"/>
          <w:sz w:val="36"/>
          <w:szCs w:val="36"/>
          <w:rtl/>
        </w:rPr>
        <w:t xml:space="preserve">والحالة </w:t>
      </w:r>
      <w:r w:rsidRPr="00E817B4">
        <w:rPr>
          <w:rFonts w:ascii="Traditional Arabic" w:hAnsi="Traditional Arabic" w:cs="Traditional Arabic"/>
          <w:sz w:val="36"/>
          <w:szCs w:val="36"/>
          <w:u w:val="single"/>
          <w:rtl/>
        </w:rPr>
        <w:t xml:space="preserve">الثانية </w:t>
      </w:r>
      <w:r w:rsidRPr="00E817B4">
        <w:rPr>
          <w:rFonts w:ascii="Traditional Arabic" w:hAnsi="Traditional Arabic" w:cs="Traditional Arabic"/>
          <w:sz w:val="36"/>
          <w:szCs w:val="36"/>
          <w:rtl/>
        </w:rPr>
        <w:t xml:space="preserve">حالة عدم القدرة عليه والتمكن منه فى ظل غياب الشريعة مثل حالنا الآن فهذا المعين إن ظهر منه كفر وشرك يسمى مشركاً كافراً وإن مات على شركه فهو مشرك فى الدنيا تجرى علية أحكام الشرك ظاهرا فقط وحكمه عند الله ,الله أعلم به لأننا لم نقدر عليه ولم نتمكن منه ولم نقم عليه الحجة الحدية من استيفاء الشروط وانتفاء الموانع ,والشروط والموانع لاتذكر إلا عند الاستتابة عند القاضى والحاكم وولى الأمر المسلم أما غير ذلك فذكر الشروط والموانع كالعدم ليس لها معنى ولا فائدة فى ظل غياب الشريعة لأن إقامة الحدود ليست لآحاد الناس بل هى لأهل العلم والسلطان فى شريعة الرحمن .           </w:t>
      </w:r>
    </w:p>
    <w:p w:rsidR="00000913" w:rsidRPr="008B3241" w:rsidRDefault="00F921F3" w:rsidP="008B3241">
      <w:pPr>
        <w:numPr>
          <w:ilvl w:val="0"/>
          <w:numId w:val="4"/>
        </w:numPr>
        <w:ind w:left="0"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عدم التفريق بين تكفير المعين فى ظل غياب الشريعة والاستضعاف والتمكن وعدم التفريق بين أنواع الحجة وفهم</w:t>
      </w:r>
      <w:r w:rsidR="00C95328" w:rsidRPr="00E817B4">
        <w:rPr>
          <w:rFonts w:ascii="Traditional Arabic" w:hAnsi="Traditional Arabic" w:cs="Traditional Arabic"/>
          <w:sz w:val="36"/>
          <w:szCs w:val="36"/>
          <w:rtl/>
        </w:rPr>
        <w:t>ه</w:t>
      </w:r>
      <w:r w:rsidRPr="00E817B4">
        <w:rPr>
          <w:rFonts w:ascii="Traditional Arabic" w:hAnsi="Traditional Arabic" w:cs="Traditional Arabic"/>
          <w:sz w:val="36"/>
          <w:szCs w:val="36"/>
          <w:rtl/>
        </w:rPr>
        <w:t>ا وإقامتها أوقع كثيرا من الدعاة فى الخلط والاضطراب فى أحكام الظاهر والباطن واشترطوا شروطاً ليست فى الكتاب والسنة ولاعند الصحابة رضى الله عنه</w:t>
      </w:r>
    </w:p>
    <w:p w:rsidR="00000913" w:rsidRPr="008B3241" w:rsidRDefault="00000913" w:rsidP="00E817B4">
      <w:pPr>
        <w:tabs>
          <w:tab w:val="left" w:pos="4646"/>
        </w:tabs>
        <w:jc w:val="center"/>
        <w:rPr>
          <w:rFonts w:ascii="Traditional Arabic" w:hAnsi="Traditional Arabic" w:cs="Traditional Arabic"/>
          <w:b/>
          <w:bCs/>
          <w:sz w:val="40"/>
          <w:szCs w:val="40"/>
          <w:rtl/>
        </w:rPr>
      </w:pPr>
      <w:proofErr w:type="gramStart"/>
      <w:r w:rsidRPr="008B3241">
        <w:rPr>
          <w:rFonts w:ascii="Traditional Arabic" w:hAnsi="Traditional Arabic" w:cs="Traditional Arabic"/>
          <w:b/>
          <w:bCs/>
          <w:sz w:val="40"/>
          <w:szCs w:val="40"/>
          <w:rtl/>
        </w:rPr>
        <w:lastRenderedPageBreak/>
        <w:t>الخاتمة</w:t>
      </w:r>
      <w:proofErr w:type="gramEnd"/>
    </w:p>
    <w:p w:rsidR="00000913" w:rsidRPr="00E817B4" w:rsidRDefault="00000913" w:rsidP="00E817B4">
      <w:pPr>
        <w:tabs>
          <w:tab w:val="left" w:pos="4646"/>
        </w:tabs>
        <w:rPr>
          <w:rFonts w:ascii="Traditional Arabic" w:hAnsi="Traditional Arabic" w:cs="Traditional Arabic"/>
          <w:b/>
          <w:bCs/>
          <w:sz w:val="36"/>
          <w:szCs w:val="36"/>
          <w:rtl/>
        </w:rPr>
      </w:pPr>
    </w:p>
    <w:p w:rsidR="00000913" w:rsidRPr="00E817B4" w:rsidRDefault="00000913" w:rsidP="00E817B4">
      <w:pPr>
        <w:tabs>
          <w:tab w:val="left" w:pos="4646"/>
        </w:tabs>
        <w:rPr>
          <w:rFonts w:ascii="Traditional Arabic" w:hAnsi="Traditional Arabic" w:cs="Traditional Arabic"/>
          <w:b/>
          <w:bCs/>
          <w:sz w:val="36"/>
          <w:szCs w:val="36"/>
          <w:rtl/>
        </w:rPr>
      </w:pPr>
    </w:p>
    <w:p w:rsidR="008B3241" w:rsidRPr="00E817B4" w:rsidRDefault="008B3241" w:rsidP="008B3241">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إن الله عز وجل </w:t>
      </w:r>
      <w:proofErr w:type="gramStart"/>
      <w:r w:rsidRPr="00E817B4">
        <w:rPr>
          <w:rFonts w:ascii="Traditional Arabic" w:hAnsi="Traditional Arabic" w:cs="Traditional Arabic"/>
          <w:sz w:val="36"/>
          <w:szCs w:val="36"/>
          <w:rtl/>
        </w:rPr>
        <w:t>خلق  الخلق</w:t>
      </w:r>
      <w:proofErr w:type="gramEnd"/>
      <w:r w:rsidRPr="00E817B4">
        <w:rPr>
          <w:rFonts w:ascii="Traditional Arabic" w:hAnsi="Traditional Arabic" w:cs="Traditional Arabic"/>
          <w:sz w:val="36"/>
          <w:szCs w:val="36"/>
          <w:rtl/>
        </w:rPr>
        <w:t xml:space="preserve"> ليعبدوه ويوحدوه وبالخلق</w:t>
      </w:r>
      <w:r w:rsidRPr="00E817B4">
        <w:rPr>
          <w:rFonts w:ascii="Traditional Arabic" w:hAnsi="Traditional Arabic" w:cs="Traditional Arabic"/>
          <w:sz w:val="36"/>
          <w:szCs w:val="36"/>
          <w:u w:val="single"/>
          <w:rtl/>
        </w:rPr>
        <w:t xml:space="preserve"> </w:t>
      </w:r>
      <w:r w:rsidRPr="00E817B4">
        <w:rPr>
          <w:rFonts w:ascii="Traditional Arabic" w:hAnsi="Traditional Arabic" w:cs="Traditional Arabic"/>
          <w:sz w:val="36"/>
          <w:szCs w:val="36"/>
          <w:rtl/>
        </w:rPr>
        <w:t>والأمر والحكم والتشريع يفردوه.</w:t>
      </w:r>
    </w:p>
    <w:p w:rsidR="008B3241" w:rsidRPr="00E817B4" w:rsidRDefault="008B3241" w:rsidP="008B3241">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والدليل على ذلك قوله تعالى(وما خلقت الجن والإنس إلا ليعبدون) الذاريات56 </w:t>
      </w:r>
    </w:p>
    <w:p w:rsidR="008B3241" w:rsidRPr="00E817B4" w:rsidRDefault="008B3241" w:rsidP="008B3241">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ومعنى يعبدون أي يوحدون فالعبادة هنا بمعنى التوحيد الخالص لله وحده لاشريك له وهى – أى العبادة - اسم جامع لكل مايحبه الله ويرضاه من الأقوال والأعمال الظاهرة والباطنة  </w:t>
      </w:r>
    </w:p>
    <w:p w:rsidR="008B3241" w:rsidRPr="00E817B4" w:rsidRDefault="008B3241" w:rsidP="008B3241">
      <w:pPr>
        <w:rPr>
          <w:rFonts w:ascii="Traditional Arabic" w:hAnsi="Traditional Arabic" w:cs="Traditional Arabic"/>
          <w:sz w:val="36"/>
          <w:szCs w:val="36"/>
          <w:rtl/>
        </w:rPr>
      </w:pPr>
      <w:r w:rsidRPr="00E817B4">
        <w:rPr>
          <w:rFonts w:ascii="Traditional Arabic" w:hAnsi="Traditional Arabic" w:cs="Traditional Arabic"/>
          <w:sz w:val="36"/>
          <w:szCs w:val="36"/>
          <w:rtl/>
        </w:rPr>
        <w:t>و هذا التوحيد الذي خلق الله من أجله الخلق وأرسل من أجله الرسل وأنزل معهم الكتب  بينه الله للناس في القرآن الكريم أوضح بيان وأبلغه, واقرأ القرآن الكريم من أوله إلى آخره تجد بيان التوحيد والأمر به, وبيان الشرك والنهى عنه ,مقرراً في كل سورة وفى كثير من سور القرآن يقرره في مواضع منها ,يعلم ذلك من له بصيرة وتدبر ولا يجهله إلا معرض عن العلم متولٍ عن الطاعة, فالمسألة ليست مسألة جهل ولكنها مسألة إعراض عن دين الله لا يعلمه  ولا يعمل به</w:t>
      </w:r>
    </w:p>
    <w:p w:rsidR="008B3241" w:rsidRPr="00E817B4" w:rsidRDefault="008B3241" w:rsidP="008B3241">
      <w:pPr>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وقد</w:t>
      </w:r>
      <w:proofErr w:type="gramEnd"/>
      <w:r w:rsidRPr="00E817B4">
        <w:rPr>
          <w:rFonts w:ascii="Traditional Arabic" w:hAnsi="Traditional Arabic" w:cs="Traditional Arabic"/>
          <w:sz w:val="36"/>
          <w:szCs w:val="36"/>
          <w:rtl/>
        </w:rPr>
        <w:t xml:space="preserve"> أرسل الله الرسل ليعلموا الناس التوحيد وينذرونهم ويحذرونهم من الشرك ومن الأدلة على ذلك </w:t>
      </w:r>
    </w:p>
    <w:p w:rsidR="008B3241" w:rsidRPr="00E817B4" w:rsidRDefault="008B3241" w:rsidP="008B3241">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قوله تعالى (</w:t>
      </w:r>
      <w:proofErr w:type="gramStart"/>
      <w:r w:rsidRPr="00E817B4">
        <w:rPr>
          <w:rFonts w:ascii="Traditional Arabic" w:hAnsi="Traditional Arabic" w:cs="Traditional Arabic"/>
          <w:sz w:val="36"/>
          <w:szCs w:val="36"/>
          <w:rtl/>
        </w:rPr>
        <w:t>رسلا</w:t>
      </w:r>
      <w:proofErr w:type="gramEnd"/>
      <w:r w:rsidRPr="00E817B4">
        <w:rPr>
          <w:rFonts w:ascii="Traditional Arabic" w:hAnsi="Traditional Arabic" w:cs="Traditional Arabic"/>
          <w:sz w:val="36"/>
          <w:szCs w:val="36"/>
          <w:rtl/>
        </w:rPr>
        <w:t xml:space="preserve"> مبشرين ومنذرين لئلا يكون للناس على الله حجة بعد الرسل )النساء165,</w:t>
      </w:r>
    </w:p>
    <w:p w:rsidR="008B3241" w:rsidRPr="00E817B4" w:rsidRDefault="008B3241" w:rsidP="008B3241">
      <w:pPr>
        <w:rPr>
          <w:rFonts w:ascii="Traditional Arabic" w:hAnsi="Traditional Arabic" w:cs="Traditional Arabic"/>
          <w:sz w:val="36"/>
          <w:szCs w:val="36"/>
        </w:rPr>
      </w:pPr>
      <w:r w:rsidRPr="00E817B4">
        <w:rPr>
          <w:rFonts w:ascii="Traditional Arabic" w:hAnsi="Traditional Arabic" w:cs="Traditional Arabic"/>
          <w:sz w:val="36"/>
          <w:szCs w:val="36"/>
          <w:rtl/>
        </w:rPr>
        <w:t xml:space="preserve">وفى ذلك دليل على أن الحجة الرسالية قد قامت </w:t>
      </w:r>
    </w:p>
    <w:p w:rsidR="008B3241" w:rsidRPr="00E817B4" w:rsidRDefault="008B3241" w:rsidP="008B3241">
      <w:pPr>
        <w:rPr>
          <w:rFonts w:ascii="Traditional Arabic" w:hAnsi="Traditional Arabic" w:cs="Traditional Arabic"/>
          <w:sz w:val="36"/>
          <w:szCs w:val="36"/>
        </w:rPr>
      </w:pPr>
      <w:r w:rsidRPr="00E817B4">
        <w:rPr>
          <w:rFonts w:ascii="Traditional Arabic" w:hAnsi="Traditional Arabic" w:cs="Traditional Arabic"/>
          <w:sz w:val="36"/>
          <w:szCs w:val="36"/>
          <w:rtl/>
        </w:rPr>
        <w:t>وقوله (ولقد بعثنا فى كل أمة رسولا أن اعبدوا الله واجتنبوا الطاغوت )النحل 36</w:t>
      </w:r>
    </w:p>
    <w:p w:rsidR="008B3241" w:rsidRPr="00E817B4" w:rsidRDefault="008B3241" w:rsidP="008B3241">
      <w:pPr>
        <w:rPr>
          <w:rFonts w:ascii="Traditional Arabic" w:hAnsi="Traditional Arabic" w:cs="Traditional Arabic"/>
          <w:sz w:val="36"/>
          <w:szCs w:val="36"/>
        </w:rPr>
      </w:pPr>
      <w:r w:rsidRPr="00E817B4">
        <w:rPr>
          <w:rFonts w:ascii="Traditional Arabic" w:hAnsi="Traditional Arabic" w:cs="Traditional Arabic"/>
          <w:sz w:val="36"/>
          <w:szCs w:val="36"/>
          <w:rtl/>
        </w:rPr>
        <w:t>وقوله سبحانه وتعالى (وما أرسلنا من قبلك من رسول إلا نوحى إليه أنه لاإله إلا أنا فاعبدون )أى يوحدون,الأنبياء 25</w:t>
      </w:r>
    </w:p>
    <w:p w:rsidR="008B3241" w:rsidRPr="00E817B4" w:rsidRDefault="008B3241" w:rsidP="008B3241">
      <w:pPr>
        <w:rPr>
          <w:rFonts w:ascii="Traditional Arabic" w:hAnsi="Traditional Arabic" w:cs="Traditional Arabic"/>
          <w:sz w:val="36"/>
          <w:szCs w:val="36"/>
        </w:rPr>
      </w:pPr>
      <w:r w:rsidRPr="00E817B4">
        <w:rPr>
          <w:rFonts w:ascii="Traditional Arabic" w:hAnsi="Traditional Arabic" w:cs="Traditional Arabic"/>
          <w:sz w:val="36"/>
          <w:szCs w:val="36"/>
          <w:rtl/>
        </w:rPr>
        <w:t xml:space="preserve">وقوله تعالى (واسأل من أرسلنا من قبلك من رسلنا أجعلنا من دون الرحمن آلهة يعبدون)الزخرف 45,وفيه دليل على أن الشرك حرم بحده فى جميع الملل والديانات والأمم  </w:t>
      </w:r>
    </w:p>
    <w:p w:rsidR="008B3241" w:rsidRPr="00E817B4" w:rsidRDefault="008B3241" w:rsidP="008B3241">
      <w:pPr>
        <w:rPr>
          <w:rFonts w:ascii="Traditional Arabic" w:hAnsi="Traditional Arabic" w:cs="Traditional Arabic"/>
          <w:sz w:val="36"/>
          <w:szCs w:val="36"/>
        </w:rPr>
      </w:pPr>
      <w:r w:rsidRPr="00E817B4">
        <w:rPr>
          <w:rFonts w:ascii="Traditional Arabic" w:hAnsi="Traditional Arabic" w:cs="Traditional Arabic"/>
          <w:sz w:val="36"/>
          <w:szCs w:val="36"/>
          <w:rtl/>
        </w:rPr>
        <w:t xml:space="preserve"> وقوله عزوجل (ياأيها المدثر قم فأنذر وربك فكبر )أى وحد,وهذا فضل من الله ومنة من سبحانه على خلقه وزيادة بيان بالرسل صلوات ربى وسلامه  عليهم أجمعين </w:t>
      </w:r>
    </w:p>
    <w:p w:rsidR="008B3241" w:rsidRPr="00E817B4" w:rsidRDefault="008B3241" w:rsidP="008B3241">
      <w:pPr>
        <w:rPr>
          <w:rFonts w:ascii="Traditional Arabic" w:hAnsi="Traditional Arabic" w:cs="Traditional Arabic"/>
          <w:sz w:val="36"/>
          <w:szCs w:val="36"/>
          <w:rtl/>
        </w:rPr>
      </w:pPr>
      <w:r w:rsidRPr="00E817B4">
        <w:rPr>
          <w:rFonts w:ascii="Traditional Arabic" w:hAnsi="Traditional Arabic" w:cs="Traditional Arabic"/>
          <w:sz w:val="36"/>
          <w:szCs w:val="36"/>
          <w:rtl/>
        </w:rPr>
        <w:lastRenderedPageBreak/>
        <w:t xml:space="preserve">ونحن نشهد أن رسول الله صلى الله عليه وسلم بلغ دين الله وتوحيد الله أحسن بلاغ وبينه للناس أوضح بيان ,وفصله تفصيلا لامز يد عليه لمن شرح الله صدره للحق وهداه إلى الصراط المستقيم وفهم عن الله ورسوله صلى الله عليه وسلم الذى لم يترك خيرا إلا ودلنا عليه ,ولا شرا إلا وبينه لنا وحذرنا منه حتى الطائر فى السماء يقلب جناحيه أعلمنا بخبره ,بل علمنا كيفية قضاء الحاجة وآداب الخلاء ,علمه من علمه ,وجهله من جهله ,وأعرض عنه من أعرض ,والذى حفظ حجة على من لم يحفظ ,والحجة فى الدليل ,وأنا أشهد أن صلوات ربى وسلامه عليه بلغ الرسالة وأدى الأمانة ونصح الأمة فجزاه الله عنا بأفضل ماجزى نبى عن أمته ورسولا عن رسالته فداه نفسى بأبي هو وأمى صلوات ربى وسلامه عليه  والأدلة على ذلك كثيرة لايمكن حصرها فى بيان التوحيد ووضوحه فى السنة الصحيحة ,ومن ذلك </w:t>
      </w:r>
    </w:p>
    <w:p w:rsidR="008B3241" w:rsidRPr="00E817B4" w:rsidRDefault="008B3241" w:rsidP="008B3241">
      <w:pPr>
        <w:rPr>
          <w:rFonts w:ascii="Traditional Arabic" w:hAnsi="Traditional Arabic" w:cs="Traditional Arabic"/>
          <w:sz w:val="36"/>
          <w:szCs w:val="36"/>
          <w:rtl/>
        </w:rPr>
      </w:pPr>
      <w:r w:rsidRPr="00E817B4">
        <w:rPr>
          <w:rFonts w:ascii="Traditional Arabic" w:hAnsi="Traditional Arabic" w:cs="Traditional Arabic"/>
          <w:sz w:val="36"/>
          <w:szCs w:val="36"/>
          <w:rtl/>
        </w:rPr>
        <w:t>1-قوله تعالى (اليوم أكملت لكم دينكم وأتممت عليكم نعمتى ورضيت لكم الإسلام دينا )</w:t>
      </w:r>
    </w:p>
    <w:p w:rsidR="008B3241" w:rsidRPr="00E817B4" w:rsidRDefault="008B3241" w:rsidP="008B3241">
      <w:pPr>
        <w:rPr>
          <w:rFonts w:ascii="Traditional Arabic" w:hAnsi="Traditional Arabic" w:cs="Traditional Arabic"/>
          <w:sz w:val="36"/>
          <w:szCs w:val="36"/>
          <w:rtl/>
        </w:rPr>
      </w:pPr>
      <w:r w:rsidRPr="00E817B4">
        <w:rPr>
          <w:rFonts w:ascii="Traditional Arabic" w:hAnsi="Traditional Arabic" w:cs="Traditional Arabic"/>
          <w:sz w:val="36"/>
          <w:szCs w:val="36"/>
          <w:rtl/>
        </w:rPr>
        <w:t>2-حديث معاذ فى الصحيحين (فإن حق الله على العباد أن يعبدوه ولا يشركوا به شيئا)</w:t>
      </w:r>
    </w:p>
    <w:p w:rsidR="008B3241" w:rsidRPr="00E817B4" w:rsidRDefault="008B3241" w:rsidP="008B3241">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3-حديث بن مسعود عند مسلم (من لقى الله لايشرك به شيئا دخل الجنة ,ومن لقيه يشرك به شيئا دخل النار) </w:t>
      </w:r>
    </w:p>
    <w:p w:rsidR="008B3241" w:rsidRPr="00E817B4" w:rsidRDefault="008B3241" w:rsidP="008B3241">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4-الحديث الذى فى معجم الطبراني (إنه لايستغاث بى وإنما يستغاث بالله )فلم يدع إلى التوحيد وبيانه فحسب ,بل بين الشرك ووضحه وحذر منه وأكثر من ذلك سدا للذرائع الموصلة إليه </w:t>
      </w:r>
    </w:p>
    <w:p w:rsidR="008B3241" w:rsidRPr="00E817B4" w:rsidRDefault="008B3241" w:rsidP="008B3241">
      <w:pPr>
        <w:rPr>
          <w:rFonts w:ascii="Traditional Arabic" w:hAnsi="Traditional Arabic" w:cs="Traditional Arabic"/>
          <w:sz w:val="36"/>
          <w:szCs w:val="36"/>
          <w:rtl/>
        </w:rPr>
      </w:pPr>
      <w:r w:rsidRPr="00E817B4">
        <w:rPr>
          <w:rFonts w:ascii="Traditional Arabic" w:hAnsi="Traditional Arabic" w:cs="Traditional Arabic"/>
          <w:sz w:val="36"/>
          <w:szCs w:val="36"/>
          <w:rtl/>
        </w:rPr>
        <w:t>5- وأنه لما قال له رجل (ماشاء الله وشئت )قال (أجعلتنى لله ندا قل ماشاء الله وحده )</w:t>
      </w:r>
    </w:p>
    <w:p w:rsidR="008B3241" w:rsidRPr="00E817B4" w:rsidRDefault="008B3241" w:rsidP="008B3241">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6- ونهى عن الحلف بغير الله صونا لجناب التوحيد فقال (من حلف بغير الله فقد كفر أو أشرك </w:t>
      </w:r>
    </w:p>
    <w:p w:rsidR="008B3241" w:rsidRPr="00E817B4" w:rsidRDefault="008B3241" w:rsidP="008B3241">
      <w:pPr>
        <w:rPr>
          <w:rFonts w:ascii="Traditional Arabic" w:hAnsi="Traditional Arabic" w:cs="Traditional Arabic"/>
          <w:sz w:val="36"/>
          <w:szCs w:val="36"/>
          <w:rtl/>
        </w:rPr>
      </w:pPr>
      <w:r w:rsidRPr="00E817B4">
        <w:rPr>
          <w:rFonts w:ascii="Traditional Arabic" w:hAnsi="Traditional Arabic" w:cs="Traditional Arabic"/>
          <w:sz w:val="36"/>
          <w:szCs w:val="36"/>
          <w:rtl/>
        </w:rPr>
        <w:t>7- وقال فى مرض موته صلى الله عليه وسلم (لعن الله اليهود والنصارى اتخذوا قبور أنبيائهم مساجد )يحذر ما فعلوا ,وغير ذلك كثير من كلامه صلى الله عليه وسلم ,كل ذلك يحذر أمته من الشرك ومن وسائله وقطع الأسباب المفضية إليه والموفق من وفقه الله إلى طاعته وأقبل على كتاب ربه يتعلمه ويتدبره ويعمل بما فيه .</w:t>
      </w:r>
    </w:p>
    <w:p w:rsidR="008B3241" w:rsidRPr="00E817B4" w:rsidRDefault="008B3241" w:rsidP="008B3241">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ولكن كثير من الناس أعرضوا عن تعلم الدين والتوحيد والعمل به فجهلوا ماخلقوا له من توحيد ربهم وإخلاص العبادة له سبحانه مع قدرتهم وتمكنهم من ذلك وعدم عجزهم فانتشر </w:t>
      </w:r>
      <w:r w:rsidRPr="00E817B4">
        <w:rPr>
          <w:rFonts w:ascii="Traditional Arabic" w:hAnsi="Traditional Arabic" w:cs="Traditional Arabic"/>
          <w:sz w:val="36"/>
          <w:szCs w:val="36"/>
          <w:rtl/>
        </w:rPr>
        <w:lastRenderedPageBreak/>
        <w:t xml:space="preserve">الشرك وتنوعت صوره حتى صار المشرك عند البعض مسلما والكافر موحدا ولاحول ولاقوة إلا بالله وإنا إلى الله وإنا إليه راجعون </w:t>
      </w:r>
    </w:p>
    <w:p w:rsidR="008B3241" w:rsidRPr="00E817B4" w:rsidRDefault="008B3241" w:rsidP="008B3241">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وفى هذه االرسالة بينا بحول الله وقوته أن الشرك وصف قائم بذاته لايتقيد ببلوغ رسالة ولاإقامة حجة  ولايلزم من ذلك عقوبة فمن وقع في الشرك يأخذ الاسم  كل من وقع في الكفر يسمى كافرا وكل من وقع في الشرك يسمى مشركا سواء قبل الرسالة أو بعد الرسالة وهذا أصل في القرآن والسنة لاتجد له مخالف فالكفر والإيمان ضدان لايجتمعان وهذا مافصلناه بالأصول الثلاثة المعصومة القرآن المحكم والسنة الصحيحة , وفهم وعمل الصحابة رضى الله عنهم ثم نستأنس بأقوال العلماء وشيوخ الإسلام والأئمة الأعلام حتى ندلل على أن المسألة وفاقية عند أهل السنة والجماعة </w:t>
      </w:r>
    </w:p>
    <w:p w:rsidR="008B3241" w:rsidRPr="00E817B4" w:rsidRDefault="008B3241" w:rsidP="008B3241">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وصلى الله على نبينا محمد وعلى آله وصحبه وسلم </w:t>
      </w:r>
    </w:p>
    <w:p w:rsidR="008B3241" w:rsidRPr="00E817B4" w:rsidRDefault="008B3241" w:rsidP="008B3241">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أبو سلمان </w:t>
      </w:r>
    </w:p>
    <w:p w:rsidR="008B3241" w:rsidRPr="00E817B4" w:rsidRDefault="008B3241" w:rsidP="008B3241">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عبد الله بن محمد الغليفى </w:t>
      </w:r>
    </w:p>
    <w:p w:rsidR="008B3241" w:rsidRPr="00E817B4" w:rsidRDefault="008B3241" w:rsidP="008B3241">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غليفة – مكة المكرمة </w:t>
      </w:r>
    </w:p>
    <w:p w:rsidR="008B3241" w:rsidRPr="00E817B4" w:rsidRDefault="008B3241" w:rsidP="008B3241">
      <w:pPr>
        <w:rPr>
          <w:rFonts w:ascii="Traditional Arabic" w:hAnsi="Traditional Arabic" w:cs="Traditional Arabic"/>
          <w:sz w:val="36"/>
          <w:szCs w:val="36"/>
          <w:rtl/>
        </w:rPr>
      </w:pPr>
    </w:p>
    <w:p w:rsidR="008B3241" w:rsidRPr="00E817B4" w:rsidRDefault="008B3241" w:rsidP="008B3241">
      <w:pPr>
        <w:rPr>
          <w:rFonts w:ascii="Traditional Arabic" w:hAnsi="Traditional Arabic" w:cs="Traditional Arabic"/>
          <w:sz w:val="36"/>
          <w:szCs w:val="36"/>
          <w:rtl/>
        </w:rPr>
      </w:pPr>
    </w:p>
    <w:p w:rsidR="008B3241" w:rsidRPr="00E817B4" w:rsidRDefault="008B3241" w:rsidP="008B3241">
      <w:pPr>
        <w:rPr>
          <w:rFonts w:ascii="Traditional Arabic" w:hAnsi="Traditional Arabic" w:cs="Traditional Arabic"/>
          <w:sz w:val="36"/>
          <w:szCs w:val="36"/>
          <w:rtl/>
        </w:rPr>
      </w:pPr>
    </w:p>
    <w:p w:rsidR="008B3241" w:rsidRPr="00E817B4" w:rsidRDefault="008B3241" w:rsidP="008B3241">
      <w:pPr>
        <w:rPr>
          <w:rFonts w:ascii="Traditional Arabic" w:hAnsi="Traditional Arabic" w:cs="Traditional Arabic"/>
          <w:sz w:val="36"/>
          <w:szCs w:val="36"/>
          <w:rtl/>
        </w:rPr>
      </w:pPr>
    </w:p>
    <w:p w:rsidR="00000913" w:rsidRPr="00E817B4" w:rsidRDefault="00000913" w:rsidP="00E817B4">
      <w:pPr>
        <w:tabs>
          <w:tab w:val="left" w:pos="4646"/>
        </w:tabs>
        <w:rPr>
          <w:rFonts w:ascii="Traditional Arabic" w:hAnsi="Traditional Arabic" w:cs="Traditional Arabic"/>
          <w:b/>
          <w:bCs/>
          <w:sz w:val="36"/>
          <w:szCs w:val="36"/>
          <w:rtl/>
        </w:rPr>
      </w:pPr>
    </w:p>
    <w:p w:rsidR="00000913" w:rsidRPr="00E817B4" w:rsidRDefault="00000913" w:rsidP="00E817B4">
      <w:pPr>
        <w:tabs>
          <w:tab w:val="left" w:pos="4646"/>
        </w:tabs>
        <w:rPr>
          <w:rFonts w:ascii="Traditional Arabic" w:hAnsi="Traditional Arabic" w:cs="Traditional Arabic"/>
          <w:b/>
          <w:bCs/>
          <w:sz w:val="36"/>
          <w:szCs w:val="36"/>
          <w:rtl/>
        </w:rPr>
      </w:pPr>
    </w:p>
    <w:p w:rsidR="00000913" w:rsidRPr="00E817B4" w:rsidRDefault="00000913" w:rsidP="00E817B4">
      <w:pPr>
        <w:tabs>
          <w:tab w:val="left" w:pos="4646"/>
        </w:tabs>
        <w:rPr>
          <w:rFonts w:ascii="Traditional Arabic" w:hAnsi="Traditional Arabic" w:cs="Traditional Arabic"/>
          <w:b/>
          <w:bCs/>
          <w:sz w:val="36"/>
          <w:szCs w:val="36"/>
          <w:rtl/>
        </w:rPr>
      </w:pPr>
    </w:p>
    <w:p w:rsidR="00000913" w:rsidRPr="00E817B4" w:rsidRDefault="00000913" w:rsidP="00E817B4">
      <w:pPr>
        <w:tabs>
          <w:tab w:val="left" w:pos="4646"/>
        </w:tabs>
        <w:rPr>
          <w:rFonts w:ascii="Traditional Arabic" w:hAnsi="Traditional Arabic" w:cs="Traditional Arabic"/>
          <w:b/>
          <w:bCs/>
          <w:sz w:val="36"/>
          <w:szCs w:val="36"/>
          <w:rtl/>
        </w:rPr>
      </w:pPr>
    </w:p>
    <w:p w:rsidR="00000913" w:rsidRPr="00E817B4" w:rsidRDefault="00000913" w:rsidP="00E817B4">
      <w:pPr>
        <w:tabs>
          <w:tab w:val="left" w:pos="4646"/>
        </w:tabs>
        <w:rPr>
          <w:rFonts w:ascii="Traditional Arabic" w:hAnsi="Traditional Arabic" w:cs="Traditional Arabic"/>
          <w:b/>
          <w:bCs/>
          <w:sz w:val="36"/>
          <w:szCs w:val="36"/>
          <w:rtl/>
        </w:rPr>
      </w:pPr>
    </w:p>
    <w:p w:rsidR="00B72296" w:rsidRDefault="00B72296" w:rsidP="00E817B4">
      <w:pPr>
        <w:tabs>
          <w:tab w:val="left" w:pos="4646"/>
        </w:tabs>
        <w:rPr>
          <w:rFonts w:ascii="Traditional Arabic" w:hAnsi="Traditional Arabic" w:cs="Traditional Arabic"/>
          <w:b/>
          <w:bCs/>
          <w:sz w:val="36"/>
          <w:szCs w:val="36"/>
          <w:rtl/>
        </w:rPr>
      </w:pPr>
    </w:p>
    <w:p w:rsidR="008B3241" w:rsidRPr="00E817B4" w:rsidRDefault="008B3241" w:rsidP="00E817B4">
      <w:pPr>
        <w:tabs>
          <w:tab w:val="left" w:pos="4646"/>
        </w:tabs>
        <w:rPr>
          <w:rFonts w:ascii="Traditional Arabic" w:hAnsi="Traditional Arabic" w:cs="Traditional Arabic"/>
          <w:b/>
          <w:bCs/>
          <w:sz w:val="36"/>
          <w:szCs w:val="36"/>
          <w:rtl/>
        </w:rPr>
      </w:pPr>
    </w:p>
    <w:p w:rsidR="00B72296" w:rsidRPr="00E817B4" w:rsidRDefault="00B72296" w:rsidP="00E817B4">
      <w:pPr>
        <w:tabs>
          <w:tab w:val="left" w:pos="4646"/>
        </w:tabs>
        <w:rPr>
          <w:rFonts w:ascii="Traditional Arabic" w:hAnsi="Traditional Arabic" w:cs="Traditional Arabic"/>
          <w:b/>
          <w:bCs/>
          <w:sz w:val="36"/>
          <w:szCs w:val="36"/>
          <w:rtl/>
        </w:rPr>
      </w:pPr>
    </w:p>
    <w:p w:rsidR="00000913" w:rsidRPr="00E817B4" w:rsidRDefault="00031EE8" w:rsidP="00E817B4">
      <w:pPr>
        <w:tabs>
          <w:tab w:val="left" w:pos="4646"/>
        </w:tabs>
        <w:jc w:val="center"/>
        <w:rPr>
          <w:rFonts w:ascii="Traditional Arabic" w:hAnsi="Traditional Arabic" w:cs="Traditional Arabic"/>
          <w:b/>
          <w:bCs/>
          <w:sz w:val="36"/>
          <w:szCs w:val="36"/>
          <w:rtl/>
        </w:rPr>
      </w:pPr>
      <w:proofErr w:type="gramStart"/>
      <w:r w:rsidRPr="00E817B4">
        <w:rPr>
          <w:rFonts w:ascii="Traditional Arabic" w:hAnsi="Traditional Arabic" w:cs="Traditional Arabic"/>
          <w:b/>
          <w:bCs/>
          <w:sz w:val="36"/>
          <w:szCs w:val="36"/>
          <w:rtl/>
        </w:rPr>
        <w:lastRenderedPageBreak/>
        <w:t>الفهرس</w:t>
      </w:r>
      <w:proofErr w:type="gramEnd"/>
    </w:p>
    <w:p w:rsidR="00031EE8" w:rsidRPr="00E817B4" w:rsidRDefault="00117104" w:rsidP="00E817B4">
      <w:pPr>
        <w:tabs>
          <w:tab w:val="left" w:pos="4646"/>
        </w:tabs>
        <w:rPr>
          <w:rFonts w:ascii="Traditional Arabic" w:hAnsi="Traditional Arabic" w:cs="Traditional Arabic"/>
          <w:b/>
          <w:bCs/>
          <w:sz w:val="36"/>
          <w:szCs w:val="36"/>
          <w:rtl/>
        </w:rPr>
      </w:pPr>
      <w:r w:rsidRPr="00E817B4">
        <w:rPr>
          <w:rFonts w:ascii="Traditional Arabic" w:hAnsi="Traditional Arabic" w:cs="Traditional Arabic"/>
          <w:b/>
          <w:bCs/>
          <w:sz w:val="36"/>
          <w:szCs w:val="36"/>
          <w:rtl/>
        </w:rPr>
        <w:t>الموضوع                                               رقم الصفحة</w:t>
      </w:r>
    </w:p>
    <w:p w:rsidR="00117104" w:rsidRPr="00E817B4" w:rsidRDefault="00117104" w:rsidP="00E817B4">
      <w:pPr>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المقدمة</w:t>
      </w:r>
      <w:proofErr w:type="gramEnd"/>
      <w:r w:rsidRPr="00E817B4">
        <w:rPr>
          <w:rFonts w:ascii="Traditional Arabic" w:hAnsi="Traditional Arabic" w:cs="Traditional Arabic"/>
          <w:sz w:val="36"/>
          <w:szCs w:val="36"/>
          <w:rtl/>
        </w:rPr>
        <w:t>----------------------------</w:t>
      </w:r>
      <w:r w:rsidR="000551D7">
        <w:rPr>
          <w:rFonts w:ascii="Traditional Arabic" w:hAnsi="Traditional Arabic" w:cs="Traditional Arabic"/>
          <w:sz w:val="36"/>
          <w:szCs w:val="36"/>
          <w:rtl/>
        </w:rPr>
        <w:t>--------------</w:t>
      </w:r>
      <w:r w:rsidRPr="00E817B4">
        <w:rPr>
          <w:rFonts w:ascii="Traditional Arabic" w:hAnsi="Traditional Arabic" w:cs="Traditional Arabic"/>
          <w:sz w:val="36"/>
          <w:szCs w:val="36"/>
          <w:rtl/>
        </w:rPr>
        <w:t>2</w:t>
      </w:r>
    </w:p>
    <w:p w:rsidR="00117104" w:rsidRPr="00E817B4" w:rsidRDefault="00117104"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الفريق الأول الذى ضل فى تصور المسألة---------------------------3</w:t>
      </w:r>
    </w:p>
    <w:p w:rsidR="00117104" w:rsidRPr="00E817B4" w:rsidRDefault="00117104"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أصل فساد تصوره للمسألة -------------------------------- -4</w:t>
      </w:r>
    </w:p>
    <w:p w:rsidR="00117104" w:rsidRPr="00E817B4" w:rsidRDefault="00117104" w:rsidP="00E817B4">
      <w:pPr>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الفريق</w:t>
      </w:r>
      <w:proofErr w:type="gramEnd"/>
      <w:r w:rsidRPr="00E817B4">
        <w:rPr>
          <w:rFonts w:ascii="Traditional Arabic" w:hAnsi="Traditional Arabic" w:cs="Traditional Arabic"/>
          <w:sz w:val="36"/>
          <w:szCs w:val="36"/>
          <w:rtl/>
        </w:rPr>
        <w:t xml:space="preserve"> الثاني الذي ضل في المسألة------------------------------------------6</w:t>
      </w:r>
    </w:p>
    <w:p w:rsidR="00117104" w:rsidRPr="00E817B4" w:rsidRDefault="00117104"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حقيقة الإيمان </w:t>
      </w:r>
      <w:proofErr w:type="gramStart"/>
      <w:r w:rsidRPr="00E817B4">
        <w:rPr>
          <w:rFonts w:ascii="Traditional Arabic" w:hAnsi="Traditional Arabic" w:cs="Traditional Arabic"/>
          <w:sz w:val="36"/>
          <w:szCs w:val="36"/>
          <w:rtl/>
        </w:rPr>
        <w:t>عند</w:t>
      </w:r>
      <w:proofErr w:type="gramEnd"/>
      <w:r w:rsidRPr="00E817B4">
        <w:rPr>
          <w:rFonts w:ascii="Traditional Arabic" w:hAnsi="Traditional Arabic" w:cs="Traditional Arabic"/>
          <w:sz w:val="36"/>
          <w:szCs w:val="36"/>
          <w:rtl/>
        </w:rPr>
        <w:t xml:space="preserve"> أهل السنة والجماعة---------------------------9</w:t>
      </w:r>
    </w:p>
    <w:p w:rsidR="00117104" w:rsidRPr="00E817B4" w:rsidRDefault="00117104" w:rsidP="00E817B4">
      <w:pPr>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الفريق</w:t>
      </w:r>
      <w:proofErr w:type="gramEnd"/>
      <w:r w:rsidRPr="00E817B4">
        <w:rPr>
          <w:rFonts w:ascii="Traditional Arabic" w:hAnsi="Traditional Arabic" w:cs="Traditional Arabic"/>
          <w:sz w:val="36"/>
          <w:szCs w:val="36"/>
          <w:rtl/>
        </w:rPr>
        <w:t xml:space="preserve"> الثالث الذين ضلوا في المسألة----------------------------13</w:t>
      </w:r>
    </w:p>
    <w:p w:rsidR="00117104" w:rsidRPr="00E817B4" w:rsidRDefault="00117104" w:rsidP="00E817B4">
      <w:pPr>
        <w:rPr>
          <w:rFonts w:ascii="Traditional Arabic" w:hAnsi="Traditional Arabic" w:cs="Traditional Arabic"/>
          <w:sz w:val="36"/>
          <w:szCs w:val="36"/>
        </w:rPr>
      </w:pPr>
      <w:r w:rsidRPr="00E817B4">
        <w:rPr>
          <w:rFonts w:ascii="Traditional Arabic" w:hAnsi="Traditional Arabic" w:cs="Traditional Arabic"/>
          <w:sz w:val="36"/>
          <w:szCs w:val="36"/>
          <w:rtl/>
        </w:rPr>
        <w:t>المراجع التى افردت المسالة بالبحث والتحقيق والتحرير------------------21</w:t>
      </w:r>
    </w:p>
    <w:p w:rsidR="00117104" w:rsidRPr="00E817B4" w:rsidRDefault="00117104"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صورة المسألة----------------------------------------23</w:t>
      </w:r>
    </w:p>
    <w:p w:rsidR="00117104" w:rsidRPr="00E817B4" w:rsidRDefault="00117104"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الحكم على هذه المسألة ---------------------------------24</w:t>
      </w:r>
    </w:p>
    <w:p w:rsidR="00117104" w:rsidRPr="00E817B4" w:rsidRDefault="00117104"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أدلة المسألة من القرآن والسنة وعمل الصحابة رضى الله عنهم </w:t>
      </w:r>
      <w:r w:rsidR="007C4E50" w:rsidRPr="00E817B4">
        <w:rPr>
          <w:rFonts w:ascii="Traditional Arabic" w:hAnsi="Traditional Arabic" w:cs="Traditional Arabic"/>
          <w:sz w:val="36"/>
          <w:szCs w:val="36"/>
          <w:rtl/>
        </w:rPr>
        <w:t>-------------26</w:t>
      </w:r>
    </w:p>
    <w:p w:rsidR="00117104" w:rsidRPr="00E817B4" w:rsidRDefault="00117104"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على أن مرتكب الشرك الأكبر يسمى مشركا (الإسم يثبت بالوصف </w:t>
      </w:r>
      <w:r w:rsidR="007C4E50" w:rsidRPr="00E817B4">
        <w:rPr>
          <w:rFonts w:ascii="Traditional Arabic" w:hAnsi="Traditional Arabic" w:cs="Traditional Arabic"/>
          <w:sz w:val="36"/>
          <w:szCs w:val="36"/>
          <w:rtl/>
        </w:rPr>
        <w:t>)</w:t>
      </w:r>
    </w:p>
    <w:p w:rsidR="00117104" w:rsidRPr="00E817B4" w:rsidRDefault="00117104" w:rsidP="00E817B4">
      <w:pPr>
        <w:rPr>
          <w:rFonts w:ascii="Traditional Arabic" w:hAnsi="Traditional Arabic" w:cs="Traditional Arabic"/>
          <w:sz w:val="36"/>
          <w:szCs w:val="36"/>
          <w:rtl/>
        </w:rPr>
      </w:pPr>
      <w:r w:rsidRPr="00E817B4">
        <w:rPr>
          <w:rFonts w:ascii="Traditional Arabic" w:hAnsi="Traditional Arabic" w:cs="Traditional Arabic"/>
          <w:b/>
          <w:bCs/>
          <w:sz w:val="36"/>
          <w:szCs w:val="36"/>
          <w:rtl/>
        </w:rPr>
        <w:t>أولا</w:t>
      </w:r>
      <w:r w:rsidRPr="00E817B4">
        <w:rPr>
          <w:rFonts w:ascii="Traditional Arabic" w:hAnsi="Traditional Arabic" w:cs="Traditional Arabic"/>
          <w:sz w:val="36"/>
          <w:szCs w:val="36"/>
          <w:rtl/>
        </w:rPr>
        <w:t xml:space="preserve"> أدلة القرأن الكريم على أن مرتكب الشرك يسمى مشركا </w:t>
      </w:r>
      <w:r w:rsidR="007C4E50" w:rsidRPr="00E817B4">
        <w:rPr>
          <w:rFonts w:ascii="Traditional Arabic" w:hAnsi="Traditional Arabic" w:cs="Traditional Arabic"/>
          <w:sz w:val="36"/>
          <w:szCs w:val="36"/>
          <w:rtl/>
        </w:rPr>
        <w:t>--------------</w:t>
      </w:r>
      <w:r w:rsidRPr="00E817B4">
        <w:rPr>
          <w:rFonts w:ascii="Traditional Arabic" w:hAnsi="Traditional Arabic" w:cs="Traditional Arabic"/>
          <w:sz w:val="36"/>
          <w:szCs w:val="36"/>
          <w:rtl/>
        </w:rPr>
        <w:t>27</w:t>
      </w:r>
    </w:p>
    <w:p w:rsidR="00117104" w:rsidRPr="00E817B4" w:rsidRDefault="00117104" w:rsidP="00E817B4">
      <w:pPr>
        <w:rPr>
          <w:rFonts w:ascii="Traditional Arabic" w:hAnsi="Traditional Arabic" w:cs="Traditional Arabic"/>
          <w:sz w:val="36"/>
          <w:szCs w:val="36"/>
          <w:rtl/>
        </w:rPr>
      </w:pPr>
      <w:r w:rsidRPr="00E817B4">
        <w:rPr>
          <w:rFonts w:ascii="Traditional Arabic" w:hAnsi="Traditional Arabic" w:cs="Traditional Arabic"/>
          <w:b/>
          <w:bCs/>
          <w:sz w:val="36"/>
          <w:szCs w:val="36"/>
          <w:rtl/>
        </w:rPr>
        <w:t>ثانيا</w:t>
      </w:r>
      <w:r w:rsidRPr="00E817B4">
        <w:rPr>
          <w:rFonts w:ascii="Traditional Arabic" w:hAnsi="Traditional Arabic" w:cs="Traditional Arabic"/>
          <w:sz w:val="36"/>
          <w:szCs w:val="36"/>
          <w:rtl/>
        </w:rPr>
        <w:t xml:space="preserve"> أدلة السنة الصحيحة </w:t>
      </w:r>
      <w:proofErr w:type="gramStart"/>
      <w:r w:rsidRPr="00E817B4">
        <w:rPr>
          <w:rFonts w:ascii="Traditional Arabic" w:hAnsi="Traditional Arabic" w:cs="Traditional Arabic"/>
          <w:sz w:val="36"/>
          <w:szCs w:val="36"/>
          <w:rtl/>
        </w:rPr>
        <w:t>على</w:t>
      </w:r>
      <w:proofErr w:type="gramEnd"/>
      <w:r w:rsidRPr="00E817B4">
        <w:rPr>
          <w:rFonts w:ascii="Traditional Arabic" w:hAnsi="Traditional Arabic" w:cs="Traditional Arabic"/>
          <w:sz w:val="36"/>
          <w:szCs w:val="36"/>
          <w:rtl/>
        </w:rPr>
        <w:t xml:space="preserve"> أن مرتكب الشرك يسمى مشركا </w:t>
      </w:r>
      <w:r w:rsidR="007C4E50" w:rsidRPr="00E817B4">
        <w:rPr>
          <w:rFonts w:ascii="Traditional Arabic" w:hAnsi="Traditional Arabic" w:cs="Traditional Arabic"/>
          <w:sz w:val="36"/>
          <w:szCs w:val="36"/>
          <w:rtl/>
        </w:rPr>
        <w:t>------------</w:t>
      </w:r>
      <w:r w:rsidRPr="00E817B4">
        <w:rPr>
          <w:rFonts w:ascii="Traditional Arabic" w:hAnsi="Traditional Arabic" w:cs="Traditional Arabic"/>
          <w:sz w:val="36"/>
          <w:szCs w:val="36"/>
          <w:rtl/>
        </w:rPr>
        <w:t>34</w:t>
      </w:r>
    </w:p>
    <w:p w:rsidR="007C4E50" w:rsidRPr="00E817B4" w:rsidRDefault="00117104" w:rsidP="00E817B4">
      <w:pPr>
        <w:rPr>
          <w:rFonts w:ascii="Traditional Arabic" w:hAnsi="Traditional Arabic" w:cs="Traditional Arabic"/>
          <w:sz w:val="36"/>
          <w:szCs w:val="36"/>
          <w:rtl/>
        </w:rPr>
      </w:pPr>
      <w:r w:rsidRPr="00E817B4">
        <w:rPr>
          <w:rFonts w:ascii="Traditional Arabic" w:hAnsi="Traditional Arabic" w:cs="Traditional Arabic"/>
          <w:b/>
          <w:bCs/>
          <w:sz w:val="36"/>
          <w:szCs w:val="36"/>
          <w:rtl/>
        </w:rPr>
        <w:t xml:space="preserve">ثالثاً </w:t>
      </w:r>
      <w:r w:rsidRPr="00E817B4">
        <w:rPr>
          <w:rFonts w:ascii="Traditional Arabic" w:hAnsi="Traditional Arabic" w:cs="Traditional Arabic"/>
          <w:sz w:val="36"/>
          <w:szCs w:val="36"/>
          <w:rtl/>
        </w:rPr>
        <w:t xml:space="preserve">: اسم الشرك والكفر والنفاق منوط بالصفات والقرائن </w:t>
      </w:r>
    </w:p>
    <w:p w:rsidR="00117104" w:rsidRPr="00E817B4" w:rsidRDefault="00117104" w:rsidP="00E817B4">
      <w:pPr>
        <w:rPr>
          <w:rFonts w:ascii="Traditional Arabic" w:hAnsi="Traditional Arabic" w:cs="Traditional Arabic"/>
          <w:sz w:val="36"/>
          <w:szCs w:val="36"/>
          <w:rtl/>
        </w:rPr>
      </w:pPr>
      <w:r w:rsidRPr="00E817B4">
        <w:rPr>
          <w:rFonts w:ascii="Traditional Arabic" w:hAnsi="Traditional Arabic" w:cs="Traditional Arabic"/>
          <w:sz w:val="36"/>
          <w:szCs w:val="36"/>
          <w:rtl/>
        </w:rPr>
        <w:t>عند الصحابة رضى الله عنهم-</w:t>
      </w:r>
      <w:r w:rsidR="007C4E50" w:rsidRPr="00E817B4">
        <w:rPr>
          <w:rFonts w:ascii="Traditional Arabic" w:hAnsi="Traditional Arabic" w:cs="Traditional Arabic"/>
          <w:sz w:val="36"/>
          <w:szCs w:val="36"/>
          <w:rtl/>
        </w:rPr>
        <w:t>-----------------------------</w:t>
      </w:r>
      <w:r w:rsidRPr="00E817B4">
        <w:rPr>
          <w:rFonts w:ascii="Traditional Arabic" w:hAnsi="Traditional Arabic" w:cs="Traditional Arabic"/>
          <w:sz w:val="36"/>
          <w:szCs w:val="36"/>
          <w:rtl/>
        </w:rPr>
        <w:t>-42</w:t>
      </w:r>
    </w:p>
    <w:p w:rsidR="00117104" w:rsidRPr="00E817B4" w:rsidRDefault="00117104" w:rsidP="00E817B4">
      <w:pPr>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شبهة</w:t>
      </w:r>
      <w:proofErr w:type="gramEnd"/>
      <w:r w:rsidRPr="00E817B4">
        <w:rPr>
          <w:rFonts w:ascii="Traditional Arabic" w:hAnsi="Traditional Arabic" w:cs="Traditional Arabic"/>
          <w:sz w:val="36"/>
          <w:szCs w:val="36"/>
          <w:rtl/>
        </w:rPr>
        <w:t xml:space="preserve"> والجواب عليها -------</w:t>
      </w:r>
      <w:r w:rsidR="007C4E50" w:rsidRPr="00E817B4">
        <w:rPr>
          <w:rFonts w:ascii="Traditional Arabic" w:hAnsi="Traditional Arabic" w:cs="Traditional Arabic"/>
          <w:sz w:val="36"/>
          <w:szCs w:val="36"/>
          <w:rtl/>
        </w:rPr>
        <w:t>--------------------</w:t>
      </w:r>
      <w:r w:rsidRPr="00E817B4">
        <w:rPr>
          <w:rFonts w:ascii="Traditional Arabic" w:hAnsi="Traditional Arabic" w:cs="Traditional Arabic"/>
          <w:sz w:val="36"/>
          <w:szCs w:val="36"/>
          <w:rtl/>
        </w:rPr>
        <w:t>---------44</w:t>
      </w:r>
    </w:p>
    <w:p w:rsidR="00117104" w:rsidRPr="00E817B4" w:rsidRDefault="00117104" w:rsidP="00E817B4">
      <w:pPr>
        <w:ind w:firstLine="227"/>
        <w:rPr>
          <w:rFonts w:ascii="Traditional Arabic" w:hAnsi="Traditional Arabic" w:cs="Traditional Arabic"/>
          <w:sz w:val="36"/>
          <w:szCs w:val="36"/>
          <w:rtl/>
        </w:rPr>
      </w:pPr>
      <w:r w:rsidRPr="00E817B4">
        <w:rPr>
          <w:rFonts w:ascii="Traditional Arabic" w:hAnsi="Traditional Arabic" w:cs="Traditional Arabic"/>
          <w:sz w:val="36"/>
          <w:szCs w:val="36"/>
          <w:rtl/>
        </w:rPr>
        <w:t xml:space="preserve">: قد يقول قائل إن هذه الأدلة في الكفار </w:t>
      </w:r>
      <w:proofErr w:type="gramStart"/>
      <w:r w:rsidRPr="00E817B4">
        <w:rPr>
          <w:rFonts w:ascii="Traditional Arabic" w:hAnsi="Traditional Arabic" w:cs="Traditional Arabic"/>
          <w:sz w:val="36"/>
          <w:szCs w:val="36"/>
          <w:rtl/>
        </w:rPr>
        <w:t>الأصليين ،</w:t>
      </w:r>
      <w:proofErr w:type="gramEnd"/>
      <w:r w:rsidRPr="00E817B4">
        <w:rPr>
          <w:rFonts w:ascii="Traditional Arabic" w:hAnsi="Traditional Arabic" w:cs="Traditional Arabic"/>
          <w:sz w:val="36"/>
          <w:szCs w:val="36"/>
          <w:rtl/>
        </w:rPr>
        <w:t xml:space="preserve"> فكيف تنزل على أهل القبلة ؟ </w:t>
      </w:r>
    </w:p>
    <w:p w:rsidR="00117104" w:rsidRPr="00E817B4" w:rsidRDefault="00117104" w:rsidP="00E817B4">
      <w:pPr>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خلاصة</w:t>
      </w:r>
      <w:proofErr w:type="gramEnd"/>
      <w:r w:rsidRPr="00E817B4">
        <w:rPr>
          <w:rFonts w:ascii="Traditional Arabic" w:hAnsi="Traditional Arabic" w:cs="Traditional Arabic"/>
          <w:sz w:val="36"/>
          <w:szCs w:val="36"/>
          <w:rtl/>
        </w:rPr>
        <w:t xml:space="preserve"> بحث المسألة</w:t>
      </w:r>
      <w:r w:rsidR="007C4E50" w:rsidRPr="00E817B4">
        <w:rPr>
          <w:rFonts w:ascii="Traditional Arabic" w:hAnsi="Traditional Arabic" w:cs="Traditional Arabic"/>
          <w:sz w:val="36"/>
          <w:szCs w:val="36"/>
          <w:rtl/>
        </w:rPr>
        <w:t>------------------------------------4</w:t>
      </w:r>
      <w:r w:rsidR="009D7288" w:rsidRPr="00E817B4">
        <w:rPr>
          <w:rFonts w:ascii="Traditional Arabic" w:hAnsi="Traditional Arabic" w:cs="Traditional Arabic"/>
          <w:sz w:val="36"/>
          <w:szCs w:val="36"/>
          <w:rtl/>
        </w:rPr>
        <w:t>9</w:t>
      </w:r>
    </w:p>
    <w:p w:rsidR="00117104" w:rsidRPr="00E817B4" w:rsidRDefault="00117104" w:rsidP="00E817B4">
      <w:pPr>
        <w:tabs>
          <w:tab w:val="left" w:pos="4646"/>
        </w:tabs>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الخاتمة</w:t>
      </w:r>
      <w:proofErr w:type="gramEnd"/>
      <w:r w:rsidRPr="00E817B4">
        <w:rPr>
          <w:rFonts w:ascii="Traditional Arabic" w:hAnsi="Traditional Arabic" w:cs="Traditional Arabic"/>
          <w:sz w:val="36"/>
          <w:szCs w:val="36"/>
          <w:rtl/>
        </w:rPr>
        <w:t>--</w:t>
      </w:r>
      <w:r w:rsidR="007C4E50" w:rsidRPr="00E817B4">
        <w:rPr>
          <w:rFonts w:ascii="Traditional Arabic" w:hAnsi="Traditional Arabic" w:cs="Traditional Arabic"/>
          <w:sz w:val="36"/>
          <w:szCs w:val="36"/>
          <w:rtl/>
        </w:rPr>
        <w:t>-----------------------------------------</w:t>
      </w:r>
      <w:r w:rsidRPr="00E817B4">
        <w:rPr>
          <w:rFonts w:ascii="Traditional Arabic" w:hAnsi="Traditional Arabic" w:cs="Traditional Arabic"/>
          <w:sz w:val="36"/>
          <w:szCs w:val="36"/>
          <w:rtl/>
        </w:rPr>
        <w:t>-</w:t>
      </w:r>
      <w:r w:rsidR="009D7288" w:rsidRPr="00E817B4">
        <w:rPr>
          <w:rFonts w:ascii="Traditional Arabic" w:hAnsi="Traditional Arabic" w:cs="Traditional Arabic"/>
          <w:sz w:val="36"/>
          <w:szCs w:val="36"/>
          <w:rtl/>
        </w:rPr>
        <w:t>52</w:t>
      </w:r>
    </w:p>
    <w:p w:rsidR="00117104" w:rsidRPr="00E817B4" w:rsidRDefault="00117104" w:rsidP="00E817B4">
      <w:pPr>
        <w:tabs>
          <w:tab w:val="left" w:pos="4646"/>
        </w:tabs>
        <w:rPr>
          <w:rFonts w:ascii="Traditional Arabic" w:hAnsi="Traditional Arabic" w:cs="Traditional Arabic"/>
          <w:sz w:val="36"/>
          <w:szCs w:val="36"/>
          <w:rtl/>
        </w:rPr>
      </w:pPr>
      <w:proofErr w:type="gramStart"/>
      <w:r w:rsidRPr="00E817B4">
        <w:rPr>
          <w:rFonts w:ascii="Traditional Arabic" w:hAnsi="Traditional Arabic" w:cs="Traditional Arabic"/>
          <w:sz w:val="36"/>
          <w:szCs w:val="36"/>
          <w:rtl/>
        </w:rPr>
        <w:t>الفهرس</w:t>
      </w:r>
      <w:proofErr w:type="gramEnd"/>
      <w:r w:rsidRPr="00E817B4">
        <w:rPr>
          <w:rFonts w:ascii="Traditional Arabic" w:hAnsi="Traditional Arabic" w:cs="Traditional Arabic"/>
          <w:sz w:val="36"/>
          <w:szCs w:val="36"/>
          <w:rtl/>
        </w:rPr>
        <w:t>—</w:t>
      </w:r>
      <w:r w:rsidR="007C4E50" w:rsidRPr="00E817B4">
        <w:rPr>
          <w:rFonts w:ascii="Traditional Arabic" w:hAnsi="Traditional Arabic" w:cs="Traditional Arabic"/>
          <w:sz w:val="36"/>
          <w:szCs w:val="36"/>
          <w:rtl/>
        </w:rPr>
        <w:t>-----------------------------------------</w:t>
      </w:r>
      <w:r w:rsidRPr="00E817B4">
        <w:rPr>
          <w:rFonts w:ascii="Traditional Arabic" w:hAnsi="Traditional Arabic" w:cs="Traditional Arabic"/>
          <w:sz w:val="36"/>
          <w:szCs w:val="36"/>
          <w:rtl/>
        </w:rPr>
        <w:t>5</w:t>
      </w:r>
      <w:r w:rsidR="009D7288" w:rsidRPr="00E817B4">
        <w:rPr>
          <w:rFonts w:ascii="Traditional Arabic" w:hAnsi="Traditional Arabic" w:cs="Traditional Arabic"/>
          <w:sz w:val="36"/>
          <w:szCs w:val="36"/>
          <w:rtl/>
        </w:rPr>
        <w:t>3</w:t>
      </w:r>
    </w:p>
    <w:p w:rsidR="00117104" w:rsidRPr="00E817B4" w:rsidRDefault="00117104" w:rsidP="00E817B4">
      <w:pPr>
        <w:tabs>
          <w:tab w:val="left" w:pos="4646"/>
        </w:tabs>
        <w:rPr>
          <w:rFonts w:ascii="Traditional Arabic" w:hAnsi="Traditional Arabic" w:cs="Traditional Arabic"/>
          <w:sz w:val="36"/>
          <w:szCs w:val="36"/>
          <w:rtl/>
        </w:rPr>
      </w:pPr>
    </w:p>
    <w:p w:rsidR="00117104" w:rsidRPr="00E817B4" w:rsidRDefault="00117104" w:rsidP="00E817B4">
      <w:pPr>
        <w:tabs>
          <w:tab w:val="left" w:pos="4646"/>
        </w:tabs>
        <w:rPr>
          <w:rFonts w:ascii="Traditional Arabic" w:hAnsi="Traditional Arabic" w:cs="Traditional Arabic"/>
          <w:b/>
          <w:bCs/>
          <w:sz w:val="36"/>
          <w:szCs w:val="36"/>
          <w:rtl/>
        </w:rPr>
      </w:pPr>
    </w:p>
    <w:p w:rsidR="00117104" w:rsidRPr="00E817B4" w:rsidRDefault="00117104" w:rsidP="00E817B4">
      <w:pPr>
        <w:tabs>
          <w:tab w:val="left" w:pos="4646"/>
        </w:tabs>
        <w:rPr>
          <w:rFonts w:ascii="Traditional Arabic" w:hAnsi="Traditional Arabic" w:cs="Traditional Arabic"/>
          <w:b/>
          <w:bCs/>
          <w:sz w:val="36"/>
          <w:szCs w:val="36"/>
          <w:rtl/>
        </w:rPr>
      </w:pPr>
    </w:p>
    <w:p w:rsidR="004954B0" w:rsidRDefault="00031EE8" w:rsidP="004954B0">
      <w:pPr>
        <w:rPr>
          <w:rFonts w:ascii="Traditional Arabic" w:hAnsi="Traditional Arabic" w:cs="Traditional Arabic"/>
          <w:sz w:val="36"/>
          <w:szCs w:val="36"/>
          <w:rtl/>
        </w:rPr>
      </w:pPr>
      <w:r>
        <w:rPr>
          <w:rFonts w:ascii="Traditional Arabic" w:hAnsi="Traditional Arabic" w:cs="DecoType Naskh Swashes" w:hint="cs"/>
          <w:b/>
          <w:bCs/>
          <w:sz w:val="36"/>
          <w:szCs w:val="36"/>
          <w:rtl/>
        </w:rPr>
        <w:t xml:space="preserve">                                                             </w:t>
      </w:r>
      <w:r w:rsidR="00C96774" w:rsidRPr="00310D1C">
        <w:rPr>
          <w:rFonts w:ascii="Traditional Arabic" w:hAnsi="Traditional Arabic" w:cs="DecoType Naskh Swashes"/>
          <w:b/>
          <w:bCs/>
          <w:sz w:val="36"/>
          <w:szCs w:val="36"/>
          <w:rtl/>
        </w:rPr>
        <w:t>ترجمة الشيخ عبد الله بن محمد الغليفي</w:t>
      </w:r>
      <w:r w:rsidR="006151F2">
        <w:rPr>
          <w:rFonts w:ascii="Traditional Arabic" w:hAnsi="Traditional Arabic" w:cs="DecoType Naskh Swashes" w:hint="cs"/>
          <w:b/>
          <w:bCs/>
          <w:sz w:val="36"/>
          <w:szCs w:val="36"/>
          <w:rtl/>
        </w:rPr>
        <w:t>-رحمه الله-</w:t>
      </w:r>
      <w:r>
        <w:rPr>
          <w:rFonts w:ascii="Traditional Arabic" w:hAnsi="Traditional Arabic" w:cs="DecoType Naskh Swashes" w:hint="cs"/>
          <w:b/>
          <w:bCs/>
          <w:sz w:val="36"/>
          <w:szCs w:val="36"/>
          <w:rtl/>
        </w:rPr>
        <w:t xml:space="preserve"> </w:t>
      </w:r>
      <w:r w:rsidR="00C96774" w:rsidRPr="00310D1C">
        <w:rPr>
          <w:rFonts w:ascii="Traditional Arabic" w:hAnsi="Traditional Arabic" w:cs="DecoType Naskh Swashes"/>
          <w:b/>
          <w:bCs/>
          <w:sz w:val="36"/>
          <w:szCs w:val="36"/>
        </w:rPr>
        <w:br/>
      </w:r>
      <w:r w:rsidR="00C96774">
        <w:rPr>
          <w:rFonts w:ascii="Traditional Arabic" w:hAnsi="Traditional Arabic" w:cs="DecoType Naskh Swashes" w:hint="cs"/>
          <w:b/>
          <w:bCs/>
          <w:sz w:val="36"/>
          <w:szCs w:val="36"/>
          <w:rtl/>
        </w:rPr>
        <w:t xml:space="preserve">                                                            </w:t>
      </w:r>
      <w:r w:rsidR="00C96774" w:rsidRPr="00310D1C">
        <w:rPr>
          <w:rFonts w:ascii="Traditional Arabic" w:hAnsi="Traditional Arabic" w:cs="DecoType Naskh Swashes"/>
          <w:b/>
          <w:bCs/>
          <w:sz w:val="36"/>
          <w:szCs w:val="36"/>
          <w:rtl/>
        </w:rPr>
        <w:t>نبذة مختصرة عن حياة الشيخ أبو سلمان</w:t>
      </w:r>
      <w:r w:rsidR="00C96774" w:rsidRPr="00310D1C">
        <w:rPr>
          <w:rFonts w:ascii="Traditional Arabic" w:hAnsi="Traditional Arabic" w:cs="DecoType Naskh Swashes"/>
          <w:b/>
          <w:bCs/>
          <w:sz w:val="36"/>
          <w:szCs w:val="36"/>
        </w:rPr>
        <w:br/>
      </w:r>
      <w:r w:rsidR="00C96774">
        <w:rPr>
          <w:rFonts w:ascii="Traditional Arabic" w:hAnsi="Traditional Arabic" w:cs="DecoType Naskh Swashes" w:hint="cs"/>
          <w:b/>
          <w:bCs/>
          <w:sz w:val="36"/>
          <w:szCs w:val="36"/>
          <w:rtl/>
        </w:rPr>
        <w:t xml:space="preserve">                                                                                        </w:t>
      </w:r>
      <w:r w:rsidR="00C96774" w:rsidRPr="00310D1C">
        <w:rPr>
          <w:rFonts w:ascii="Traditional Arabic" w:hAnsi="Traditional Arabic" w:cs="DecoType Naskh Swashes"/>
          <w:b/>
          <w:bCs/>
          <w:sz w:val="36"/>
          <w:szCs w:val="36"/>
          <w:rtl/>
        </w:rPr>
        <w:t xml:space="preserve">بقلم </w:t>
      </w:r>
      <w:r w:rsidR="00C96774">
        <w:rPr>
          <w:rFonts w:ascii="Traditional Arabic" w:hAnsi="Traditional Arabic" w:cs="DecoType Naskh Swashes" w:hint="cs"/>
          <w:b/>
          <w:bCs/>
          <w:sz w:val="36"/>
          <w:szCs w:val="36"/>
          <w:rtl/>
        </w:rPr>
        <w:t>تلميذه</w:t>
      </w:r>
      <w:r w:rsidR="00C96774" w:rsidRPr="00310D1C">
        <w:rPr>
          <w:rFonts w:ascii="Traditional Arabic" w:hAnsi="Traditional Arabic" w:cs="DecoType Naskh Swashes"/>
          <w:b/>
          <w:bCs/>
          <w:sz w:val="36"/>
          <w:szCs w:val="36"/>
        </w:rPr>
        <w:br/>
      </w:r>
      <w:r w:rsidR="00C96774">
        <w:rPr>
          <w:rFonts w:ascii="Traditional Arabic" w:hAnsi="Traditional Arabic" w:cs="DecoType Naskh Swashes" w:hint="cs"/>
          <w:b/>
          <w:bCs/>
          <w:sz w:val="36"/>
          <w:szCs w:val="36"/>
          <w:rtl/>
        </w:rPr>
        <w:t xml:space="preserve">                                                                  </w:t>
      </w:r>
      <w:r w:rsidR="00C96774" w:rsidRPr="00310D1C">
        <w:rPr>
          <w:rFonts w:ascii="Traditional Arabic" w:hAnsi="Traditional Arabic" w:cs="DecoType Naskh Swashes"/>
          <w:b/>
          <w:bCs/>
          <w:sz w:val="36"/>
          <w:szCs w:val="36"/>
          <w:rtl/>
        </w:rPr>
        <w:t xml:space="preserve">أبو دجانة على بن أحمد القرني </w:t>
      </w:r>
      <w:r w:rsidR="00C96774" w:rsidRPr="00310D1C">
        <w:rPr>
          <w:rFonts w:ascii="Traditional Arabic" w:hAnsi="Traditional Arabic" w:cs="DecoType Naskh Swashes"/>
          <w:b/>
          <w:bCs/>
          <w:sz w:val="36"/>
          <w:szCs w:val="36"/>
        </w:rPr>
        <w:br/>
      </w:r>
      <w:r w:rsidR="00C96774">
        <w:rPr>
          <w:rFonts w:ascii="Traditional Arabic" w:hAnsi="Traditional Arabic" w:cs="Traditional Arabic" w:hint="cs"/>
          <w:sz w:val="36"/>
          <w:szCs w:val="36"/>
          <w:rtl/>
        </w:rPr>
        <w:t>بسم الله والحمد لله والصلاة والسلام على رسول الله وعلى آله وصحبه ومن والاه أما بعد</w:t>
      </w:r>
      <w:r w:rsidR="00C96774" w:rsidRPr="00310D1C">
        <w:rPr>
          <w:rFonts w:ascii="Traditional Arabic" w:hAnsi="Traditional Arabic" w:cs="Traditional Arabic"/>
          <w:sz w:val="36"/>
          <w:szCs w:val="36"/>
        </w:rPr>
        <w:br/>
      </w:r>
      <w:r w:rsidR="00C96774">
        <w:rPr>
          <w:rFonts w:ascii="Traditional Arabic" w:hAnsi="Traditional Arabic" w:cs="Traditional Arabic" w:hint="cs"/>
          <w:sz w:val="36"/>
          <w:szCs w:val="36"/>
          <w:rtl/>
        </w:rPr>
        <w:t>ف</w:t>
      </w:r>
      <w:r w:rsidR="00C96774" w:rsidRPr="00310D1C">
        <w:rPr>
          <w:rFonts w:ascii="Traditional Arabic" w:hAnsi="Traditional Arabic" w:cs="Traditional Arabic"/>
          <w:sz w:val="36"/>
          <w:szCs w:val="36"/>
          <w:rtl/>
        </w:rPr>
        <w:t>إن الحديث عن أبو سلمان يضع المتحدث في حرج كبير وحيرة شديدة كيف يتحدث عن شخص جمع بين الفضائل فهو يتحدث عن الشيخ والمربي والمعلم ويتحدث عن الأب الشفوق الرحيم بأبنائه , ويتحدث عن الأخ الكريم الجواد الذي لم يبخل بشيء يستطيعه والذي يملكه ليس له لقد فرحت غليفة وتهيأت وتزينت لقدوم الشيخ إليها وكنت وما زلت أتذكر صوته الجميل وهو يرفع الأذان من مسجد غليفة ونحن نلعب بجوار المسجد وما هي إلا أيام حتى كنا أئمة ودعاة وخطباء ومنذ أن عرفنا الشيخ وما زالت كلمات الشيخ أحمد جابر في مخيلتي وهو يقول للشيخ</w:t>
      </w:r>
      <w:r w:rsidR="00C96774" w:rsidRPr="00310D1C">
        <w:rPr>
          <w:rFonts w:ascii="Traditional Arabic" w:hAnsi="Traditional Arabic" w:cs="Traditional Arabic"/>
          <w:sz w:val="36"/>
          <w:szCs w:val="36"/>
        </w:rPr>
        <w:t xml:space="preserve"> : </w:t>
      </w:r>
      <w:r w:rsidR="00C96774" w:rsidRPr="00310D1C">
        <w:rPr>
          <w:rFonts w:ascii="Traditional Arabic" w:hAnsi="Traditional Arabic" w:cs="Traditional Arabic"/>
          <w:sz w:val="36"/>
          <w:szCs w:val="36"/>
          <w:rtl/>
        </w:rPr>
        <w:t>والله يا شيخ منذ أن افتتحت المسجد وأنشأت حلقات التحف</w:t>
      </w:r>
      <w:r w:rsidR="00C96774">
        <w:rPr>
          <w:rFonts w:ascii="Traditional Arabic" w:hAnsi="Traditional Arabic" w:cs="Traditional Arabic" w:hint="cs"/>
          <w:sz w:val="36"/>
          <w:szCs w:val="36"/>
          <w:rtl/>
        </w:rPr>
        <w:t>ي</w:t>
      </w:r>
      <w:r w:rsidR="00C96774" w:rsidRPr="00310D1C">
        <w:rPr>
          <w:rFonts w:ascii="Traditional Arabic" w:hAnsi="Traditional Arabic" w:cs="Traditional Arabic"/>
          <w:sz w:val="36"/>
          <w:szCs w:val="36"/>
          <w:rtl/>
        </w:rPr>
        <w:t>ظ والخير والسعادة والراحة ملئت أنحاء غليفة كلها</w:t>
      </w:r>
      <w:r w:rsidR="00C96774" w:rsidRPr="00310D1C">
        <w:rPr>
          <w:rFonts w:ascii="Traditional Arabic" w:hAnsi="Traditional Arabic" w:cs="Traditional Arabic"/>
          <w:sz w:val="36"/>
          <w:szCs w:val="36"/>
        </w:rPr>
        <w:t xml:space="preserve"> , </w:t>
      </w:r>
      <w:r w:rsidR="00C96774" w:rsidRPr="00310D1C">
        <w:rPr>
          <w:rFonts w:ascii="Traditional Arabic" w:hAnsi="Traditional Arabic" w:cs="Traditional Arabic"/>
          <w:sz w:val="36"/>
          <w:szCs w:val="36"/>
          <w:rtl/>
        </w:rPr>
        <w:t>فالحمد لله على نعمة الهداية والقرآن ويعذرني الأخوة فشهادتي مج</w:t>
      </w:r>
      <w:r w:rsidR="00C96774">
        <w:rPr>
          <w:rFonts w:ascii="Traditional Arabic" w:hAnsi="Traditional Arabic" w:cs="Traditional Arabic"/>
          <w:sz w:val="36"/>
          <w:szCs w:val="36"/>
          <w:rtl/>
        </w:rPr>
        <w:t>روحة في الشيخ ف</w:t>
      </w:r>
      <w:r w:rsidR="00C96774" w:rsidRPr="00310D1C">
        <w:rPr>
          <w:rFonts w:ascii="Traditional Arabic" w:hAnsi="Traditional Arabic" w:cs="Traditional Arabic"/>
          <w:sz w:val="36"/>
          <w:szCs w:val="36"/>
          <w:rtl/>
        </w:rPr>
        <w:t>والله لا استطيع أن أوفية حقه ولكن الله يجزيه عنِا وعن الدعوة كل خير. وما إن رأيت كتب الشيخ ومؤلفاته علي مكتبة صيد الفوائد وغيرها من المواقع والمكتبات الإسلامية ورأيت سؤال كثير من الأخوة في طلب ترجمته والوقوف على سيرته العطرة إلاّ وسارعت في كتابة ما أعرفه عنه وما حدثني به هو شخصياً خلال مرافقتي له وطلبي عليه ومن خلال شهادات الإخوة والمشايخ طلاب العلم الذين عايشوه واستفادوا منه</w:t>
      </w:r>
      <w:r w:rsidR="00C96774" w:rsidRPr="00310D1C">
        <w:rPr>
          <w:rFonts w:ascii="Traditional Arabic" w:hAnsi="Traditional Arabic" w:cs="Traditional Arabic"/>
          <w:sz w:val="36"/>
          <w:szCs w:val="36"/>
        </w:rPr>
        <w:t xml:space="preserve"> .</w:t>
      </w:r>
      <w:r w:rsidR="00C96774" w:rsidRPr="00310D1C">
        <w:rPr>
          <w:rFonts w:ascii="Traditional Arabic" w:hAnsi="Traditional Arabic" w:cs="Traditional Arabic"/>
          <w:sz w:val="36"/>
          <w:szCs w:val="36"/>
        </w:rPr>
        <w:br/>
      </w:r>
      <w:r w:rsidR="00C96774" w:rsidRPr="00310D1C">
        <w:rPr>
          <w:rFonts w:ascii="Traditional Arabic" w:hAnsi="Traditional Arabic" w:cs="Traditional Arabic"/>
          <w:sz w:val="36"/>
          <w:szCs w:val="36"/>
          <w:rtl/>
        </w:rPr>
        <w:t>ولد الشيخ أبو سلمان</w:t>
      </w:r>
      <w:r w:rsidR="0061630E">
        <w:rPr>
          <w:rFonts w:ascii="Traditional Arabic" w:hAnsi="Traditional Arabic" w:cs="Traditional Arabic" w:hint="cs"/>
          <w:sz w:val="36"/>
          <w:szCs w:val="36"/>
          <w:rtl/>
        </w:rPr>
        <w:t xml:space="preserve"> عبد الله بن محمد الغليفى </w:t>
      </w:r>
      <w:r w:rsidR="00C96774" w:rsidRPr="00310D1C">
        <w:rPr>
          <w:rFonts w:ascii="Traditional Arabic" w:hAnsi="Traditional Arabic" w:cs="Traditional Arabic"/>
          <w:sz w:val="36"/>
          <w:szCs w:val="36"/>
          <w:rtl/>
        </w:rPr>
        <w:t xml:space="preserve"> في أواخر شهر شوال عام 1385هـ وتعلم التجويد والقرآن في أواخر المرحلة الابتدائية وبداية المرحلة المتوسطة على يد الشيخ عبد الحفيظ شاهين - رحمه الله</w:t>
      </w:r>
      <w:r w:rsidR="00C96774" w:rsidRPr="00310D1C">
        <w:rPr>
          <w:rFonts w:ascii="Traditional Arabic" w:hAnsi="Traditional Arabic" w:cs="Traditional Arabic"/>
          <w:sz w:val="36"/>
          <w:szCs w:val="36"/>
        </w:rPr>
        <w:t xml:space="preserve"> - </w:t>
      </w:r>
      <w:r w:rsidR="00C96774" w:rsidRPr="00310D1C">
        <w:rPr>
          <w:rFonts w:ascii="Traditional Arabic" w:hAnsi="Traditional Arabic" w:cs="Traditional Arabic"/>
          <w:sz w:val="36"/>
          <w:szCs w:val="36"/>
          <w:rtl/>
        </w:rPr>
        <w:t>وقرأ كتاب التوحيد وكشف الشبهات على يد الشيخ الطبيب محمد حمز</w:t>
      </w:r>
      <w:r w:rsidR="00C96774">
        <w:rPr>
          <w:rFonts w:ascii="Traditional Arabic" w:hAnsi="Traditional Arabic" w:cs="Traditional Arabic" w:hint="cs"/>
          <w:sz w:val="36"/>
          <w:szCs w:val="36"/>
          <w:rtl/>
        </w:rPr>
        <w:t>ه</w:t>
      </w:r>
      <w:r w:rsidR="00C96774" w:rsidRPr="00310D1C">
        <w:rPr>
          <w:rFonts w:ascii="Traditional Arabic" w:hAnsi="Traditional Arabic" w:cs="Traditional Arabic"/>
          <w:sz w:val="36"/>
          <w:szCs w:val="36"/>
          <w:rtl/>
        </w:rPr>
        <w:t xml:space="preserve"> - رحمه الله – والدكتور محمد هو الذي دعاه في البداية</w:t>
      </w:r>
      <w:r w:rsidR="00C96774" w:rsidRPr="00310D1C">
        <w:rPr>
          <w:rFonts w:ascii="Traditional Arabic" w:hAnsi="Traditional Arabic" w:cs="Traditional Arabic"/>
          <w:sz w:val="36"/>
          <w:szCs w:val="36"/>
        </w:rPr>
        <w:t xml:space="preserve"> , </w:t>
      </w:r>
      <w:r w:rsidR="00C96774" w:rsidRPr="00310D1C">
        <w:rPr>
          <w:rFonts w:ascii="Traditional Arabic" w:hAnsi="Traditional Arabic" w:cs="Traditional Arabic"/>
          <w:sz w:val="36"/>
          <w:szCs w:val="36"/>
          <w:rtl/>
        </w:rPr>
        <w:t xml:space="preserve">ثم حدثت فتن </w:t>
      </w:r>
      <w:r w:rsidR="00C96774" w:rsidRPr="00310D1C">
        <w:rPr>
          <w:rFonts w:ascii="Traditional Arabic" w:hAnsi="Traditional Arabic" w:cs="Traditional Arabic"/>
          <w:sz w:val="36"/>
          <w:szCs w:val="36"/>
          <w:rtl/>
        </w:rPr>
        <w:lastRenderedPageBreak/>
        <w:t xml:space="preserve">واعتقالات عام </w:t>
      </w:r>
      <w:r w:rsidR="00C96774" w:rsidRPr="00310D1C">
        <w:rPr>
          <w:rFonts w:ascii="Traditional Arabic" w:hAnsi="Traditional Arabic" w:cs="Traditional Arabic"/>
          <w:sz w:val="36"/>
          <w:szCs w:val="36"/>
        </w:rPr>
        <w:t xml:space="preserve">1400 </w:t>
      </w:r>
      <w:r w:rsidR="00C96774" w:rsidRPr="00310D1C">
        <w:rPr>
          <w:rFonts w:ascii="Traditional Arabic" w:hAnsi="Traditional Arabic" w:cs="Traditional Arabic"/>
          <w:sz w:val="36"/>
          <w:szCs w:val="36"/>
          <w:rtl/>
        </w:rPr>
        <w:t>هـ فبعد عن طريق الهداية والمساجد خوفاً من أهله عليه ثم بعد أن هدأت الأمور وتزوج الشيخ عام 1410هـ عكف الشيخ على طلب العلم ولم يجد حوله من يشفي غليله ويشبع نهمه في الطلب فسافر إلى جدة فأخذ بعضاً من شرح كتاب عمدة الأحكام على يد الشيخ محمد المختار الشنقيطي حيث كان يشرحه الشيخ في مسجد الملك سعود , ثم سافر إلى مكة وبدأ بمجالسة العلماء الكبار والحرص على الدورات العلمية وكان حريصاً على اقتناء كتب السلف والإهتمام بها فأخذ كتاب التوحيد على يد الشيخ ابن باز - رحمه الله وغفر له</w:t>
      </w:r>
      <w:r w:rsidR="00C96774" w:rsidRPr="00310D1C">
        <w:rPr>
          <w:rFonts w:ascii="Traditional Arabic" w:hAnsi="Traditional Arabic" w:cs="Traditional Arabic"/>
          <w:sz w:val="36"/>
          <w:szCs w:val="36"/>
        </w:rPr>
        <w:t xml:space="preserve"> – </w:t>
      </w:r>
      <w:r w:rsidR="00C96774" w:rsidRPr="00310D1C">
        <w:rPr>
          <w:rFonts w:ascii="Traditional Arabic" w:hAnsi="Traditional Arabic" w:cs="Traditional Arabic"/>
          <w:sz w:val="36"/>
          <w:szCs w:val="36"/>
        </w:rPr>
        <w:br/>
      </w:r>
      <w:r w:rsidR="00C96774" w:rsidRPr="00310D1C">
        <w:rPr>
          <w:rFonts w:ascii="Traditional Arabic" w:hAnsi="Traditional Arabic" w:cs="Traditional Arabic"/>
          <w:sz w:val="36"/>
          <w:szCs w:val="36"/>
          <w:rtl/>
        </w:rPr>
        <w:t>وكتاب القواعد المثلى للشيخ محمد الصالح العثيمين - رحمه الله وغفر له</w:t>
      </w:r>
      <w:r w:rsidR="00C96774" w:rsidRPr="00310D1C">
        <w:rPr>
          <w:rFonts w:ascii="Traditional Arabic" w:hAnsi="Traditional Arabic" w:cs="Traditional Arabic"/>
          <w:sz w:val="36"/>
          <w:szCs w:val="36"/>
        </w:rPr>
        <w:t xml:space="preserve"> –</w:t>
      </w:r>
      <w:r w:rsidR="00C96774" w:rsidRPr="00310D1C">
        <w:rPr>
          <w:rFonts w:ascii="Traditional Arabic" w:hAnsi="Traditional Arabic" w:cs="Traditional Arabic"/>
          <w:sz w:val="36"/>
          <w:szCs w:val="36"/>
        </w:rPr>
        <w:br/>
      </w:r>
      <w:r w:rsidR="00C96774" w:rsidRPr="00310D1C">
        <w:rPr>
          <w:rFonts w:ascii="Traditional Arabic" w:hAnsi="Traditional Arabic" w:cs="Traditional Arabic"/>
          <w:sz w:val="36"/>
          <w:szCs w:val="36"/>
          <w:rtl/>
        </w:rPr>
        <w:t>وكتاب عمدة الفقه وأصول الإسلام للشيخ عبد الله بن عبد الرحمن الجبرين–رحمه الله – فى الدورة العلمية بالمجاردة</w:t>
      </w:r>
      <w:r w:rsidR="00C96774" w:rsidRPr="00310D1C">
        <w:rPr>
          <w:rFonts w:ascii="Traditional Arabic" w:hAnsi="Traditional Arabic" w:cs="Traditional Arabic"/>
          <w:sz w:val="36"/>
          <w:szCs w:val="36"/>
        </w:rPr>
        <w:t xml:space="preserve"> .</w:t>
      </w:r>
      <w:r w:rsidR="00C96774" w:rsidRPr="00310D1C">
        <w:rPr>
          <w:rFonts w:ascii="Traditional Arabic" w:hAnsi="Traditional Arabic" w:cs="Traditional Arabic"/>
          <w:sz w:val="36"/>
          <w:szCs w:val="36"/>
        </w:rPr>
        <w:br/>
      </w:r>
      <w:r w:rsidR="00C96774" w:rsidRPr="00310D1C">
        <w:rPr>
          <w:rFonts w:ascii="Traditional Arabic" w:hAnsi="Traditional Arabic" w:cs="Traditional Arabic"/>
          <w:sz w:val="36"/>
          <w:szCs w:val="36"/>
          <w:rtl/>
        </w:rPr>
        <w:t xml:space="preserve">وكتاب الأصول الثلاثة والقواعد الأربع للشيخ صالح الفوزان في الدورة العلمية بتربه بالطائف </w:t>
      </w:r>
      <w:r w:rsidR="00C96774" w:rsidRPr="00310D1C">
        <w:rPr>
          <w:rFonts w:ascii="Traditional Arabic" w:hAnsi="Traditional Arabic" w:cs="Traditional Arabic"/>
          <w:sz w:val="36"/>
          <w:szCs w:val="36"/>
        </w:rPr>
        <w:br/>
      </w:r>
      <w:r w:rsidR="00C96774" w:rsidRPr="00310D1C">
        <w:rPr>
          <w:rFonts w:ascii="Traditional Arabic" w:hAnsi="Traditional Arabic" w:cs="Traditional Arabic"/>
          <w:sz w:val="36"/>
          <w:szCs w:val="36"/>
          <w:rtl/>
        </w:rPr>
        <w:t>وكان حريص على حضور مجالس العلم والدعوة إلى الله أثناء طلبه فعمل مدرساً للقرآن والعلوم الشرعية بعسفان مدة ثم رجع إلى غليفة بعد دعوة الشيخ أبو عبد الرحمن حسن الحارثي –رحمه الله – له وفكر الشيخ في إفتتاح حلقات تحفيظ القرآن في المنطقة وعرض على الإخوة والمشايخ من بني رزق فرحبوا وفرحوا فرحاً شديدأ , وذهب الشيخ إلي مقابلة الشيخ العلامة محمد بن جماح الغامدي</w:t>
      </w:r>
      <w:r w:rsidR="00C96774" w:rsidRPr="00310D1C">
        <w:rPr>
          <w:rFonts w:ascii="Traditional Arabic" w:hAnsi="Traditional Arabic" w:cs="Traditional Arabic"/>
          <w:sz w:val="36"/>
          <w:szCs w:val="36"/>
        </w:rPr>
        <w:t xml:space="preserve"> – </w:t>
      </w:r>
      <w:r w:rsidR="00C96774" w:rsidRPr="00310D1C">
        <w:rPr>
          <w:rFonts w:ascii="Traditional Arabic" w:hAnsi="Traditional Arabic" w:cs="Traditional Arabic"/>
          <w:sz w:val="36"/>
          <w:szCs w:val="36"/>
          <w:rtl/>
        </w:rPr>
        <w:t>رحمه الله</w:t>
      </w:r>
      <w:r w:rsidR="00C96774" w:rsidRPr="00310D1C">
        <w:rPr>
          <w:rFonts w:ascii="Traditional Arabic" w:hAnsi="Traditional Arabic" w:cs="Traditional Arabic"/>
          <w:sz w:val="36"/>
          <w:szCs w:val="36"/>
        </w:rPr>
        <w:t xml:space="preserve"> - </w:t>
      </w:r>
      <w:r w:rsidR="00C96774" w:rsidRPr="00310D1C">
        <w:rPr>
          <w:rFonts w:ascii="Traditional Arabic" w:hAnsi="Traditional Arabic" w:cs="Traditional Arabic"/>
          <w:sz w:val="36"/>
          <w:szCs w:val="36"/>
          <w:rtl/>
        </w:rPr>
        <w:t>وطرح عليه الموضوع فرحب الشيخ وفرح به وبنشاطه في الدعوة وقد استفاد الشيخ أبو سلمان من الشيخ آل جماح استفادة عظيمة من حكمته وعلمه وكثرة تجاربه وعمق خبرته وبدأ الشيخ في الدعوة إلى الله ونحن معه نتعلم منه وننهل من علمه وتحقيقاته حتى وكأننا لم نتعلم التوحيد من قبل حتى قال له فضيلة الشيخ أبو محمد القرني إننا قبل أن تأتينا لا ندري أمرجئة نحن أم كفار وهذه شهادة للشيخ من فضيلة الشيخ أبو محمد وهو من هو في العلم والقراءات والتقوى والورع وكيف لا وشيخه الشيخ أحمد الحواش</w:t>
      </w:r>
      <w:r w:rsidR="00C96774" w:rsidRPr="00310D1C">
        <w:rPr>
          <w:rFonts w:ascii="Traditional Arabic" w:hAnsi="Traditional Arabic" w:cs="Traditional Arabic"/>
          <w:sz w:val="36"/>
          <w:szCs w:val="36"/>
        </w:rPr>
        <w:t xml:space="preserve"> – </w:t>
      </w:r>
      <w:r w:rsidR="00C96774" w:rsidRPr="00310D1C">
        <w:rPr>
          <w:rFonts w:ascii="Traditional Arabic" w:hAnsi="Traditional Arabic" w:cs="Traditional Arabic"/>
          <w:sz w:val="36"/>
          <w:szCs w:val="36"/>
          <w:rtl/>
        </w:rPr>
        <w:t xml:space="preserve">حفظه الله </w:t>
      </w:r>
      <w:r w:rsidR="00C96774" w:rsidRPr="00310D1C">
        <w:rPr>
          <w:rFonts w:ascii="Traditional Arabic" w:hAnsi="Traditional Arabic" w:cs="Traditional Arabic"/>
          <w:sz w:val="36"/>
          <w:szCs w:val="36"/>
        </w:rPr>
        <w:t>-</w:t>
      </w:r>
      <w:r w:rsidR="00C96774" w:rsidRPr="00310D1C">
        <w:rPr>
          <w:rFonts w:ascii="Traditional Arabic" w:hAnsi="Traditional Arabic" w:cs="Traditional Arabic"/>
          <w:sz w:val="36"/>
          <w:szCs w:val="36"/>
          <w:rtl/>
        </w:rPr>
        <w:t>فتح الشيخ بيته لنا كطلاب ننهل من علمه وتوجيهاته فكان كريماً بحق</w:t>
      </w:r>
      <w:r w:rsidR="00C96774" w:rsidRPr="00310D1C">
        <w:rPr>
          <w:rFonts w:ascii="Traditional Arabic" w:hAnsi="Traditional Arabic" w:cs="Traditional Arabic"/>
          <w:sz w:val="36"/>
          <w:szCs w:val="36"/>
        </w:rPr>
        <w:t xml:space="preserve"> , </w:t>
      </w:r>
      <w:r w:rsidR="00C96774" w:rsidRPr="00310D1C">
        <w:rPr>
          <w:rFonts w:ascii="Traditional Arabic" w:hAnsi="Traditional Arabic" w:cs="Traditional Arabic"/>
          <w:sz w:val="36"/>
          <w:szCs w:val="36"/>
          <w:rtl/>
        </w:rPr>
        <w:t xml:space="preserve">وأتذكر أنه كان يتفقدنا كل طالب منفرداً وقد كان منا من هو في المتوسط ومن هو في الثانوية ومن هو في الجامعة ومن هو متزوج ويعول فكان يعطينا الكتب التي تعلمنا وترشدنا ويأخذنا إلى رحلات دعوية إلى البر وإلى الدورات العلمية لمقابلة المشايخ </w:t>
      </w:r>
      <w:r w:rsidR="00C96774" w:rsidRPr="00310D1C">
        <w:rPr>
          <w:rFonts w:ascii="Traditional Arabic" w:hAnsi="Traditional Arabic" w:cs="Traditional Arabic"/>
          <w:sz w:val="36"/>
          <w:szCs w:val="36"/>
          <w:rtl/>
        </w:rPr>
        <w:lastRenderedPageBreak/>
        <w:t>والدعاة وكبار العلماء وكان يقوم أحياناً كثيرة بدعوة المشايخ إلى بيته وكان كريماً غاية الكرم حتى كنا نتعجب من هذا فيقول المسلم لا يبخل بشيء يستطيعه وقد تعلمت ذلك من الشيخ ابن باز وأولاد بن لزّام وأولاد بن بركات ولاسيما الشيخ أبو سعد وكان أكثر اهتمامه بالعقيدة وتحقيق مسائل الإيمان والكفر والتوحيد والشرك وكان يقول لنا إن الخلل الواقع بين الجماعات العاملة للإسلام سببه عدم ضبط مسائل الإيمان والكفر</w:t>
      </w:r>
      <w:r w:rsidR="00C96774" w:rsidRPr="00310D1C">
        <w:rPr>
          <w:rFonts w:ascii="Traditional Arabic" w:hAnsi="Traditional Arabic" w:cs="Traditional Arabic"/>
          <w:sz w:val="36"/>
          <w:szCs w:val="36"/>
        </w:rPr>
        <w:t xml:space="preserve"> , </w:t>
      </w:r>
      <w:r w:rsidR="00C96774" w:rsidRPr="00310D1C">
        <w:rPr>
          <w:rFonts w:ascii="Traditional Arabic" w:hAnsi="Traditional Arabic" w:cs="Traditional Arabic"/>
          <w:sz w:val="36"/>
          <w:szCs w:val="36"/>
          <w:rtl/>
        </w:rPr>
        <w:t>فإن ضبطها أساس كل خير</w:t>
      </w:r>
      <w:r w:rsidR="00C96774" w:rsidRPr="00310D1C">
        <w:rPr>
          <w:rFonts w:ascii="Traditional Arabic" w:hAnsi="Traditional Arabic" w:cs="Traditional Arabic"/>
          <w:sz w:val="36"/>
          <w:szCs w:val="36"/>
        </w:rPr>
        <w:t xml:space="preserve"> .</w:t>
      </w:r>
      <w:r w:rsidR="00C96774" w:rsidRPr="00310D1C">
        <w:rPr>
          <w:rFonts w:ascii="Traditional Arabic" w:hAnsi="Traditional Arabic" w:cs="Traditional Arabic"/>
          <w:sz w:val="36"/>
          <w:szCs w:val="36"/>
        </w:rPr>
        <w:br/>
      </w:r>
      <w:r w:rsidR="00C96774" w:rsidRPr="00310D1C">
        <w:rPr>
          <w:rFonts w:ascii="Traditional Arabic" w:hAnsi="Traditional Arabic" w:cs="Traditional Arabic"/>
          <w:sz w:val="36"/>
          <w:szCs w:val="36"/>
          <w:rtl/>
        </w:rPr>
        <w:t xml:space="preserve">وقد قام الشيخ بتوسعة مسجد القرية وجهز فيه مكتبة عامرة بكتب السلف قلما تجد مثلها في المنطقة استفاد منها الجميع وكان يتعجب من أهالى القرية وتنافسهم على فعل الخير فكان يرى فيهم الفطرة السليمة والقلوب الطاهرة وقد أثروا فى نفسه بكرمهم وحبهم له وتنافسهم فى نصرة دين الله </w:t>
      </w:r>
      <w:r w:rsidR="00C96774" w:rsidRPr="00310D1C">
        <w:rPr>
          <w:rFonts w:ascii="Traditional Arabic" w:hAnsi="Traditional Arabic" w:cs="Traditional Arabic"/>
          <w:sz w:val="36"/>
          <w:szCs w:val="36"/>
        </w:rPr>
        <w:br/>
      </w:r>
      <w:r w:rsidR="00C96774" w:rsidRPr="00310D1C">
        <w:rPr>
          <w:rFonts w:ascii="Traditional Arabic" w:hAnsi="Traditional Arabic" w:cs="Traditional Arabic"/>
          <w:b/>
          <w:bCs/>
          <w:sz w:val="36"/>
          <w:szCs w:val="36"/>
          <w:rtl/>
        </w:rPr>
        <w:t xml:space="preserve">مواقف لا تنسى </w:t>
      </w:r>
      <w:r w:rsidR="00C96774" w:rsidRPr="00310D1C">
        <w:rPr>
          <w:rFonts w:ascii="Traditional Arabic" w:hAnsi="Traditional Arabic" w:cs="Traditional Arabic"/>
          <w:b/>
          <w:bCs/>
          <w:sz w:val="36"/>
          <w:szCs w:val="36"/>
        </w:rPr>
        <w:br/>
      </w:r>
      <w:r w:rsidR="00C96774" w:rsidRPr="00310D1C">
        <w:rPr>
          <w:rFonts w:ascii="Traditional Arabic" w:hAnsi="Traditional Arabic" w:cs="Traditional Arabic"/>
          <w:sz w:val="36"/>
          <w:szCs w:val="36"/>
          <w:rtl/>
        </w:rPr>
        <w:t xml:space="preserve">قلت لي يوماً ما هو الموقف الذي لا تنساه , قال موقف أولاد بن لزّام </w:t>
      </w:r>
      <w:r w:rsidR="00C96774" w:rsidRPr="00310D1C">
        <w:rPr>
          <w:rFonts w:ascii="Traditional Arabic" w:hAnsi="Traditional Arabic" w:cs="Traditional Arabic"/>
          <w:sz w:val="36"/>
          <w:szCs w:val="36"/>
        </w:rPr>
        <w:br/>
        <w:t xml:space="preserve">- </w:t>
      </w:r>
      <w:r w:rsidR="00C96774" w:rsidRPr="00310D1C">
        <w:rPr>
          <w:rFonts w:ascii="Traditional Arabic" w:hAnsi="Traditional Arabic" w:cs="Traditional Arabic"/>
          <w:sz w:val="36"/>
          <w:szCs w:val="36"/>
          <w:rtl/>
        </w:rPr>
        <w:t xml:space="preserve">قال في أثناء ولادة ولدي سلمان وللشيخ ثمانية أولاد , حفظة لكتاب الله وطلاب علم وجهاد, كنت أنا وابنتي وحدنا في البيت وكنت صائماً فوجدت الشيخ أبو عبد الله يأتي على سيارته الونيت بالإفطار قلت له ما هذا قال كرهت أن أفطر مع أهلي وأولادي وتفطر وحدك </w:t>
      </w:r>
      <w:r w:rsidR="00C96774" w:rsidRPr="00310D1C">
        <w:rPr>
          <w:rFonts w:ascii="Traditional Arabic" w:hAnsi="Traditional Arabic" w:cs="Traditional Arabic"/>
          <w:sz w:val="36"/>
          <w:szCs w:val="36"/>
        </w:rPr>
        <w:t xml:space="preserve">, </w:t>
      </w:r>
      <w:r w:rsidR="00C96774" w:rsidRPr="00310D1C">
        <w:rPr>
          <w:rFonts w:ascii="Traditional Arabic" w:hAnsi="Traditional Arabic" w:cs="Traditional Arabic"/>
          <w:sz w:val="36"/>
          <w:szCs w:val="36"/>
          <w:rtl/>
        </w:rPr>
        <w:t>وإن لك علينا حقوقاً كثيرة فبكي الشيخ من مواقف الوفاء من أولاد بن لزّام حفظهم الله وسترهم فى الدنيا والآخرة</w:t>
      </w:r>
      <w:r w:rsidR="00C96774" w:rsidRPr="00310D1C">
        <w:rPr>
          <w:rFonts w:ascii="Traditional Arabic" w:hAnsi="Traditional Arabic" w:cs="Traditional Arabic"/>
          <w:sz w:val="36"/>
          <w:szCs w:val="36"/>
        </w:rPr>
        <w:br/>
        <w:t xml:space="preserve">- </w:t>
      </w:r>
      <w:r w:rsidR="00C96774" w:rsidRPr="00310D1C">
        <w:rPr>
          <w:rFonts w:ascii="Traditional Arabic" w:hAnsi="Traditional Arabic" w:cs="Traditional Arabic"/>
          <w:sz w:val="36"/>
          <w:szCs w:val="36"/>
          <w:rtl/>
        </w:rPr>
        <w:t xml:space="preserve">وموقف الأستاذ عبد الله صالح عندما هجر بيته وجاء ليسكن مع الشيخ حتى لا ينام الشيخ وحده .. إنها قلوب طاهرة </w:t>
      </w:r>
      <w:r w:rsidR="00C96774" w:rsidRPr="00310D1C">
        <w:rPr>
          <w:rFonts w:ascii="Traditional Arabic" w:hAnsi="Traditional Arabic" w:cs="Traditional Arabic"/>
          <w:sz w:val="36"/>
          <w:szCs w:val="36"/>
        </w:rPr>
        <w:br/>
        <w:t xml:space="preserve">- </w:t>
      </w:r>
      <w:r w:rsidR="00C96774" w:rsidRPr="00310D1C">
        <w:rPr>
          <w:rFonts w:ascii="Traditional Arabic" w:hAnsi="Traditional Arabic" w:cs="Traditional Arabic"/>
          <w:sz w:val="36"/>
          <w:szCs w:val="36"/>
          <w:rtl/>
        </w:rPr>
        <w:t>وقال كان يعجبني الشيخ أبو محمد في حرصه على طلب العلم وتحقيق مسائله وأسلوبه الفريد في تفسير القرآن فإني لم أرى مثله وقد زارني يوماً بعد منتصف الليل – وهو مريض بالقلب – وقال لي لم أستطع النوم من كلام شيخ الإسلام بن تيمية على المسألة " إن أبا محمد نسيج وحده " وفقه الله وسدده</w:t>
      </w:r>
      <w:r w:rsidR="00C96774" w:rsidRPr="00310D1C">
        <w:rPr>
          <w:rFonts w:ascii="Traditional Arabic" w:hAnsi="Traditional Arabic" w:cs="Traditional Arabic"/>
          <w:sz w:val="36"/>
          <w:szCs w:val="36"/>
        </w:rPr>
        <w:t xml:space="preserve"> .</w:t>
      </w:r>
      <w:r w:rsidR="00C96774" w:rsidRPr="00310D1C">
        <w:rPr>
          <w:rFonts w:ascii="Traditional Arabic" w:hAnsi="Traditional Arabic" w:cs="Traditional Arabic"/>
          <w:sz w:val="36"/>
          <w:szCs w:val="36"/>
        </w:rPr>
        <w:br/>
        <w:t xml:space="preserve">- </w:t>
      </w:r>
      <w:r w:rsidR="00C96774" w:rsidRPr="00310D1C">
        <w:rPr>
          <w:rFonts w:ascii="Traditional Arabic" w:hAnsi="Traditional Arabic" w:cs="Traditional Arabic"/>
          <w:sz w:val="36"/>
          <w:szCs w:val="36"/>
          <w:rtl/>
        </w:rPr>
        <w:t xml:space="preserve">موقف الشيخ أبو عبد الرحمن الحارثي هذا الشيخ الشاب الذي يتفجر نشاطاً وهمته كالجبال للعمل في نصرة دين الله وفعل الخير كنا يوماً في طريقنا إلى قضاء العشر الأواخر من </w:t>
      </w:r>
      <w:r w:rsidR="00C96774" w:rsidRPr="00310D1C">
        <w:rPr>
          <w:rFonts w:ascii="Traditional Arabic" w:hAnsi="Traditional Arabic" w:cs="Traditional Arabic"/>
          <w:sz w:val="36"/>
          <w:szCs w:val="36"/>
          <w:rtl/>
        </w:rPr>
        <w:lastRenderedPageBreak/>
        <w:t>رمضان في الحرم المكي ونحن في الطريق أخذت في الدعاء لخصوصية الوقت وبركة الزمان والمكان ودعوت الله بالعلم النافع والعمل الصالح والشهادة في سبيل الله فجلس يترقب حركاتي وسكناتي وإنني لا أنام إلا بعد الشروق فنافسني في ذلك وكان صاحب همه عالية رحمه الله</w:t>
      </w:r>
      <w:r w:rsidR="00C96774" w:rsidRPr="00310D1C">
        <w:rPr>
          <w:rFonts w:ascii="Traditional Arabic" w:hAnsi="Traditional Arabic" w:cs="Traditional Arabic"/>
          <w:sz w:val="36"/>
          <w:szCs w:val="36"/>
        </w:rPr>
        <w:t xml:space="preserve"> – </w:t>
      </w:r>
      <w:r w:rsidR="00C96774" w:rsidRPr="00310D1C">
        <w:rPr>
          <w:rFonts w:ascii="Traditional Arabic" w:hAnsi="Traditional Arabic" w:cs="Traditional Arabic"/>
          <w:sz w:val="36"/>
          <w:szCs w:val="36"/>
          <w:rtl/>
        </w:rPr>
        <w:t>وأخذته غفوة ليلة 27 وقام فوجدني جالساً فبكى بكاءً شديداً قلت لما البكاء قال أخذتني غفوة وكنت حريصاً ألاّ أفعل , قلت له أنت أفضل مني وأحسن مني وسترزق إن شاء الله الشهادة , وكان كما توقع فقد فُقد الشيخ بعد سفره إلى أرض الجهاد وانقطعت أخباره إلا من أسير أو شهيد نسأل الله أن يتغمده برحمته</w:t>
      </w:r>
      <w:r w:rsidR="00C96774" w:rsidRPr="00310D1C">
        <w:rPr>
          <w:rFonts w:ascii="Traditional Arabic" w:hAnsi="Traditional Arabic" w:cs="Traditional Arabic"/>
          <w:sz w:val="36"/>
          <w:szCs w:val="36"/>
        </w:rPr>
        <w:t xml:space="preserve"> .</w:t>
      </w:r>
      <w:r w:rsidR="00C96774" w:rsidRPr="00310D1C">
        <w:rPr>
          <w:rFonts w:ascii="Traditional Arabic" w:hAnsi="Traditional Arabic" w:cs="Traditional Arabic"/>
          <w:sz w:val="36"/>
          <w:szCs w:val="36"/>
        </w:rPr>
        <w:br/>
      </w:r>
      <w:r w:rsidR="00C96774" w:rsidRPr="001E5096">
        <w:rPr>
          <w:rFonts w:ascii="Traditional Arabic" w:hAnsi="Traditional Arabic" w:cs="Traditional Arabic"/>
          <w:b/>
          <w:bCs/>
          <w:sz w:val="36"/>
          <w:szCs w:val="36"/>
          <w:rtl/>
        </w:rPr>
        <w:t xml:space="preserve">الشيخ وطلب العلم </w:t>
      </w:r>
      <w:r w:rsidR="00C96774" w:rsidRPr="001E5096">
        <w:rPr>
          <w:rFonts w:ascii="Traditional Arabic" w:hAnsi="Traditional Arabic" w:cs="Traditional Arabic"/>
          <w:b/>
          <w:bCs/>
          <w:sz w:val="36"/>
          <w:szCs w:val="36"/>
        </w:rPr>
        <w:br/>
      </w:r>
      <w:r w:rsidR="00C96774" w:rsidRPr="00310D1C">
        <w:rPr>
          <w:rFonts w:ascii="Traditional Arabic" w:hAnsi="Traditional Arabic" w:cs="Traditional Arabic"/>
          <w:sz w:val="36"/>
          <w:szCs w:val="36"/>
          <w:rtl/>
        </w:rPr>
        <w:t>حبب إلى الشيخ طلب العلم بعد حضوره مجالس كبار العلماء أمثال الشيخ</w:t>
      </w:r>
      <w:r w:rsidR="00C96774" w:rsidRPr="00310D1C">
        <w:rPr>
          <w:rFonts w:ascii="Traditional Arabic" w:hAnsi="Traditional Arabic" w:cs="Traditional Arabic"/>
          <w:sz w:val="36"/>
          <w:szCs w:val="36"/>
        </w:rPr>
        <w:br/>
      </w:r>
      <w:r w:rsidR="00C96774" w:rsidRPr="00310D1C">
        <w:rPr>
          <w:rFonts w:ascii="Traditional Arabic" w:hAnsi="Traditional Arabic" w:cs="Traditional Arabic"/>
          <w:sz w:val="36"/>
          <w:szCs w:val="36"/>
          <w:rtl/>
        </w:rPr>
        <w:t xml:space="preserve">باز والشيخ بن عثيمين والشيخ بن جبرين والشيخ الفوزان والشيخ الشنقيطي رحمهم الله في الدنيا والآخرة إلا أن هذه المجالس كانت بمثابة الأبواب المغلقة والأصول التي تحتها فروع كثيرة وهذه الفروع لا يمكن الحصول عليها في هذه المجالس العامة أو الدورات العلمية أو الاكتفاء بها فقط لتخريج طالب علم متقن فذهب إلى البحث والمطالعة وتحقيق المسائل والوصول إلى الأصول التي بنيت عليها بالاستقراء والتتبع وأخذ هذه الطريقة من العلامة البحاثة بكر بن عبد الله أبو زيد رحمه الله فقد كان الشيخ أبو سلمان معجبا بطريقة الشيخ بكر ومتابعة كتبه ومؤلفاته </w:t>
      </w:r>
      <w:r w:rsidR="00C96774" w:rsidRPr="00310D1C">
        <w:rPr>
          <w:rFonts w:ascii="Traditional Arabic" w:hAnsi="Traditional Arabic" w:cs="Traditional Arabic"/>
          <w:sz w:val="36"/>
          <w:szCs w:val="36"/>
        </w:rPr>
        <w:br/>
      </w:r>
      <w:r w:rsidR="00C96774" w:rsidRPr="00310D1C">
        <w:rPr>
          <w:rFonts w:ascii="Traditional Arabic" w:hAnsi="Traditional Arabic" w:cs="Traditional Arabic"/>
          <w:sz w:val="36"/>
          <w:szCs w:val="36"/>
          <w:rtl/>
        </w:rPr>
        <w:t xml:space="preserve">وعلم الشيخ أن الإختلاف كله من الإجمال وعدم التفصيل فكان يفصل المسائل ويفرعها حتى كنا نظن أنه لم يتكلم في المسألة غيره من شدة تفصيله ووضوحه وسهولة عباراته فكان يقرأ أكثر من </w:t>
      </w:r>
      <w:r w:rsidR="00C96774" w:rsidRPr="00310D1C">
        <w:rPr>
          <w:rFonts w:ascii="Traditional Arabic" w:hAnsi="Traditional Arabic" w:cs="Traditional Arabic"/>
          <w:sz w:val="36"/>
          <w:szCs w:val="36"/>
        </w:rPr>
        <w:t xml:space="preserve">15 </w:t>
      </w:r>
      <w:r w:rsidR="00C96774" w:rsidRPr="00310D1C">
        <w:rPr>
          <w:rFonts w:ascii="Traditional Arabic" w:hAnsi="Traditional Arabic" w:cs="Traditional Arabic"/>
          <w:sz w:val="36"/>
          <w:szCs w:val="36"/>
          <w:rtl/>
        </w:rPr>
        <w:t xml:space="preserve">ساعة في اليوم ويلخص ويدون ويعلق حتى أننا في أثناء الدرس أو الطريق كان يخرج الورقة والقلم ويدون معلومة أو فكرة فكنا نستغرب من حرصة على العلم وانشغاله به فكان يقول لنا لولم أقيدها لضاعت فبدأ بقراءة كتب الإمام أحمد ثم أبو عبيد القاسم بن سلام ثم كتب شيخ الإسلام بن تيمية وأتى على كتب الشيخ الإمام محمد بن عبد الوهاب وأولاده وتلاميذه حتى أذكر أنه انتهى من الدرر السنية وهي 16 مجلد في أقل من شهرين ثم أعاد قرأتها في شهر ثم لخصها في أسبوع في أربع ورقات مازالوا عندي حتى الآن , وقد شرع في تقسيم كتب العلم والتدوين بالسنين إلا أنه لم يكمل ذلك المشروع لظروف خاصة </w:t>
      </w:r>
    </w:p>
    <w:p w:rsidR="00C96774" w:rsidRDefault="00C96774" w:rsidP="004954B0">
      <w:pPr>
        <w:rPr>
          <w:rFonts w:ascii="Traditional Arabic" w:hAnsi="Traditional Arabic" w:cs="Traditional Arabic"/>
          <w:sz w:val="36"/>
          <w:szCs w:val="36"/>
          <w:rtl/>
        </w:rPr>
      </w:pPr>
      <w:r w:rsidRPr="00310D1C">
        <w:rPr>
          <w:rFonts w:ascii="Traditional Arabic" w:hAnsi="Traditional Arabic" w:cs="Traditional Arabic"/>
          <w:sz w:val="36"/>
          <w:szCs w:val="36"/>
        </w:rPr>
        <w:lastRenderedPageBreak/>
        <w:br/>
      </w:r>
      <w:r w:rsidRPr="001E5096">
        <w:rPr>
          <w:rFonts w:ascii="Traditional Arabic" w:hAnsi="Traditional Arabic" w:cs="Traditional Arabic"/>
          <w:b/>
          <w:bCs/>
          <w:sz w:val="36"/>
          <w:szCs w:val="36"/>
          <w:rtl/>
        </w:rPr>
        <w:t xml:space="preserve">الشيخ الفقيه </w:t>
      </w:r>
      <w:r w:rsidRPr="001E5096">
        <w:rPr>
          <w:rFonts w:ascii="Traditional Arabic" w:hAnsi="Traditional Arabic" w:cs="Traditional Arabic"/>
          <w:b/>
          <w:bCs/>
          <w:sz w:val="36"/>
          <w:szCs w:val="36"/>
        </w:rPr>
        <w:br/>
      </w:r>
      <w:r w:rsidRPr="00310D1C">
        <w:rPr>
          <w:rFonts w:ascii="Traditional Arabic" w:hAnsi="Traditional Arabic" w:cs="Traditional Arabic"/>
          <w:sz w:val="36"/>
          <w:szCs w:val="36"/>
          <w:rtl/>
        </w:rPr>
        <w:t>يخطئ كثير من طلبة العلم عندما يظنون بالشيخ أنه متخصص في علم العقيدة وتحقيق مسائل الإيمان والكفر والتوحيد والشرك فقط , بل هو فقيه بارع كيف لا وهو الذي جالس الشيخ بن عثيمين والشيخ الشنقيطي و الذي يطالع أبحاثه الفقهية ومسائله العلمية يعلم ذلك , ويكفي كتابه " أحكام الشريعة الغراء</w:t>
      </w:r>
      <w:r w:rsidRPr="00310D1C">
        <w:rPr>
          <w:rFonts w:ascii="Traditional Arabic" w:hAnsi="Traditional Arabic" w:cs="Traditional Arabic"/>
          <w:sz w:val="36"/>
          <w:szCs w:val="36"/>
        </w:rPr>
        <w:t xml:space="preserve"> " </w:t>
      </w:r>
      <w:r w:rsidRPr="00310D1C">
        <w:rPr>
          <w:rFonts w:ascii="Traditional Arabic" w:hAnsi="Traditional Arabic" w:cs="Traditional Arabic"/>
          <w:sz w:val="36"/>
          <w:szCs w:val="36"/>
          <w:rtl/>
        </w:rPr>
        <w:t>في الوقوف على علم الشيخ وفقهه وترجيحاته</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Pr>
        <w:br/>
      </w:r>
      <w:r w:rsidRPr="001E5096">
        <w:rPr>
          <w:rFonts w:ascii="Traditional Arabic" w:hAnsi="Traditional Arabic" w:cs="Traditional Arabic"/>
          <w:b/>
          <w:bCs/>
          <w:sz w:val="36"/>
          <w:szCs w:val="36"/>
          <w:rtl/>
        </w:rPr>
        <w:t xml:space="preserve">الشيخ الأصولي </w:t>
      </w:r>
      <w:r w:rsidRPr="001E5096">
        <w:rPr>
          <w:rFonts w:ascii="Traditional Arabic" w:hAnsi="Traditional Arabic" w:cs="Traditional Arabic"/>
          <w:b/>
          <w:bCs/>
          <w:sz w:val="36"/>
          <w:szCs w:val="36"/>
        </w:rPr>
        <w:br/>
      </w:r>
      <w:r w:rsidRPr="00310D1C">
        <w:rPr>
          <w:rFonts w:ascii="Traditional Arabic" w:hAnsi="Traditional Arabic" w:cs="Traditional Arabic"/>
          <w:sz w:val="36"/>
          <w:szCs w:val="36"/>
          <w:rtl/>
        </w:rPr>
        <w:t>قد برع الشيخ في علم التوحيد والعقيدة وتحقيق مسائل الإيمان والكفر بطريقة عجيبة غريبة تشبه في وقتنا الحاضر بطريقة الشيخ علي الخضير والشيخ أحمد الحازمي في تفصيل المسائل ولكن الشيخ رحمه الله اهتم بعلم مقاصد الشريعة ومألات الأعمال إهتماماً لم يسبق إليه في علم مآلات الأعمال هذا العلم الذي غاب عن كثير من العلماء والدعاة فظهر الإضطراب والخلل والذي يطالع كتبه وأبحاثه في العقيدة يعلم قوة الشيخ العلميه وقوة أدلته ونصاعة حجته ويكفي في ذلك كتابه الاسماء والأحكام والتنببهات المختصرة والخماسية</w:t>
      </w:r>
      <w:r w:rsidRPr="00310D1C">
        <w:rPr>
          <w:rFonts w:ascii="Traditional Arabic" w:hAnsi="Traditional Arabic" w:cs="Traditional Arabic"/>
          <w:sz w:val="36"/>
          <w:szCs w:val="36"/>
        </w:rPr>
        <w:t xml:space="preserve"> , </w:t>
      </w:r>
      <w:r w:rsidRPr="00310D1C">
        <w:rPr>
          <w:rFonts w:ascii="Traditional Arabic" w:hAnsi="Traditional Arabic" w:cs="Traditional Arabic"/>
          <w:sz w:val="36"/>
          <w:szCs w:val="36"/>
        </w:rPr>
        <w:br/>
      </w:r>
      <w:r w:rsidRPr="001E5096">
        <w:rPr>
          <w:rFonts w:ascii="Traditional Arabic" w:hAnsi="Traditional Arabic" w:cs="Traditional Arabic"/>
          <w:b/>
          <w:bCs/>
          <w:sz w:val="36"/>
          <w:szCs w:val="36"/>
          <w:rtl/>
        </w:rPr>
        <w:t>الشيخ والجهاد في سبيل الله ونصرة المجاهدين</w:t>
      </w:r>
      <w:r w:rsidRPr="001E5096">
        <w:rPr>
          <w:rFonts w:ascii="Traditional Arabic" w:hAnsi="Traditional Arabic" w:cs="Traditional Arabic"/>
          <w:b/>
          <w:bCs/>
          <w:sz w:val="36"/>
          <w:szCs w:val="36"/>
        </w:rPr>
        <w:t xml:space="preserve"> ,</w:t>
      </w:r>
      <w:r w:rsidRPr="001E5096">
        <w:rPr>
          <w:rFonts w:ascii="Traditional Arabic" w:hAnsi="Traditional Arabic" w:cs="Traditional Arabic"/>
          <w:b/>
          <w:bCs/>
          <w:sz w:val="36"/>
          <w:szCs w:val="36"/>
        </w:rPr>
        <w:br/>
      </w:r>
      <w:r w:rsidRPr="00310D1C">
        <w:rPr>
          <w:rFonts w:ascii="Traditional Arabic" w:hAnsi="Traditional Arabic" w:cs="Traditional Arabic"/>
          <w:sz w:val="36"/>
          <w:szCs w:val="36"/>
          <w:rtl/>
        </w:rPr>
        <w:t xml:space="preserve">كان الشيخ رحمه الله شجاعا مقداما قوى القلب وكان يتمثل دائما </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بقول الشاعر</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 xml:space="preserve">أن لم يكن من الموت بد </w:t>
      </w:r>
      <w:r>
        <w:rPr>
          <w:rFonts w:ascii="Traditional Arabic" w:hAnsi="Traditional Arabic" w:cs="Traditional Arabic" w:hint="cs"/>
          <w:sz w:val="36"/>
          <w:szCs w:val="36"/>
          <w:rtl/>
        </w:rPr>
        <w:t xml:space="preserve">             </w:t>
      </w:r>
      <w:r w:rsidRPr="00310D1C">
        <w:rPr>
          <w:rFonts w:ascii="Traditional Arabic" w:hAnsi="Traditional Arabic" w:cs="Traditional Arabic"/>
          <w:sz w:val="36"/>
          <w:szCs w:val="36"/>
          <w:rtl/>
        </w:rPr>
        <w:t xml:space="preserve">فمن العار ان تموت جبانا </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 xml:space="preserve">وكان يقول </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عش ملكا أو مت كريما فان تمت</w:t>
      </w:r>
      <w:r>
        <w:rPr>
          <w:rFonts w:ascii="Traditional Arabic" w:hAnsi="Traditional Arabic" w:cs="Traditional Arabic" w:hint="cs"/>
          <w:sz w:val="36"/>
          <w:szCs w:val="36"/>
          <w:rtl/>
        </w:rPr>
        <w:t xml:space="preserve">            </w:t>
      </w:r>
      <w:r w:rsidRPr="00310D1C">
        <w:rPr>
          <w:rFonts w:ascii="Traditional Arabic" w:hAnsi="Traditional Arabic" w:cs="Traditional Arabic"/>
          <w:sz w:val="36"/>
          <w:szCs w:val="36"/>
          <w:rtl/>
        </w:rPr>
        <w:t xml:space="preserve"> وسيفك مرفوعا بكفك تعذر </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 xml:space="preserve">وكان يقول لنا في الدورات العلمية والدروس الخاصة في بيته إن الكلمات وحدها لا تكفي في نصرة دين الله فهي ميتة إن لم يحيها الجهاد والعمل وهذا من أثار المرجئة في عصرنا فكان أول إهتمام الشيخ بالجهاد المباشر لنصرة المسلمين في بقاع الأرض كان في عام 1412 وباشره بنفسه في حج عام 1413 عندما قابل الشيخ المجاهد أبو عبد العزيز محمود أمير المجاهدين العرب في موسم الحج وسمع منه أحوال المجاهدين في أفغانستان والبوسنة تأثر الشيخ بتفاعل </w:t>
      </w:r>
      <w:r w:rsidRPr="00310D1C">
        <w:rPr>
          <w:rFonts w:ascii="Traditional Arabic" w:hAnsi="Traditional Arabic" w:cs="Traditional Arabic"/>
          <w:sz w:val="36"/>
          <w:szCs w:val="36"/>
          <w:rtl/>
        </w:rPr>
        <w:lastRenderedPageBreak/>
        <w:t xml:space="preserve">المسلمين وخاصة النساء في التبرع لإخوانهم في البوسنة وأفغانستان وكان معه الشيخ جميل الرحمن يكتب ويسجل في معسكرة من يريد النصرة ومن هنا بدأ الشيخ رحلته مع الجهاد ونصرة دين الله ومن فضل الله على الشيخ أنه لم يتأثر يوماً بجماعة معينة ولم يتحزم يوماً إلى حزبِ معين فهو كان يكره هذه الأحزاب وهذه المسميات وكان يقول ألا يكفي أنك مسلم تحب الله ورسوله ونصرة المسلمين وكان يحارب التعصب والتحزب والتقليد الأعمى الذي وصل ببعض الطلاب إلى تقديس العلماء والمشايخ ومع حبه للجهاد ونصرة المجاهدين ودفاعه عنهم والذب عن أعراضهم كان يقوم ويرشد العمل الجهادي وينصح المجاهدين أنه كان يريده جهاداً سنيا على منهاج النبوة ومن ذلك كتابه عشرون وصية على طريق الجنة فهي رسالة خاصة لقادة الجهاد وأنصار المجاهدين والذي يقرأ كتابه الماتع الجامع " خماسية الجهاد " يعلم ذلك وكان الشيخ مقداماً شجاعاً كريماً لا يهاب الموت بل يبحث عنه في مظانه فكان أول من سافر بنفسه إلى العراق بعد إحتلالها من المحتل الأمريكي الصليبي بثلاثة أشهر وقد رأيت بنفسي جواز سفرة وكيف نجاه الله من الأسر بحيلة وفقه الله إليها وقيد له من يحرسه وينجيه على الحدود كان يتألم كثيراً لما يحدث للمسلمين وتخاذل البعض في نصرتهم وكان كثيراً ما يقول لنا إنها نفس واحدة وموته واحدة فاجعلها في سبيل الله وما فائدة العلم إن لم تعمل به في الواقع بين الناس وقد سمعته كثيراً وهو على عرفات الله في مواسم الحج التي أكرمني الله بمصاحبته فيها سمعته يقول ويكرر " اللهم ارزقني شهادة في سبيلك ترضي بها عنا تكون نصرة لدينك ونكاية في أعدائك اللهم احشرنا من حواصل الطير وبطون السباع " كان يكرر ذلك ويبكي حتى كنا نرحمه وظني بربي الكريم أنه لن يضيعه وسيعطيه سؤله ما أقل العلماء العاملين في زماننا وما أكثر هوانهم على الناس ولم يقدر العلم إلا عالم </w:t>
      </w:r>
      <w:r w:rsidRPr="00310D1C">
        <w:rPr>
          <w:rFonts w:ascii="Traditional Arabic" w:hAnsi="Traditional Arabic" w:cs="Traditional Arabic"/>
          <w:sz w:val="36"/>
          <w:szCs w:val="36"/>
        </w:rPr>
        <w:br/>
      </w:r>
      <w:r w:rsidRPr="001E5096">
        <w:rPr>
          <w:rFonts w:ascii="Traditional Arabic" w:hAnsi="Traditional Arabic" w:cs="Traditional Arabic"/>
          <w:b/>
          <w:bCs/>
          <w:sz w:val="36"/>
          <w:szCs w:val="36"/>
          <w:rtl/>
        </w:rPr>
        <w:t>محن الشيخ وما أكثر المحن في حياته</w:t>
      </w:r>
      <w:r w:rsidRPr="001E5096">
        <w:rPr>
          <w:rFonts w:ascii="Traditional Arabic" w:hAnsi="Traditional Arabic" w:cs="Traditional Arabic"/>
          <w:b/>
          <w:bCs/>
          <w:sz w:val="36"/>
          <w:szCs w:val="36"/>
        </w:rPr>
        <w:br/>
      </w:r>
      <w:r w:rsidRPr="00310D1C">
        <w:rPr>
          <w:rFonts w:ascii="Traditional Arabic" w:hAnsi="Traditional Arabic" w:cs="Traditional Arabic"/>
          <w:sz w:val="36"/>
          <w:szCs w:val="36"/>
          <w:rtl/>
        </w:rPr>
        <w:t xml:space="preserve">كان من صفات الشيخ وخصائصه التي جرت عليه المتاعب أنه كان لا يسكت على خطأ وكان صدّاعاً بالحق ناصحاً لله ورسوله والمسلمين بالحكمة والموعظة الحسنة وأسلوب ليس له نظير يعرفه العالم وينكره الجاهل </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 xml:space="preserve">ولا ننسى أننا أخبرناه أن شيخاً من ا لمشايخ وداعية من الدعاة المشهورين أجاز العارضة وشارك فيها فحزن الشيخ حزناً شديداً وكتب له رسالة ووعظه وأرسلها مع أحد أولاد بن لزّام </w:t>
      </w:r>
      <w:r w:rsidRPr="00310D1C">
        <w:rPr>
          <w:rFonts w:ascii="Traditional Arabic" w:hAnsi="Traditional Arabic" w:cs="Traditional Arabic"/>
          <w:sz w:val="36"/>
          <w:szCs w:val="36"/>
          <w:rtl/>
        </w:rPr>
        <w:lastRenderedPageBreak/>
        <w:t>وكانت موعظة صادقة بليغة أثرت في هذا الداعية وتاب وأناب كان الشيخ هكذا شفوقاً رحيماً بإخوانه يحب لهم ما يحب لنفسه من الخير وهذا جر عليه الويلات والمحن وكان أول كتاب طبع له في مكة بعنوان " الإبتلاءات والمحن</w:t>
      </w:r>
      <w:r w:rsidRPr="00310D1C">
        <w:rPr>
          <w:rFonts w:ascii="Traditional Arabic" w:hAnsi="Traditional Arabic" w:cs="Traditional Arabic"/>
          <w:sz w:val="36"/>
          <w:szCs w:val="36"/>
        </w:rPr>
        <w:t xml:space="preserve"> " </w:t>
      </w:r>
      <w:r w:rsidRPr="00310D1C">
        <w:rPr>
          <w:rFonts w:ascii="Traditional Arabic" w:hAnsi="Traditional Arabic" w:cs="Traditional Arabic"/>
          <w:sz w:val="36"/>
          <w:szCs w:val="36"/>
          <w:rtl/>
        </w:rPr>
        <w:t xml:space="preserve">وهو لا يدري انه في هذا الكتاب كان يعذي نفسه لكثرة الإبتلاءات والمحن التي تعرض لها حفظه الله ثم كان كتابه الثاني " كبار العلماء يتكلمون عن الدعاة </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tl/>
        </w:rPr>
        <w:t>وكان يدافع ويذب عن عرض المشايخ الذين اعتقلوا وسجنوا بسبب تصديهم للحملة الصليبية على بلاد الإسلام وعقيدة المسلمين وتحذريهم من خطط وأساليب اليهود وأهل الصليب في الجزيرة ووقع الكتاب في يد من اخلد إلى الأرض واتبع هواه وزين له الشيطان سوء عمله فراه حسناً وذهب به إلى المسئولين وطاردوا الشيخ وطلبوه وبحثوا عنه وهو لا يعلم بما يجري , ومن جهة آخري آثار بعض الشباب أفكار والمرجئة والجهمية فتصدى لهم الشيخ وصارت مشاكل ومشاكسات وبعدها قبضوا على الشيخ ودخلوا بالسيارة إلى مكتبته وهالهم حجمها فوضعوها كلها في السيارة الجيب واعتقلوه في مكة وبعد أن حققوا معه في التهم المنسوبة إليه دفعها وردها بالحجة والبيان وقرروا الإفراج عنه واعتذروا له فقال لهم الشيخ لا أريد إلا مكتبتي قالوا له نحن نشتريها منك بأي ثمن تريده قال لهم لقد ابعتها مني من لا اقدر على رده بثمن لا تقدرون عليه وأخذ كتبة وأعطاها لبعض طلابه وقال هذه وقف لله على طلبة العلم في مسجد القرية</w:t>
      </w:r>
      <w:r w:rsidRPr="00310D1C">
        <w:rPr>
          <w:rFonts w:ascii="Traditional Arabic" w:hAnsi="Traditional Arabic" w:cs="Traditional Arabic"/>
          <w:sz w:val="36"/>
          <w:szCs w:val="36"/>
        </w:rPr>
        <w:t xml:space="preserve"> , </w:t>
      </w:r>
      <w:r w:rsidRPr="00310D1C">
        <w:rPr>
          <w:rFonts w:ascii="Traditional Arabic" w:hAnsi="Traditional Arabic" w:cs="Traditional Arabic"/>
          <w:sz w:val="36"/>
          <w:szCs w:val="36"/>
          <w:rtl/>
        </w:rPr>
        <w:t>فلما علموا ذلك اخذوه من مكة مقيداً قدماه في القيود وذهبوا به إلى القرية ووضعوه في الحبس وعندما علم أهل القرية وطلابه ومحبيه خرج الجميع إليه وكان يوم الجمعة وقالوا لنا ساعات ويخرج الشيخ وانتظرنا وتجمع الناس أمام المقر وبكى الطلاب والإخوة والمشايخ وأخذنا نسلم عليه من خلف القضبان والكل يبكي وينتظر لحظة خروجه كما سمعنا البعض يقبل رأسه ويده ويدعوا له وجميع النساء والعجائز في البيوت يدعون له , لقد أثر فيهم الشيخ تأثيراً عظيماً بحسن خلقه وعلمه وجهاده أما أنا فأكرمني الله بالدخول عليه بحيلة أن أعطيه بعض الأغراض التي لا تدخل من الطاقة " النافذة</w:t>
      </w:r>
      <w:r w:rsidRPr="00310D1C">
        <w:rPr>
          <w:rFonts w:ascii="Traditional Arabic" w:hAnsi="Traditional Arabic" w:cs="Traditional Arabic"/>
          <w:sz w:val="36"/>
          <w:szCs w:val="36"/>
        </w:rPr>
        <w:t xml:space="preserve"> " </w:t>
      </w:r>
      <w:r w:rsidRPr="00310D1C">
        <w:rPr>
          <w:rFonts w:ascii="Traditional Arabic" w:hAnsi="Traditional Arabic" w:cs="Traditional Arabic"/>
          <w:sz w:val="36"/>
          <w:szCs w:val="36"/>
          <w:rtl/>
        </w:rPr>
        <w:t xml:space="preserve">وعندما فتح الباب ألتزمته وقبلت رأسه ويده وبكيت وبكي الشيخ وحبس دموعه وقال يا أبا دجانة " عيون الأبطال في الأزمات لا تدمع " كن رجلاً هذا هو الطريق وهذا هو المنهج وسرعان ما أخرجوني وذهبنا للصلاة وأنا في نفسي أنني لم أرى الشيخ مرة أخرى كان هذا إحساس شعرت به عندما تدفق الناس على المخفر لرؤية </w:t>
      </w:r>
      <w:r w:rsidRPr="00310D1C">
        <w:rPr>
          <w:rFonts w:ascii="Traditional Arabic" w:hAnsi="Traditional Arabic" w:cs="Traditional Arabic"/>
          <w:sz w:val="36"/>
          <w:szCs w:val="36"/>
          <w:rtl/>
        </w:rPr>
        <w:lastRenderedPageBreak/>
        <w:t>الشيخ وفزع المسئولين من هذه الأعداد الكبيرة وصدق إحساسي عندما رجعنا من الصلاة قالوا لنا إن الشيخ ذهب إلى مكة لإستكمال بعض الأوراق ومن ساعتها انقطعت أخبار الشيخ ولم أره من يوم أن ودعناه ثم بعد فترة ونحن ن</w:t>
      </w:r>
      <w:r>
        <w:rPr>
          <w:rFonts w:ascii="Traditional Arabic" w:hAnsi="Traditional Arabic" w:cs="Traditional Arabic" w:hint="cs"/>
          <w:sz w:val="36"/>
          <w:szCs w:val="36"/>
          <w:rtl/>
        </w:rPr>
        <w:t>ت</w:t>
      </w:r>
      <w:r>
        <w:rPr>
          <w:rFonts w:ascii="Traditional Arabic" w:hAnsi="Traditional Arabic" w:cs="Traditional Arabic"/>
          <w:sz w:val="36"/>
          <w:szCs w:val="36"/>
          <w:rtl/>
        </w:rPr>
        <w:t>ل</w:t>
      </w:r>
      <w:r w:rsidRPr="00310D1C">
        <w:rPr>
          <w:rFonts w:ascii="Traditional Arabic" w:hAnsi="Traditional Arabic" w:cs="Traditional Arabic"/>
          <w:sz w:val="36"/>
          <w:szCs w:val="36"/>
          <w:rtl/>
        </w:rPr>
        <w:t>مس أخبار الشيخ علمنا أنه اعتقل في بلد عربي ثم رأيت على بعض المواقع بعض كتبه المنشورة والمطبوعة فوجدت معظمها على مكتبة صيد الفوائد والمكتبة العربية وبعض المواقع الأخرى ورأيت طلب كثير من الأخوة يبحثون عن ترجمة الشيخ فسافر بعض الأخوة</w:t>
      </w:r>
      <w:r>
        <w:rPr>
          <w:rFonts w:ascii="Traditional Arabic" w:hAnsi="Traditional Arabic" w:cs="Traditional Arabic"/>
          <w:sz w:val="36"/>
          <w:szCs w:val="36"/>
        </w:rPr>
        <w:t xml:space="preserve"> ,</w:t>
      </w:r>
      <w:r w:rsidRPr="00310D1C">
        <w:rPr>
          <w:rFonts w:ascii="Traditional Arabic" w:hAnsi="Traditional Arabic" w:cs="Traditional Arabic"/>
          <w:sz w:val="36"/>
          <w:szCs w:val="36"/>
          <w:rtl/>
        </w:rPr>
        <w:t>هنا وهناك وجمع بعض الصور له</w:t>
      </w:r>
      <w:r w:rsidRPr="00310D1C">
        <w:rPr>
          <w:rFonts w:ascii="Traditional Arabic" w:hAnsi="Traditional Arabic" w:cs="Traditional Arabic"/>
          <w:sz w:val="36"/>
          <w:szCs w:val="36"/>
        </w:rPr>
        <w:t xml:space="preserve"> , </w:t>
      </w:r>
      <w:r w:rsidRPr="00310D1C">
        <w:rPr>
          <w:rFonts w:ascii="Traditional Arabic" w:hAnsi="Traditional Arabic" w:cs="Traditional Arabic"/>
          <w:sz w:val="36"/>
          <w:szCs w:val="36"/>
          <w:rtl/>
        </w:rPr>
        <w:t xml:space="preserve">وعزمت أن أكتب ترجمة مختصرة عن الشيخ مما أعرفه عنه ومما سمعته منه بنفسي أو حكاه لي بعض طلابه وتلامذته وإخوانه الذين عاشوا معه وبعض الأخبار من الذين قابلوه في بلاد أخرى وإن كنت لم أوفي الشيخ حقه وأعتذر عن تقصيري في ذلك ولكن علم الشيخ وكتبه ومؤلفاته تشفع لي ومن قرأ علم والإنسان عدو ما يجهل والعلم نور قائد إلى الخير , فحفظ الله الشيخ إن كان حياً ورحمه رحمه واسعة إن كان ميتاً وجمعنا به في دار كرامته ومستقر رحمته ...آمين </w:t>
      </w:r>
      <w:r w:rsidRPr="00310D1C">
        <w:rPr>
          <w:rFonts w:ascii="Traditional Arabic" w:hAnsi="Traditional Arabic" w:cs="Traditional Arabic"/>
          <w:sz w:val="36"/>
          <w:szCs w:val="36"/>
        </w:rPr>
        <w:br/>
      </w:r>
      <w:r w:rsidRPr="001E5096">
        <w:rPr>
          <w:rFonts w:ascii="Traditional Arabic" w:hAnsi="Traditional Arabic" w:cs="Traditional Arabic"/>
          <w:b/>
          <w:bCs/>
          <w:sz w:val="36"/>
          <w:szCs w:val="36"/>
          <w:rtl/>
        </w:rPr>
        <w:t xml:space="preserve">من أقوال الشيخ رحمه الله </w:t>
      </w:r>
      <w:r w:rsidRPr="001E5096">
        <w:rPr>
          <w:rFonts w:ascii="Traditional Arabic" w:hAnsi="Traditional Arabic" w:cs="Traditional Arabic"/>
          <w:b/>
          <w:bCs/>
          <w:sz w:val="36"/>
          <w:szCs w:val="36"/>
        </w:rPr>
        <w:br/>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tl/>
        </w:rPr>
        <w:t>كل من سار على طريق الأنبياء ودعا إلى ما دعت إليه الأنبياء سيصيبه مثل ما أصاب الأنبياء ولاشك , فإنه ليس أكرم على الله منهم وإذا رأيت الرجل يعتلي المنابر ويتصدر المجالس ولم يصبه من الطاغوت شيء فاعلم أنه في دينه دخن</w:t>
      </w:r>
      <w:r w:rsidRPr="00310D1C">
        <w:rPr>
          <w:rFonts w:ascii="Traditional Arabic" w:hAnsi="Traditional Arabic" w:cs="Traditional Arabic"/>
          <w:sz w:val="36"/>
          <w:szCs w:val="36"/>
        </w:rPr>
        <w:t xml:space="preserve"> " </w:t>
      </w:r>
      <w:r w:rsidRPr="00310D1C">
        <w:rPr>
          <w:rFonts w:ascii="Traditional Arabic" w:hAnsi="Traditional Arabic" w:cs="Traditional Arabic"/>
          <w:sz w:val="36"/>
          <w:szCs w:val="36"/>
        </w:rPr>
        <w:br/>
        <w:t xml:space="preserve">- </w:t>
      </w:r>
      <w:r w:rsidRPr="00310D1C">
        <w:rPr>
          <w:rFonts w:ascii="Traditional Arabic" w:hAnsi="Traditional Arabic" w:cs="Traditional Arabic"/>
          <w:sz w:val="36"/>
          <w:szCs w:val="36"/>
          <w:rtl/>
        </w:rPr>
        <w:t>إن الدعوة والجهاد متلازمان لا ينفك أحدهما عن الأخر والدعوة مقدمة على الجهاد إذ هي الأصل والجهاد أقصر الطرق إلى الجنة</w:t>
      </w:r>
      <w:r w:rsidRPr="00310D1C">
        <w:rPr>
          <w:rFonts w:ascii="Traditional Arabic" w:hAnsi="Traditional Arabic" w:cs="Traditional Arabic"/>
          <w:sz w:val="36"/>
          <w:szCs w:val="36"/>
        </w:rPr>
        <w:t xml:space="preserve"> " </w:t>
      </w:r>
      <w:r w:rsidRPr="00310D1C">
        <w:rPr>
          <w:rFonts w:ascii="Traditional Arabic" w:hAnsi="Traditional Arabic" w:cs="Traditional Arabic"/>
          <w:sz w:val="36"/>
          <w:szCs w:val="36"/>
        </w:rPr>
        <w:br/>
        <w:t xml:space="preserve">- </w:t>
      </w:r>
      <w:r w:rsidRPr="00310D1C">
        <w:rPr>
          <w:rFonts w:ascii="Traditional Arabic" w:hAnsi="Traditional Arabic" w:cs="Traditional Arabic"/>
          <w:sz w:val="36"/>
          <w:szCs w:val="36"/>
          <w:rtl/>
        </w:rPr>
        <w:t>إن تارك أعمال الجوارح بالكلية مع القدرة والتمكن وعدم العجز كافر وليس بمسلم قولاً واحدا ًمعرض عن العمل متولي عن الطاعة</w:t>
      </w:r>
      <w:r w:rsidRPr="00310D1C">
        <w:rPr>
          <w:rFonts w:ascii="Traditional Arabic" w:hAnsi="Traditional Arabic" w:cs="Traditional Arabic"/>
          <w:sz w:val="36"/>
          <w:szCs w:val="36"/>
        </w:rPr>
        <w:t xml:space="preserve"> " </w:t>
      </w:r>
      <w:r w:rsidRPr="00310D1C">
        <w:rPr>
          <w:rFonts w:ascii="Traditional Arabic" w:hAnsi="Traditional Arabic" w:cs="Traditional Arabic"/>
          <w:sz w:val="36"/>
          <w:szCs w:val="36"/>
        </w:rPr>
        <w:br/>
        <w:t xml:space="preserve">- </w:t>
      </w:r>
      <w:r w:rsidRPr="00310D1C">
        <w:rPr>
          <w:rFonts w:ascii="Traditional Arabic" w:hAnsi="Traditional Arabic" w:cs="Traditional Arabic"/>
          <w:sz w:val="36"/>
          <w:szCs w:val="36"/>
          <w:rtl/>
        </w:rPr>
        <w:t xml:space="preserve">يجب التقيد بمذهب الصحابة وإحياء منهج الصحابة والتمسك بالأصول الثلاثة المعصومة – القرآن والسنة بفهم الصحابة رضي الله عنهم " هذا هو الأصل وأقوال من بعدهم لهم تبع فكلام العلماء ليس دليلاً معتبراً يحتج به بل يحتج لها من الأصول الثلاثة المعصومة والدليل المعتبر الصالح للإستدلال مع عدم وجود المعارض أيه محكمة من كتاب الله وحديث صحيح ثابت عن رسول الله صلى الله عليه وسلم وفهم الصحابة وإجماعهم وإجماع الصحابة مقدم على إجماع غيرهم وفهم الصحابة مقدم على فهم غيرهم مع الإعتذار والإحترام لمن خالفهم </w:t>
      </w:r>
      <w:r w:rsidRPr="00310D1C">
        <w:rPr>
          <w:rFonts w:ascii="Traditional Arabic" w:hAnsi="Traditional Arabic" w:cs="Traditional Arabic"/>
          <w:sz w:val="36"/>
          <w:szCs w:val="36"/>
          <w:rtl/>
        </w:rPr>
        <w:lastRenderedPageBreak/>
        <w:t>من أهل السنة</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 xml:space="preserve">مسائل الشريعة لا تخرج عن أربعة مسائل من فهمها فهم الدين </w:t>
      </w:r>
      <w:r w:rsidRPr="00310D1C">
        <w:rPr>
          <w:rFonts w:ascii="Traditional Arabic" w:hAnsi="Traditional Arabic" w:cs="Traditional Arabic"/>
          <w:sz w:val="36"/>
          <w:szCs w:val="36"/>
        </w:rPr>
        <w:br/>
      </w:r>
      <w:r w:rsidRPr="00172E47">
        <w:rPr>
          <w:rFonts w:ascii="Traditional Arabic" w:hAnsi="Traditional Arabic" w:cs="Traditional Arabic"/>
          <w:b/>
          <w:bCs/>
          <w:sz w:val="36"/>
          <w:szCs w:val="36"/>
          <w:rtl/>
        </w:rPr>
        <w:t>المسالة الأولى</w:t>
      </w:r>
      <w:r w:rsidRPr="00310D1C">
        <w:rPr>
          <w:rFonts w:ascii="Traditional Arabic" w:hAnsi="Traditional Arabic" w:cs="Traditional Arabic"/>
          <w:sz w:val="36"/>
          <w:szCs w:val="36"/>
          <w:rtl/>
        </w:rPr>
        <w:t>: مسائل قطعية لا اختلاف فيها كمسائل التوحيد والشرك والفرائض وتحريم المحرمات كالزنا والسرقة وشرب الخمر والربا</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Pr>
        <w:br/>
      </w:r>
      <w:r w:rsidRPr="00172E47">
        <w:rPr>
          <w:rFonts w:ascii="Traditional Arabic" w:hAnsi="Traditional Arabic" w:cs="Traditional Arabic"/>
          <w:b/>
          <w:bCs/>
          <w:sz w:val="36"/>
          <w:szCs w:val="36"/>
          <w:rtl/>
        </w:rPr>
        <w:t xml:space="preserve">المسألة </w:t>
      </w:r>
      <w:proofErr w:type="gramStart"/>
      <w:r w:rsidRPr="00172E47">
        <w:rPr>
          <w:rFonts w:ascii="Traditional Arabic" w:hAnsi="Traditional Arabic" w:cs="Traditional Arabic"/>
          <w:b/>
          <w:bCs/>
          <w:sz w:val="36"/>
          <w:szCs w:val="36"/>
          <w:rtl/>
        </w:rPr>
        <w:t>الثانية</w:t>
      </w:r>
      <w:r w:rsidRPr="00310D1C">
        <w:rPr>
          <w:rFonts w:ascii="Traditional Arabic" w:hAnsi="Traditional Arabic" w:cs="Traditional Arabic"/>
          <w:sz w:val="36"/>
          <w:szCs w:val="36"/>
          <w:rtl/>
        </w:rPr>
        <w:t xml:space="preserve"> :</w:t>
      </w:r>
      <w:proofErr w:type="gramEnd"/>
      <w:r w:rsidRPr="00310D1C">
        <w:rPr>
          <w:rFonts w:ascii="Traditional Arabic" w:hAnsi="Traditional Arabic" w:cs="Traditional Arabic"/>
          <w:sz w:val="36"/>
          <w:szCs w:val="36"/>
          <w:rtl/>
        </w:rPr>
        <w:t xml:space="preserve"> مسائل مختلف فيها على قولين أو أكثر وهذه غالب مسائل الفقه كالشرب واقفاً والبول وقفاً والسنن و غير ذلك</w:t>
      </w:r>
      <w:r w:rsidRPr="00310D1C">
        <w:rPr>
          <w:rFonts w:ascii="Traditional Arabic" w:hAnsi="Traditional Arabic" w:cs="Traditional Arabic"/>
          <w:sz w:val="36"/>
          <w:szCs w:val="36"/>
        </w:rPr>
        <w:t xml:space="preserve"> . </w:t>
      </w:r>
      <w:r w:rsidRPr="00310D1C">
        <w:rPr>
          <w:rFonts w:ascii="Traditional Arabic" w:hAnsi="Traditional Arabic" w:cs="Traditional Arabic"/>
          <w:sz w:val="36"/>
          <w:szCs w:val="36"/>
        </w:rPr>
        <w:br/>
      </w:r>
      <w:r w:rsidRPr="00172E47">
        <w:rPr>
          <w:rFonts w:ascii="Traditional Arabic" w:hAnsi="Traditional Arabic" w:cs="Traditional Arabic"/>
          <w:b/>
          <w:bCs/>
          <w:sz w:val="36"/>
          <w:szCs w:val="36"/>
          <w:rtl/>
        </w:rPr>
        <w:t>المسألة الثالثة :</w:t>
      </w:r>
      <w:r w:rsidRPr="00310D1C">
        <w:rPr>
          <w:rFonts w:ascii="Traditional Arabic" w:hAnsi="Traditional Arabic" w:cs="Traditional Arabic"/>
          <w:sz w:val="36"/>
          <w:szCs w:val="36"/>
          <w:rtl/>
        </w:rPr>
        <w:t xml:space="preserve"> مسائل اجتهادية مع غياب النص تورد مورد الإجتهاد وفقه النوازل مع التفريق بين الإجتهاد في النص والإجتهاد مع النص</w:t>
      </w:r>
      <w:r w:rsidRPr="00310D1C">
        <w:rPr>
          <w:rFonts w:ascii="Traditional Arabic" w:hAnsi="Traditional Arabic" w:cs="Traditional Arabic"/>
          <w:sz w:val="36"/>
          <w:szCs w:val="36"/>
        </w:rPr>
        <w:t xml:space="preserve"> . </w:t>
      </w:r>
      <w:r w:rsidRPr="00310D1C">
        <w:rPr>
          <w:rFonts w:ascii="Traditional Arabic" w:hAnsi="Traditional Arabic" w:cs="Traditional Arabic"/>
          <w:sz w:val="36"/>
          <w:szCs w:val="36"/>
        </w:rPr>
        <w:br/>
      </w:r>
      <w:r w:rsidRPr="00172E47">
        <w:rPr>
          <w:rFonts w:ascii="Traditional Arabic" w:hAnsi="Traditional Arabic" w:cs="Traditional Arabic"/>
          <w:b/>
          <w:bCs/>
          <w:sz w:val="36"/>
          <w:szCs w:val="36"/>
          <w:rtl/>
        </w:rPr>
        <w:t xml:space="preserve">المسألة </w:t>
      </w:r>
      <w:proofErr w:type="gramStart"/>
      <w:r w:rsidRPr="00172E47">
        <w:rPr>
          <w:rFonts w:ascii="Traditional Arabic" w:hAnsi="Traditional Arabic" w:cs="Traditional Arabic"/>
          <w:b/>
          <w:bCs/>
          <w:sz w:val="36"/>
          <w:szCs w:val="36"/>
          <w:rtl/>
        </w:rPr>
        <w:t>الرابعة</w:t>
      </w:r>
      <w:r w:rsidRPr="00310D1C">
        <w:rPr>
          <w:rFonts w:ascii="Traditional Arabic" w:hAnsi="Traditional Arabic" w:cs="Traditional Arabic"/>
          <w:sz w:val="36"/>
          <w:szCs w:val="36"/>
          <w:rtl/>
        </w:rPr>
        <w:t xml:space="preserve"> :</w:t>
      </w:r>
      <w:proofErr w:type="gramEnd"/>
      <w:r w:rsidRPr="00310D1C">
        <w:rPr>
          <w:rFonts w:ascii="Traditional Arabic" w:hAnsi="Traditional Arabic" w:cs="Traditional Arabic"/>
          <w:sz w:val="36"/>
          <w:szCs w:val="36"/>
          <w:rtl/>
        </w:rPr>
        <w:t xml:space="preserve"> مسائل شاذة ليس له فيها سلف وليس عليها دليل معتبر</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 xml:space="preserve">هدفنا هو إحياء منهج الصحابة والرجوع إلى فقه الصحابة والبعد عن التقليد والتقديس فالعلم كثير والعبرة ليست بالعلم ولكن المطلوب تحقيق العلم وتربية طالب علم جيد على </w:t>
      </w:r>
      <w:proofErr w:type="gramStart"/>
      <w:r w:rsidRPr="00310D1C">
        <w:rPr>
          <w:rFonts w:ascii="Traditional Arabic" w:hAnsi="Traditional Arabic" w:cs="Traditional Arabic"/>
          <w:sz w:val="36"/>
          <w:szCs w:val="36"/>
          <w:rtl/>
        </w:rPr>
        <w:t>ذلك</w:t>
      </w:r>
      <w:r w:rsidRPr="00310D1C">
        <w:rPr>
          <w:rFonts w:ascii="Traditional Arabic" w:hAnsi="Traditional Arabic" w:cs="Traditional Arabic"/>
          <w:sz w:val="36"/>
          <w:szCs w:val="36"/>
        </w:rPr>
        <w:t xml:space="preserve"> .</w:t>
      </w:r>
      <w:proofErr w:type="gramEnd"/>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 xml:space="preserve">إن الذين أذونا وحرضوا علينا إثنان لا ثالث لهما إما حاسد أكل الحقد قلبه أو جاهل مقلد غيره فالأول يعلم ما نحن عليه من السنة والإتباع ولكنه الحسد ومرض القلب أما الجاهل فهو مقلد ينقل ما يقال عنا تقليداً فهو سمع عنا ولم يسمع منا ولو سمع منا مباشرة لعلم الحق ولرجع إلى السنة وهم جميعاً في حل إلى يوم القيامة </w:t>
      </w:r>
      <w:r w:rsidRPr="00310D1C">
        <w:rPr>
          <w:rFonts w:ascii="Traditional Arabic" w:hAnsi="Traditional Arabic" w:cs="Traditional Arabic"/>
          <w:sz w:val="36"/>
          <w:szCs w:val="36"/>
        </w:rPr>
        <w:t>.</w:t>
      </w:r>
      <w:r w:rsidRPr="00310D1C">
        <w:rPr>
          <w:rFonts w:ascii="Traditional Arabic" w:hAnsi="Traditional Arabic" w:cs="Traditional Arabic"/>
          <w:sz w:val="36"/>
          <w:szCs w:val="36"/>
        </w:rPr>
        <w:br/>
        <w:t xml:space="preserve">- </w:t>
      </w:r>
      <w:r w:rsidRPr="00310D1C">
        <w:rPr>
          <w:rFonts w:ascii="Traditional Arabic" w:hAnsi="Traditional Arabic" w:cs="Traditional Arabic"/>
          <w:sz w:val="36"/>
          <w:szCs w:val="36"/>
          <w:rtl/>
        </w:rPr>
        <w:t xml:space="preserve">إن غدراتنا وفجراتنا ومعاصينا كثيرة لا يعلمها إلا الله ولن ينجينا من عذاب الله إلا الشهادة في سبيله ونصرة دينه </w:t>
      </w:r>
      <w:r w:rsidRPr="00310D1C">
        <w:rPr>
          <w:rFonts w:ascii="Traditional Arabic" w:hAnsi="Traditional Arabic" w:cs="Traditional Arabic"/>
          <w:sz w:val="36"/>
          <w:szCs w:val="36"/>
        </w:rPr>
        <w:br/>
      </w:r>
      <w:r w:rsidRPr="001E5096">
        <w:rPr>
          <w:rFonts w:ascii="Traditional Arabic" w:hAnsi="Traditional Arabic" w:cs="Traditional Arabic"/>
          <w:b/>
          <w:bCs/>
          <w:sz w:val="36"/>
          <w:szCs w:val="36"/>
          <w:rtl/>
        </w:rPr>
        <w:t xml:space="preserve">الإنتاج العلمي </w:t>
      </w:r>
      <w:proofErr w:type="gramStart"/>
      <w:r w:rsidRPr="001E5096">
        <w:rPr>
          <w:rFonts w:ascii="Traditional Arabic" w:hAnsi="Traditional Arabic" w:cs="Traditional Arabic"/>
          <w:b/>
          <w:bCs/>
          <w:sz w:val="36"/>
          <w:szCs w:val="36"/>
          <w:rtl/>
        </w:rPr>
        <w:t xml:space="preserve">للشيخ </w:t>
      </w:r>
      <w:r w:rsidRPr="00310D1C">
        <w:rPr>
          <w:rFonts w:ascii="Traditional Arabic" w:hAnsi="Traditional Arabic" w:cs="Traditional Arabic"/>
          <w:sz w:val="36"/>
          <w:szCs w:val="36"/>
        </w:rPr>
        <w:t>:</w:t>
      </w:r>
      <w:proofErr w:type="gramEnd"/>
    </w:p>
    <w:p w:rsidR="00A16547" w:rsidRDefault="00C96774" w:rsidP="000551D7">
      <w:pPr>
        <w:rPr>
          <w:rFonts w:ascii="Traditional Arabic" w:hAnsi="Traditional Arabic" w:cs="Traditional Arabic"/>
          <w:sz w:val="36"/>
          <w:szCs w:val="36"/>
          <w:rtl/>
        </w:rPr>
      </w:pPr>
      <w:r w:rsidRPr="00310D1C">
        <w:rPr>
          <w:rFonts w:ascii="Traditional Arabic" w:hAnsi="Traditional Arabic" w:cs="Traditional Arabic"/>
          <w:sz w:val="36"/>
          <w:szCs w:val="36"/>
          <w:rtl/>
        </w:rPr>
        <w:t>إن للشيخ شروحات علمية كثيرة لبعض كتب السلف غير كتبه ومؤلفاته وأبحاثه استفاد منها طالب العلم</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Pr>
        <w:br/>
      </w:r>
      <w:r w:rsidRPr="001E5096">
        <w:rPr>
          <w:rFonts w:ascii="Traditional Arabic" w:hAnsi="Traditional Arabic" w:cs="Traditional Arabic"/>
          <w:b/>
          <w:bCs/>
          <w:sz w:val="36"/>
          <w:szCs w:val="36"/>
          <w:rtl/>
        </w:rPr>
        <w:t>ومن هذه الشروح</w:t>
      </w:r>
      <w:r w:rsidRPr="001E5096">
        <w:rPr>
          <w:rFonts w:ascii="Traditional Arabic" w:hAnsi="Traditional Arabic" w:cs="Traditional Arabic"/>
          <w:b/>
          <w:bCs/>
          <w:sz w:val="36"/>
          <w:szCs w:val="36"/>
        </w:rPr>
        <w:t xml:space="preserve"> :- </w:t>
      </w:r>
      <w:r w:rsidRPr="001E5096">
        <w:rPr>
          <w:rFonts w:ascii="Traditional Arabic" w:hAnsi="Traditional Arabic" w:cs="Traditional Arabic"/>
          <w:b/>
          <w:bCs/>
          <w:sz w:val="36"/>
          <w:szCs w:val="36"/>
        </w:rPr>
        <w:br/>
      </w:r>
      <w:r w:rsidRPr="00310D1C">
        <w:rPr>
          <w:rFonts w:ascii="Traditional Arabic" w:hAnsi="Traditional Arabic" w:cs="Traditional Arabic"/>
          <w:sz w:val="36"/>
          <w:szCs w:val="36"/>
        </w:rPr>
        <w:t xml:space="preserve">1- </w:t>
      </w:r>
      <w:r w:rsidRPr="00310D1C">
        <w:rPr>
          <w:rFonts w:ascii="Traditional Arabic" w:hAnsi="Traditional Arabic" w:cs="Traditional Arabic"/>
          <w:sz w:val="36"/>
          <w:szCs w:val="36"/>
          <w:rtl/>
        </w:rPr>
        <w:t xml:space="preserve">شرحه لكتاب أصول السنة للإمام أحمد </w:t>
      </w:r>
      <w:r w:rsidRPr="00310D1C">
        <w:rPr>
          <w:rFonts w:ascii="Traditional Arabic" w:hAnsi="Traditional Arabic" w:cs="Traditional Arabic"/>
          <w:sz w:val="36"/>
          <w:szCs w:val="36"/>
        </w:rPr>
        <w:br/>
        <w:t xml:space="preserve">2- </w:t>
      </w:r>
      <w:r w:rsidRPr="00310D1C">
        <w:rPr>
          <w:rFonts w:ascii="Traditional Arabic" w:hAnsi="Traditional Arabic" w:cs="Traditional Arabic"/>
          <w:sz w:val="36"/>
          <w:szCs w:val="36"/>
          <w:rtl/>
        </w:rPr>
        <w:t xml:space="preserve">شرحه لكتاب الإيمان لأبي عبيد القاسم بن سلام </w:t>
      </w:r>
      <w:r w:rsidRPr="00310D1C">
        <w:rPr>
          <w:rFonts w:ascii="Traditional Arabic" w:hAnsi="Traditional Arabic" w:cs="Traditional Arabic"/>
          <w:sz w:val="36"/>
          <w:szCs w:val="36"/>
        </w:rPr>
        <w:br/>
        <w:t xml:space="preserve">3- </w:t>
      </w:r>
      <w:r w:rsidRPr="00310D1C">
        <w:rPr>
          <w:rFonts w:ascii="Traditional Arabic" w:hAnsi="Traditional Arabic" w:cs="Traditional Arabic"/>
          <w:sz w:val="36"/>
          <w:szCs w:val="36"/>
          <w:rtl/>
        </w:rPr>
        <w:t xml:space="preserve">شرحه لكتاب السنة للإمام البربهاري </w:t>
      </w:r>
      <w:r w:rsidRPr="00310D1C">
        <w:rPr>
          <w:rFonts w:ascii="Traditional Arabic" w:hAnsi="Traditional Arabic" w:cs="Traditional Arabic"/>
          <w:sz w:val="36"/>
          <w:szCs w:val="36"/>
        </w:rPr>
        <w:br/>
      </w:r>
      <w:r w:rsidRPr="00310D1C">
        <w:rPr>
          <w:rFonts w:ascii="Traditional Arabic" w:hAnsi="Traditional Arabic" w:cs="Traditional Arabic"/>
          <w:sz w:val="36"/>
          <w:szCs w:val="36"/>
        </w:rPr>
        <w:lastRenderedPageBreak/>
        <w:t xml:space="preserve">4- </w:t>
      </w:r>
      <w:r w:rsidRPr="00310D1C">
        <w:rPr>
          <w:rFonts w:ascii="Traditional Arabic" w:hAnsi="Traditional Arabic" w:cs="Traditional Arabic"/>
          <w:sz w:val="36"/>
          <w:szCs w:val="36"/>
          <w:rtl/>
        </w:rPr>
        <w:t>شرحه لكتاب الشريعة للإمام ألأجري " لم يكمله</w:t>
      </w:r>
      <w:r w:rsidRPr="00310D1C">
        <w:rPr>
          <w:rFonts w:ascii="Traditional Arabic" w:hAnsi="Traditional Arabic" w:cs="Traditional Arabic"/>
          <w:sz w:val="36"/>
          <w:szCs w:val="36"/>
        </w:rPr>
        <w:t xml:space="preserve"> " </w:t>
      </w:r>
      <w:r w:rsidRPr="00310D1C">
        <w:rPr>
          <w:rFonts w:ascii="Traditional Arabic" w:hAnsi="Traditional Arabic" w:cs="Traditional Arabic"/>
          <w:sz w:val="36"/>
          <w:szCs w:val="36"/>
        </w:rPr>
        <w:br/>
        <w:t xml:space="preserve">5- </w:t>
      </w:r>
      <w:r w:rsidRPr="00310D1C">
        <w:rPr>
          <w:rFonts w:ascii="Traditional Arabic" w:hAnsi="Traditional Arabic" w:cs="Traditional Arabic"/>
          <w:sz w:val="36"/>
          <w:szCs w:val="36"/>
          <w:rtl/>
        </w:rPr>
        <w:t xml:space="preserve">شرحه لكتاب فقه الطهارة والصلاة </w:t>
      </w:r>
      <w:r w:rsidRPr="00310D1C">
        <w:rPr>
          <w:rFonts w:ascii="Traditional Arabic" w:hAnsi="Traditional Arabic" w:cs="Traditional Arabic"/>
          <w:sz w:val="36"/>
          <w:szCs w:val="36"/>
        </w:rPr>
        <w:br/>
        <w:t xml:space="preserve">6- </w:t>
      </w:r>
      <w:r w:rsidRPr="00310D1C">
        <w:rPr>
          <w:rFonts w:ascii="Traditional Arabic" w:hAnsi="Traditional Arabic" w:cs="Traditional Arabic"/>
          <w:sz w:val="36"/>
          <w:szCs w:val="36"/>
          <w:rtl/>
        </w:rPr>
        <w:t xml:space="preserve">شرحه لكتاب لمعة الإعتقاد </w:t>
      </w:r>
      <w:r w:rsidRPr="00310D1C">
        <w:rPr>
          <w:rFonts w:ascii="Traditional Arabic" w:hAnsi="Traditional Arabic" w:cs="Traditional Arabic"/>
          <w:sz w:val="36"/>
          <w:szCs w:val="36"/>
        </w:rPr>
        <w:br/>
        <w:t xml:space="preserve">7- </w:t>
      </w:r>
      <w:r w:rsidRPr="00310D1C">
        <w:rPr>
          <w:rFonts w:ascii="Traditional Arabic" w:hAnsi="Traditional Arabic" w:cs="Traditional Arabic"/>
          <w:sz w:val="36"/>
          <w:szCs w:val="36"/>
          <w:rtl/>
        </w:rPr>
        <w:t xml:space="preserve">شرحه لكتاب العقيدة الواسطية لشيخ الإسلام </w:t>
      </w:r>
      <w:r w:rsidRPr="00310D1C">
        <w:rPr>
          <w:rFonts w:ascii="Traditional Arabic" w:hAnsi="Traditional Arabic" w:cs="Traditional Arabic"/>
          <w:sz w:val="36"/>
          <w:szCs w:val="36"/>
        </w:rPr>
        <w:br/>
        <w:t xml:space="preserve">8- </w:t>
      </w:r>
      <w:r w:rsidRPr="00310D1C">
        <w:rPr>
          <w:rFonts w:ascii="Traditional Arabic" w:hAnsi="Traditional Arabic" w:cs="Traditional Arabic"/>
          <w:sz w:val="36"/>
          <w:szCs w:val="36"/>
          <w:rtl/>
        </w:rPr>
        <w:t xml:space="preserve">تعليقاته على العقيدة الطحاوية </w:t>
      </w:r>
      <w:r w:rsidRPr="00310D1C">
        <w:rPr>
          <w:rFonts w:ascii="Traditional Arabic" w:hAnsi="Traditional Arabic" w:cs="Traditional Arabic"/>
          <w:sz w:val="36"/>
          <w:szCs w:val="36"/>
        </w:rPr>
        <w:br/>
        <w:t xml:space="preserve">9- </w:t>
      </w:r>
      <w:r w:rsidRPr="00310D1C">
        <w:rPr>
          <w:rFonts w:ascii="Traditional Arabic" w:hAnsi="Traditional Arabic" w:cs="Traditional Arabic"/>
          <w:sz w:val="36"/>
          <w:szCs w:val="36"/>
          <w:rtl/>
        </w:rPr>
        <w:t xml:space="preserve">شرحه لكتاب الآداب الشرعية لابن مفلح </w:t>
      </w:r>
      <w:r w:rsidRPr="00310D1C">
        <w:rPr>
          <w:rFonts w:ascii="Traditional Arabic" w:hAnsi="Traditional Arabic" w:cs="Traditional Arabic"/>
          <w:sz w:val="36"/>
          <w:szCs w:val="36"/>
        </w:rPr>
        <w:br/>
        <w:t>10-</w:t>
      </w:r>
      <w:r w:rsidRPr="00310D1C">
        <w:rPr>
          <w:rFonts w:ascii="Traditional Arabic" w:hAnsi="Traditional Arabic" w:cs="Traditional Arabic"/>
          <w:sz w:val="36"/>
          <w:szCs w:val="36"/>
          <w:rtl/>
        </w:rPr>
        <w:t xml:space="preserve">شرحه لكتاب حلية طالب العلم </w:t>
      </w:r>
      <w:r w:rsidRPr="00310D1C">
        <w:rPr>
          <w:rFonts w:ascii="Traditional Arabic" w:hAnsi="Traditional Arabic" w:cs="Traditional Arabic"/>
          <w:sz w:val="36"/>
          <w:szCs w:val="36"/>
        </w:rPr>
        <w:br/>
        <w:t xml:space="preserve">11- </w:t>
      </w:r>
      <w:r w:rsidRPr="00310D1C">
        <w:rPr>
          <w:rFonts w:ascii="Traditional Arabic" w:hAnsi="Traditional Arabic" w:cs="Traditional Arabic"/>
          <w:sz w:val="36"/>
          <w:szCs w:val="36"/>
          <w:rtl/>
        </w:rPr>
        <w:t xml:space="preserve">شرحه لكتاب الصارم المسلول لشيخ الإسلام ابن تيمية </w:t>
      </w:r>
      <w:r w:rsidRPr="00310D1C">
        <w:rPr>
          <w:rFonts w:ascii="Traditional Arabic" w:hAnsi="Traditional Arabic" w:cs="Traditional Arabic"/>
          <w:sz w:val="36"/>
          <w:szCs w:val="36"/>
        </w:rPr>
        <w:br/>
        <w:t xml:space="preserve">12- </w:t>
      </w:r>
      <w:r w:rsidRPr="00310D1C">
        <w:rPr>
          <w:rFonts w:ascii="Traditional Arabic" w:hAnsi="Traditional Arabic" w:cs="Traditional Arabic"/>
          <w:sz w:val="36"/>
          <w:szCs w:val="36"/>
          <w:rtl/>
        </w:rPr>
        <w:t xml:space="preserve">شرحه لكتاب اقتضاء الصراط المستقيم لشيخ الإسلام </w:t>
      </w:r>
      <w:r w:rsidRPr="00310D1C">
        <w:rPr>
          <w:rFonts w:ascii="Traditional Arabic" w:hAnsi="Traditional Arabic" w:cs="Traditional Arabic"/>
          <w:sz w:val="36"/>
          <w:szCs w:val="36"/>
        </w:rPr>
        <w:br/>
        <w:t>13-</w:t>
      </w:r>
      <w:r w:rsidRPr="00310D1C">
        <w:rPr>
          <w:rFonts w:ascii="Traditional Arabic" w:hAnsi="Traditional Arabic" w:cs="Traditional Arabic"/>
          <w:sz w:val="36"/>
          <w:szCs w:val="36"/>
          <w:rtl/>
        </w:rPr>
        <w:t xml:space="preserve">شرحه لكتاب الإيمان الأوسط لشيخ الإسلام </w:t>
      </w:r>
      <w:r w:rsidRPr="00310D1C">
        <w:rPr>
          <w:rFonts w:ascii="Traditional Arabic" w:hAnsi="Traditional Arabic" w:cs="Traditional Arabic"/>
          <w:sz w:val="36"/>
          <w:szCs w:val="36"/>
        </w:rPr>
        <w:br/>
        <w:t>14-</w:t>
      </w:r>
      <w:r w:rsidRPr="00310D1C">
        <w:rPr>
          <w:rFonts w:ascii="Traditional Arabic" w:hAnsi="Traditional Arabic" w:cs="Traditional Arabic"/>
          <w:sz w:val="36"/>
          <w:szCs w:val="36"/>
          <w:rtl/>
        </w:rPr>
        <w:t xml:space="preserve">شرحه لكتاب الإيمان الكبير لشيخ الإسلام </w:t>
      </w:r>
      <w:r w:rsidRPr="00310D1C">
        <w:rPr>
          <w:rFonts w:ascii="Traditional Arabic" w:hAnsi="Traditional Arabic" w:cs="Traditional Arabic"/>
          <w:sz w:val="36"/>
          <w:szCs w:val="36"/>
        </w:rPr>
        <w:t>"</w:t>
      </w:r>
      <w:r w:rsidRPr="00310D1C">
        <w:rPr>
          <w:rFonts w:ascii="Traditional Arabic" w:hAnsi="Traditional Arabic" w:cs="Traditional Arabic"/>
          <w:sz w:val="36"/>
          <w:szCs w:val="36"/>
          <w:rtl/>
        </w:rPr>
        <w:t>لم يكمله</w:t>
      </w:r>
      <w:r w:rsidRPr="00310D1C">
        <w:rPr>
          <w:rFonts w:ascii="Traditional Arabic" w:hAnsi="Traditional Arabic" w:cs="Traditional Arabic"/>
          <w:sz w:val="36"/>
          <w:szCs w:val="36"/>
        </w:rPr>
        <w:t xml:space="preserve"> " </w:t>
      </w:r>
      <w:r w:rsidRPr="00310D1C">
        <w:rPr>
          <w:rFonts w:ascii="Traditional Arabic" w:hAnsi="Traditional Arabic" w:cs="Traditional Arabic"/>
          <w:sz w:val="36"/>
          <w:szCs w:val="36"/>
        </w:rPr>
        <w:br/>
        <w:t xml:space="preserve">15- </w:t>
      </w:r>
      <w:r w:rsidRPr="00310D1C">
        <w:rPr>
          <w:rFonts w:ascii="Traditional Arabic" w:hAnsi="Traditional Arabic" w:cs="Traditional Arabic"/>
          <w:sz w:val="36"/>
          <w:szCs w:val="36"/>
          <w:rtl/>
        </w:rPr>
        <w:t xml:space="preserve">شرحه لكتاب التحفة العراقية في أعمال القلوب لشيخ الإسلام </w:t>
      </w:r>
      <w:r w:rsidRPr="00310D1C">
        <w:rPr>
          <w:rFonts w:ascii="Traditional Arabic" w:hAnsi="Traditional Arabic" w:cs="Traditional Arabic"/>
          <w:sz w:val="36"/>
          <w:szCs w:val="36"/>
        </w:rPr>
        <w:br/>
        <w:t>16-</w:t>
      </w:r>
      <w:r w:rsidRPr="00310D1C">
        <w:rPr>
          <w:rFonts w:ascii="Traditional Arabic" w:hAnsi="Traditional Arabic" w:cs="Traditional Arabic"/>
          <w:sz w:val="36"/>
          <w:szCs w:val="36"/>
          <w:rtl/>
        </w:rPr>
        <w:t>بدأ في صحيح البخاري " ولم يكمله</w:t>
      </w:r>
      <w:r w:rsidRPr="00310D1C">
        <w:rPr>
          <w:rFonts w:ascii="Traditional Arabic" w:hAnsi="Traditional Arabic" w:cs="Traditional Arabic"/>
          <w:sz w:val="36"/>
          <w:szCs w:val="36"/>
        </w:rPr>
        <w:t xml:space="preserve"> " </w:t>
      </w:r>
      <w:r w:rsidRPr="00310D1C">
        <w:rPr>
          <w:rFonts w:ascii="Traditional Arabic" w:hAnsi="Traditional Arabic" w:cs="Traditional Arabic"/>
          <w:sz w:val="36"/>
          <w:szCs w:val="36"/>
        </w:rPr>
        <w:br/>
        <w:t xml:space="preserve">17- </w:t>
      </w:r>
      <w:r w:rsidRPr="00310D1C">
        <w:rPr>
          <w:rFonts w:ascii="Traditional Arabic" w:hAnsi="Traditional Arabic" w:cs="Traditional Arabic"/>
          <w:sz w:val="36"/>
          <w:szCs w:val="36"/>
          <w:rtl/>
        </w:rPr>
        <w:t xml:space="preserve">بدأ في شرح الروض الأنف للسهيلى </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tl/>
        </w:rPr>
        <w:t>ولم يكمله</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Pr>
        <w:br/>
        <w:t>18-</w:t>
      </w:r>
      <w:r w:rsidRPr="00310D1C">
        <w:rPr>
          <w:rFonts w:ascii="Traditional Arabic" w:hAnsi="Traditional Arabic" w:cs="Traditional Arabic"/>
          <w:sz w:val="36"/>
          <w:szCs w:val="36"/>
          <w:rtl/>
        </w:rPr>
        <w:t xml:space="preserve">شرحه لكتاب مقدمة في علم التوحيد لأئمة الدعوة </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 xml:space="preserve">هذه بعض شروحاته على كتب السلف التي وقفت عليها في الدورات العلمية التي كان يقيمها الشيخ لطلبة العلم سواءً كانت في المساجد أو في بيته </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tl/>
        </w:rPr>
        <w:t>وأخبرني بعض الأخوة أن بعضها مسجل صوتي وبعضها مرئي وأن بعض طلبة العلم عمل للشيخ قناة باسمه على اليوتيوب وصفحه كذلك باسمه على الفيس بوك , مع صفحة إحياء منهج الصحابة ولم أقف على ذلك بنفسي ولكن أخبرني به بعض طلبه الشيخ بارك الله فيهم</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 xml:space="preserve">وقد رأيت للشيخ فهرس لبعض مؤلفاته وكتبه وأبحاثه على أحد المواقع فنقلتها هنا كما هي من مكتبة صيد الفوائد </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 xml:space="preserve">أسأل الله أن يبارك في علم الشيخ وينفع به البلاد والعباد ويسخر سبحانه من ينشر هذا العلم بين المسلمين ويجعله خالصاً لوجهه الكريم </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 xml:space="preserve">وقد قامت دار القرآن بغليفة بطباعة كتبه وجعلت حقوقها لكل مسلم </w:t>
      </w:r>
    </w:p>
    <w:p w:rsidR="00C96774" w:rsidRDefault="00C96774" w:rsidP="00087430">
      <w:pPr>
        <w:rPr>
          <w:rFonts w:ascii="Traditional Arabic" w:hAnsi="Traditional Arabic" w:cs="Traditional Arabic"/>
          <w:sz w:val="36"/>
          <w:szCs w:val="36"/>
          <w:rtl/>
        </w:rPr>
      </w:pPr>
      <w:r w:rsidRPr="00310D1C">
        <w:rPr>
          <w:rFonts w:ascii="Traditional Arabic" w:hAnsi="Traditional Arabic" w:cs="Traditional Arabic"/>
          <w:sz w:val="36"/>
          <w:szCs w:val="36"/>
        </w:rPr>
        <w:lastRenderedPageBreak/>
        <w:br/>
      </w:r>
      <w:r w:rsidRPr="00C96774">
        <w:rPr>
          <w:rFonts w:ascii="Traditional Arabic" w:hAnsi="Traditional Arabic" w:cs="Traditional Arabic"/>
          <w:b/>
          <w:bCs/>
          <w:sz w:val="40"/>
          <w:szCs w:val="40"/>
          <w:rtl/>
        </w:rPr>
        <w:t>من مؤلفات فضيلة الشيخ</w:t>
      </w:r>
      <w:r w:rsidRPr="00C96774">
        <w:rPr>
          <w:rFonts w:ascii="Traditional Arabic" w:hAnsi="Traditional Arabic" w:cs="Traditional Arabic"/>
          <w:b/>
          <w:bCs/>
          <w:sz w:val="40"/>
          <w:szCs w:val="40"/>
        </w:rPr>
        <w:t xml:space="preserve"> </w:t>
      </w:r>
      <w:r w:rsidRPr="00C96774">
        <w:rPr>
          <w:rFonts w:ascii="Traditional Arabic" w:hAnsi="Traditional Arabic" w:cs="Traditional Arabic"/>
          <w:b/>
          <w:bCs/>
          <w:sz w:val="40"/>
          <w:szCs w:val="40"/>
          <w:rtl/>
        </w:rPr>
        <w:t>أبو سلمان عبد الله بن محمد الغليفى –رحمه الله</w:t>
      </w:r>
      <w:r w:rsidRPr="00C96774">
        <w:rPr>
          <w:rFonts w:ascii="Traditional Arabic" w:hAnsi="Traditional Arabic" w:cs="Traditional Arabic"/>
          <w:b/>
          <w:bCs/>
          <w:sz w:val="40"/>
          <w:szCs w:val="40"/>
        </w:rPr>
        <w:t xml:space="preserve"> </w:t>
      </w:r>
      <w:r w:rsidRPr="00C96774">
        <w:rPr>
          <w:rFonts w:ascii="Traditional Arabic" w:hAnsi="Traditional Arabic" w:cs="Traditional Arabic"/>
          <w:b/>
          <w:bCs/>
          <w:sz w:val="32"/>
          <w:szCs w:val="32"/>
        </w:rPr>
        <w:t>-</w:t>
      </w:r>
      <w:r w:rsidRPr="00C96774">
        <w:rPr>
          <w:rFonts w:ascii="Traditional Arabic" w:hAnsi="Traditional Arabic" w:cs="Traditional Arabic"/>
          <w:b/>
          <w:bCs/>
          <w:sz w:val="28"/>
          <w:szCs w:val="28"/>
        </w:rPr>
        <w:br/>
      </w:r>
      <w:r w:rsidRPr="00B40EFC">
        <w:rPr>
          <w:rFonts w:ascii="Traditional Arabic" w:hAnsi="Traditional Arabic" w:cs="Traditional Arabic"/>
          <w:b/>
          <w:bCs/>
          <w:sz w:val="36"/>
          <w:szCs w:val="36"/>
          <w:rtl/>
        </w:rPr>
        <w:t xml:space="preserve">أولاً </w:t>
      </w:r>
      <w:r w:rsidRPr="00310D1C">
        <w:rPr>
          <w:rFonts w:ascii="Traditional Arabic" w:hAnsi="Traditional Arabic" w:cs="Traditional Arabic"/>
          <w:sz w:val="36"/>
          <w:szCs w:val="36"/>
          <w:rtl/>
        </w:rPr>
        <w:t>سلسلة مباحث ودراسات فى عقيدة أهل السنة والجماعة</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تحقيق مسائل الإيمان والكفر والتوحيد والشرك, صدر منها الرسائل التالية</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1</w:t>
      </w:r>
      <w:r w:rsidRPr="00310D1C">
        <w:rPr>
          <w:rFonts w:ascii="Traditional Arabic" w:hAnsi="Traditional Arabic" w:cs="Traditional Arabic"/>
          <w:sz w:val="36"/>
          <w:szCs w:val="36"/>
        </w:rPr>
        <w:t>-</w:t>
      </w:r>
      <w:r w:rsidRPr="00310D1C">
        <w:rPr>
          <w:rFonts w:ascii="Traditional Arabic" w:hAnsi="Traditional Arabic" w:cs="Traditional Arabic"/>
          <w:sz w:val="36"/>
          <w:szCs w:val="36"/>
          <w:rtl/>
        </w:rPr>
        <w:t>مختصر الوجاء من شبهات الخوارج والإرجاء</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2- </w:t>
      </w:r>
      <w:r w:rsidRPr="00310D1C">
        <w:rPr>
          <w:rFonts w:ascii="Traditional Arabic" w:hAnsi="Traditional Arabic" w:cs="Traditional Arabic"/>
          <w:sz w:val="36"/>
          <w:szCs w:val="36"/>
          <w:rtl/>
        </w:rPr>
        <w:t xml:space="preserve">البيان والإشهار في كشف زيغ من توقف في تكفير المشركين والكفار </w:t>
      </w:r>
      <w:r w:rsidRPr="00310D1C">
        <w:rPr>
          <w:rFonts w:ascii="Traditional Arabic" w:hAnsi="Traditional Arabic" w:cs="Traditional Arabic"/>
          <w:sz w:val="36"/>
          <w:szCs w:val="36"/>
        </w:rPr>
        <w:br/>
        <w:t>(</w:t>
      </w:r>
      <w:r w:rsidRPr="00310D1C">
        <w:rPr>
          <w:rFonts w:ascii="Traditional Arabic" w:hAnsi="Traditional Arabic" w:cs="Traditional Arabic"/>
          <w:sz w:val="36"/>
          <w:szCs w:val="36"/>
          <w:rtl/>
        </w:rPr>
        <w:t>تحقيق كلام شيخي الإسلام بن تيمية وبن عبد الوهاب في تكفير المعين والعذر بالجهل</w:t>
      </w:r>
      <w:r w:rsidRPr="00310D1C">
        <w:rPr>
          <w:rFonts w:ascii="Traditional Arabic" w:hAnsi="Traditional Arabic" w:cs="Traditional Arabic"/>
          <w:sz w:val="36"/>
          <w:szCs w:val="36"/>
        </w:rPr>
        <w:t>)</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3- </w:t>
      </w:r>
      <w:r w:rsidRPr="00310D1C">
        <w:rPr>
          <w:rFonts w:ascii="Traditional Arabic" w:hAnsi="Traditional Arabic" w:cs="Traditional Arabic"/>
          <w:sz w:val="36"/>
          <w:szCs w:val="36"/>
          <w:rtl/>
        </w:rPr>
        <w:t>بيان حقيقة التوحيد الذي جهله كثير من العبيد(مختارات عقدية من الدرر السنية</w:t>
      </w:r>
      <w:r w:rsidRPr="00310D1C">
        <w:rPr>
          <w:rFonts w:ascii="Traditional Arabic" w:hAnsi="Traditional Arabic" w:cs="Traditional Arabic"/>
          <w:sz w:val="36"/>
          <w:szCs w:val="36"/>
        </w:rPr>
        <w:t>)</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4- </w:t>
      </w:r>
      <w:r w:rsidRPr="00310D1C">
        <w:rPr>
          <w:rFonts w:ascii="Traditional Arabic" w:hAnsi="Traditional Arabic" w:cs="Traditional Arabic"/>
          <w:sz w:val="36"/>
          <w:szCs w:val="36"/>
          <w:rtl/>
        </w:rPr>
        <w:t>العذر بالجهل بين ضبط السلف واضطراب الخلف</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5- </w:t>
      </w:r>
      <w:r w:rsidRPr="00310D1C">
        <w:rPr>
          <w:rFonts w:ascii="Traditional Arabic" w:hAnsi="Traditional Arabic" w:cs="Traditional Arabic"/>
          <w:sz w:val="36"/>
          <w:szCs w:val="36"/>
          <w:rtl/>
        </w:rPr>
        <w:t>مقدمة في علم التوحيد(متن في التوحيد والشرك والإيمان والكفر</w:t>
      </w:r>
      <w:r w:rsidRPr="00310D1C">
        <w:rPr>
          <w:rFonts w:ascii="Traditional Arabic" w:hAnsi="Traditional Arabic" w:cs="Traditional Arabic"/>
          <w:sz w:val="36"/>
          <w:szCs w:val="36"/>
        </w:rPr>
        <w:t>)</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6- </w:t>
      </w:r>
      <w:r w:rsidRPr="00310D1C">
        <w:rPr>
          <w:rFonts w:ascii="Traditional Arabic" w:hAnsi="Traditional Arabic" w:cs="Traditional Arabic"/>
          <w:sz w:val="36"/>
          <w:szCs w:val="36"/>
          <w:rtl/>
        </w:rPr>
        <w:t>التنبيهات المختصرة على المسائل الخلافية المنتشرة, وهى أربع مسائل</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حقيقة الإيمان ومنزلة أعمال الجوارح</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الحكم والتحاكم وأحوال المتحاكمين</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العذر بالجهل حقيقته ومعناه</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كفر تارك الصلاة</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7- </w:t>
      </w:r>
      <w:r w:rsidRPr="00310D1C">
        <w:rPr>
          <w:rFonts w:ascii="Traditional Arabic" w:hAnsi="Traditional Arabic" w:cs="Traditional Arabic"/>
          <w:sz w:val="36"/>
          <w:szCs w:val="36"/>
          <w:rtl/>
        </w:rPr>
        <w:t>أثار كفر الردة على المجتمع الإسلامي</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8- </w:t>
      </w:r>
      <w:r w:rsidRPr="00310D1C">
        <w:rPr>
          <w:rFonts w:ascii="Traditional Arabic" w:hAnsi="Traditional Arabic" w:cs="Traditional Arabic"/>
          <w:sz w:val="36"/>
          <w:szCs w:val="36"/>
          <w:rtl/>
        </w:rPr>
        <w:t>أهل السنة بين مطرقة الخوارج وسندان المرجئة</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9- </w:t>
      </w:r>
      <w:r w:rsidRPr="00310D1C">
        <w:rPr>
          <w:rFonts w:ascii="Traditional Arabic" w:hAnsi="Traditional Arabic" w:cs="Traditional Arabic"/>
          <w:sz w:val="36"/>
          <w:szCs w:val="36"/>
          <w:rtl/>
        </w:rPr>
        <w:t>العذر بالجهل أسماء وأحكام</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10- </w:t>
      </w:r>
      <w:r w:rsidRPr="00310D1C">
        <w:rPr>
          <w:rFonts w:ascii="Traditional Arabic" w:hAnsi="Traditional Arabic" w:cs="Traditional Arabic"/>
          <w:sz w:val="36"/>
          <w:szCs w:val="36"/>
          <w:rtl/>
        </w:rPr>
        <w:t>حكم الإسلام في العلمانية والديمقراطية والانتخابات البرلمانية</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11- </w:t>
      </w:r>
      <w:r w:rsidRPr="00310D1C">
        <w:rPr>
          <w:rFonts w:ascii="Traditional Arabic" w:hAnsi="Traditional Arabic" w:cs="Traditional Arabic"/>
          <w:sz w:val="36"/>
          <w:szCs w:val="36"/>
          <w:rtl/>
        </w:rPr>
        <w:t>مجمل أقوال السلف وكبار العلماء في ذم المرجئة والإرجاء</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12- </w:t>
      </w:r>
      <w:r w:rsidRPr="00310D1C">
        <w:rPr>
          <w:rFonts w:ascii="Traditional Arabic" w:hAnsi="Traditional Arabic" w:cs="Traditional Arabic"/>
          <w:sz w:val="36"/>
          <w:szCs w:val="36"/>
          <w:rtl/>
        </w:rPr>
        <w:t>شرح نواقض الإسلام وحكم من أعان المرتدين والأمريكان</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13- </w:t>
      </w:r>
      <w:r w:rsidRPr="00310D1C">
        <w:rPr>
          <w:rFonts w:ascii="Traditional Arabic" w:hAnsi="Traditional Arabic" w:cs="Traditional Arabic"/>
          <w:sz w:val="36"/>
          <w:szCs w:val="36"/>
          <w:rtl/>
        </w:rPr>
        <w:t xml:space="preserve">فصل الكلام في الحاكمية والحكام </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14- </w:t>
      </w:r>
      <w:r w:rsidRPr="00310D1C">
        <w:rPr>
          <w:rFonts w:ascii="Traditional Arabic" w:hAnsi="Traditional Arabic" w:cs="Traditional Arabic"/>
          <w:sz w:val="36"/>
          <w:szCs w:val="36"/>
          <w:rtl/>
        </w:rPr>
        <w:t>قرة عيون المجاهدين{الطريق إلى أرض المعركة</w:t>
      </w:r>
      <w:r w:rsidRPr="00310D1C">
        <w:rPr>
          <w:rFonts w:ascii="Traditional Arabic" w:hAnsi="Traditional Arabic" w:cs="Traditional Arabic"/>
          <w:sz w:val="36"/>
          <w:szCs w:val="36"/>
        </w:rPr>
        <w:t>}</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15- </w:t>
      </w:r>
      <w:r w:rsidRPr="00310D1C">
        <w:rPr>
          <w:rFonts w:ascii="Traditional Arabic" w:hAnsi="Traditional Arabic" w:cs="Traditional Arabic"/>
          <w:sz w:val="36"/>
          <w:szCs w:val="36"/>
          <w:rtl/>
        </w:rPr>
        <w:t>بين سيد إمام والقاعدة</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16- </w:t>
      </w:r>
      <w:r w:rsidRPr="00310D1C">
        <w:rPr>
          <w:rFonts w:ascii="Traditional Arabic" w:hAnsi="Traditional Arabic" w:cs="Traditional Arabic"/>
          <w:sz w:val="36"/>
          <w:szCs w:val="36"/>
          <w:rtl/>
        </w:rPr>
        <w:t>القطبية من سيد قطب إلى عبد المجيد الشاذلي</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lastRenderedPageBreak/>
        <w:t xml:space="preserve">17- </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tl/>
        </w:rPr>
        <w:t>أيها الموحد من يحمل هم هذا الدين ؟</w:t>
      </w:r>
      <w:r w:rsidRPr="00310D1C">
        <w:rPr>
          <w:rFonts w:ascii="Traditional Arabic" w:hAnsi="Traditional Arabic" w:cs="Traditional Arabic"/>
          <w:sz w:val="36"/>
          <w:szCs w:val="36"/>
        </w:rPr>
        <w:br/>
      </w:r>
      <w:r w:rsidR="008F2338">
        <w:rPr>
          <w:rFonts w:ascii="Traditional Arabic" w:hAnsi="Traditional Arabic" w:cs="Traditional Arabic" w:hint="cs"/>
          <w:b/>
          <w:bCs/>
          <w:sz w:val="36"/>
          <w:szCs w:val="36"/>
          <w:rtl/>
        </w:rPr>
        <w:t>18- شرح الأصول الثلاثة</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19- </w:t>
      </w:r>
      <w:r w:rsidRPr="00310D1C">
        <w:rPr>
          <w:rFonts w:ascii="Traditional Arabic" w:hAnsi="Traditional Arabic" w:cs="Traditional Arabic"/>
          <w:sz w:val="36"/>
          <w:szCs w:val="36"/>
          <w:rtl/>
        </w:rPr>
        <w:t>خماسية الجهاد(الإرشاد إلى طريق الجهاد)كيف تكون مجاهداً سنيًا فى سبيل الله</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20- </w:t>
      </w:r>
      <w:r w:rsidRPr="00310D1C">
        <w:rPr>
          <w:rFonts w:ascii="Traditional Arabic" w:hAnsi="Traditional Arabic" w:cs="Traditional Arabic"/>
          <w:sz w:val="36"/>
          <w:szCs w:val="36"/>
          <w:rtl/>
        </w:rPr>
        <w:t xml:space="preserve">الكفر بالطاغوت بين غلو الخوارج وتفريط المرجئة </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21- </w:t>
      </w:r>
      <w:r w:rsidRPr="00310D1C">
        <w:rPr>
          <w:rFonts w:ascii="Traditional Arabic" w:hAnsi="Traditional Arabic" w:cs="Traditional Arabic"/>
          <w:sz w:val="36"/>
          <w:szCs w:val="36"/>
          <w:rtl/>
        </w:rPr>
        <w:t>حكم الشريعة الغراء فى كيفية الغسل والتكفين والدفن والعزاء</w:t>
      </w:r>
      <w:r w:rsidRPr="00310D1C">
        <w:rPr>
          <w:rFonts w:ascii="Traditional Arabic" w:hAnsi="Traditional Arabic" w:cs="Traditional Arabic"/>
          <w:sz w:val="36"/>
          <w:szCs w:val="36"/>
        </w:rPr>
        <w:br/>
      </w:r>
      <w:r w:rsidR="008F2338">
        <w:rPr>
          <w:rFonts w:ascii="Traditional Arabic" w:hAnsi="Traditional Arabic" w:cs="Traditional Arabic" w:hint="cs"/>
          <w:b/>
          <w:bCs/>
          <w:sz w:val="36"/>
          <w:szCs w:val="36"/>
          <w:rtl/>
        </w:rPr>
        <w:t>22- المسائل والرسائل والردود</w:t>
      </w:r>
      <w:r w:rsidRPr="00B40EFC">
        <w:rPr>
          <w:rFonts w:ascii="Traditional Arabic" w:hAnsi="Traditional Arabic" w:cs="Traditional Arabic"/>
          <w:b/>
          <w:bCs/>
          <w:sz w:val="36"/>
          <w:szCs w:val="36"/>
        </w:rPr>
        <w:br/>
      </w:r>
      <w:r w:rsidR="008F2338">
        <w:rPr>
          <w:rFonts w:ascii="Traditional Arabic" w:hAnsi="Traditional Arabic" w:cs="Traditional Arabic" w:hint="cs"/>
          <w:sz w:val="36"/>
          <w:szCs w:val="36"/>
          <w:rtl/>
        </w:rPr>
        <w:t xml:space="preserve">23- </w:t>
      </w:r>
      <w:r w:rsidRPr="00310D1C">
        <w:rPr>
          <w:rFonts w:ascii="Traditional Arabic" w:hAnsi="Traditional Arabic" w:cs="Traditional Arabic"/>
          <w:sz w:val="36"/>
          <w:szCs w:val="36"/>
          <w:rtl/>
        </w:rPr>
        <w:t>بحث فى معنى اللعن وحقيقته و حكم لعن المعين</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24- </w:t>
      </w:r>
      <w:r w:rsidRPr="00310D1C">
        <w:rPr>
          <w:rFonts w:ascii="Traditional Arabic" w:hAnsi="Traditional Arabic" w:cs="Traditional Arabic"/>
          <w:sz w:val="36"/>
          <w:szCs w:val="36"/>
          <w:rtl/>
        </w:rPr>
        <w:t>مسألة تقسيم الدين إلى أصول وفروع</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25- </w:t>
      </w:r>
      <w:r w:rsidRPr="00310D1C">
        <w:rPr>
          <w:rFonts w:ascii="Traditional Arabic" w:hAnsi="Traditional Arabic" w:cs="Traditional Arabic"/>
          <w:sz w:val="36"/>
          <w:szCs w:val="36"/>
          <w:rtl/>
        </w:rPr>
        <w:t xml:space="preserve">بحث فى معنى حديث خلق الله آدم على صورة الرحمن </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26- </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tl/>
        </w:rPr>
        <w:t xml:space="preserve">بحث فى المسح على الخفين </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27- </w:t>
      </w:r>
      <w:r w:rsidRPr="00310D1C">
        <w:rPr>
          <w:rFonts w:ascii="Traditional Arabic" w:hAnsi="Traditional Arabic" w:cs="Traditional Arabic"/>
          <w:sz w:val="36"/>
          <w:szCs w:val="36"/>
          <w:rtl/>
        </w:rPr>
        <w:t xml:space="preserve">بحث في أن أسماء الله توقيفية لامجال للعقل فيها </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28- </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tl/>
        </w:rPr>
        <w:t xml:space="preserve">حكم الجلوس للتعزية والاجتماع عند أهل الميت بعد دفنه </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29- </w:t>
      </w:r>
      <w:r w:rsidRPr="00310D1C">
        <w:rPr>
          <w:rFonts w:ascii="Traditional Arabic" w:hAnsi="Traditional Arabic" w:cs="Traditional Arabic"/>
          <w:sz w:val="36"/>
          <w:szCs w:val="36"/>
          <w:rtl/>
        </w:rPr>
        <w:t>هل رأى النبى صلى الله عليه وسلم ربه ؟</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30- </w:t>
      </w:r>
      <w:r w:rsidRPr="00310D1C">
        <w:rPr>
          <w:rFonts w:ascii="Traditional Arabic" w:hAnsi="Traditional Arabic" w:cs="Traditional Arabic"/>
          <w:sz w:val="36"/>
          <w:szCs w:val="36"/>
          <w:rtl/>
        </w:rPr>
        <w:t>هل نصارى مصر الأن أهل ذمة وعهد وأمان؟</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31- </w:t>
      </w:r>
      <w:r w:rsidRPr="00310D1C">
        <w:rPr>
          <w:rFonts w:ascii="Traditional Arabic" w:hAnsi="Traditional Arabic" w:cs="Traditional Arabic"/>
          <w:sz w:val="36"/>
          <w:szCs w:val="36"/>
          <w:rtl/>
        </w:rPr>
        <w:t>حكم بناء الكنائس ورفع الصلبان فى بلاد الإسلام</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32- </w:t>
      </w:r>
      <w:r w:rsidRPr="00310D1C">
        <w:rPr>
          <w:rFonts w:ascii="Traditional Arabic" w:hAnsi="Traditional Arabic" w:cs="Traditional Arabic"/>
          <w:sz w:val="36"/>
          <w:szCs w:val="36"/>
          <w:rtl/>
        </w:rPr>
        <w:t>إعلام الأتقياء بتحريم الموسيقى والغناء والفرق بين الأناشيد والحداء</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33- </w:t>
      </w:r>
      <w:r w:rsidRPr="00310D1C">
        <w:rPr>
          <w:rFonts w:ascii="Traditional Arabic" w:hAnsi="Traditional Arabic" w:cs="Traditional Arabic"/>
          <w:sz w:val="36"/>
          <w:szCs w:val="36"/>
          <w:rtl/>
        </w:rPr>
        <w:t>السلفيون والثورة على أى شئ نجتمع وتحت أى راية نقف</w:t>
      </w:r>
      <w:r w:rsidRPr="00310D1C">
        <w:rPr>
          <w:rFonts w:ascii="Traditional Arabic" w:hAnsi="Traditional Arabic" w:cs="Traditional Arabic"/>
          <w:sz w:val="36"/>
          <w:szCs w:val="36"/>
        </w:rPr>
        <w:t>!!</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34- </w:t>
      </w:r>
      <w:r w:rsidRPr="00310D1C">
        <w:rPr>
          <w:rFonts w:ascii="Traditional Arabic" w:hAnsi="Traditional Arabic" w:cs="Traditional Arabic"/>
          <w:sz w:val="36"/>
          <w:szCs w:val="36"/>
          <w:rtl/>
        </w:rPr>
        <w:t xml:space="preserve">حكم الاستفتاء على الدستور المخالف لدين الله وما جاء به الرسول </w:t>
      </w:r>
      <w:r w:rsidRPr="00310D1C">
        <w:rPr>
          <w:rFonts w:ascii="Traditional Arabic" w:hAnsi="Traditional Arabic" w:cs="Traditional Arabic"/>
          <w:sz w:val="36"/>
          <w:szCs w:val="36"/>
        </w:rPr>
        <w:br/>
      </w:r>
      <w:r w:rsidR="008F2338">
        <w:rPr>
          <w:rFonts w:ascii="Traditional Arabic" w:hAnsi="Traditional Arabic" w:cs="Traditional Arabic" w:hint="cs"/>
          <w:b/>
          <w:bCs/>
          <w:sz w:val="36"/>
          <w:szCs w:val="36"/>
          <w:rtl/>
        </w:rPr>
        <w:t xml:space="preserve">35- </w:t>
      </w:r>
      <w:r w:rsidRPr="00B40EFC">
        <w:rPr>
          <w:rFonts w:ascii="Traditional Arabic" w:hAnsi="Traditional Arabic" w:cs="Traditional Arabic"/>
          <w:b/>
          <w:bCs/>
          <w:sz w:val="36"/>
          <w:szCs w:val="36"/>
          <w:rtl/>
        </w:rPr>
        <w:t xml:space="preserve"> سلسلة </w:t>
      </w:r>
      <w:r w:rsidR="008F2338">
        <w:rPr>
          <w:rFonts w:ascii="Traditional Arabic" w:hAnsi="Traditional Arabic" w:cs="Traditional Arabic" w:hint="cs"/>
          <w:b/>
          <w:bCs/>
          <w:sz w:val="36"/>
          <w:szCs w:val="36"/>
          <w:rtl/>
        </w:rPr>
        <w:t>ال</w:t>
      </w:r>
      <w:r w:rsidRPr="00B40EFC">
        <w:rPr>
          <w:rFonts w:ascii="Traditional Arabic" w:hAnsi="Traditional Arabic" w:cs="Traditional Arabic"/>
          <w:b/>
          <w:bCs/>
          <w:sz w:val="36"/>
          <w:szCs w:val="36"/>
          <w:rtl/>
        </w:rPr>
        <w:t>شوارد و</w:t>
      </w:r>
      <w:r w:rsidR="008F2338">
        <w:rPr>
          <w:rFonts w:ascii="Traditional Arabic" w:hAnsi="Traditional Arabic" w:cs="Traditional Arabic" w:hint="cs"/>
          <w:b/>
          <w:bCs/>
          <w:sz w:val="36"/>
          <w:szCs w:val="36"/>
          <w:rtl/>
        </w:rPr>
        <w:t>ال</w:t>
      </w:r>
      <w:r w:rsidRPr="00B40EFC">
        <w:rPr>
          <w:rFonts w:ascii="Traditional Arabic" w:hAnsi="Traditional Arabic" w:cs="Traditional Arabic"/>
          <w:b/>
          <w:bCs/>
          <w:sz w:val="36"/>
          <w:szCs w:val="36"/>
          <w:rtl/>
        </w:rPr>
        <w:t xml:space="preserve">متفرقات صدر منها </w:t>
      </w:r>
      <w:r w:rsidRPr="00B40EFC">
        <w:rPr>
          <w:rFonts w:ascii="Traditional Arabic" w:hAnsi="Traditional Arabic" w:cs="Traditional Arabic"/>
          <w:b/>
          <w:bCs/>
          <w:sz w:val="36"/>
          <w:szCs w:val="36"/>
        </w:rPr>
        <w:br/>
      </w:r>
      <w:r w:rsidRPr="00310D1C">
        <w:rPr>
          <w:rFonts w:ascii="Traditional Arabic" w:hAnsi="Traditional Arabic" w:cs="Traditional Arabic"/>
          <w:sz w:val="36"/>
          <w:szCs w:val="36"/>
        </w:rPr>
        <w:t xml:space="preserve">1- </w:t>
      </w:r>
      <w:r w:rsidRPr="00310D1C">
        <w:rPr>
          <w:rFonts w:ascii="Traditional Arabic" w:hAnsi="Traditional Arabic" w:cs="Traditional Arabic"/>
          <w:sz w:val="36"/>
          <w:szCs w:val="36"/>
          <w:rtl/>
        </w:rPr>
        <w:t>الذين سجنوا وماتوا فى السجن من أهل الإسلام</w:t>
      </w:r>
      <w:r w:rsidRPr="00310D1C">
        <w:rPr>
          <w:rFonts w:ascii="Traditional Arabic" w:hAnsi="Traditional Arabic" w:cs="Traditional Arabic"/>
          <w:sz w:val="36"/>
          <w:szCs w:val="36"/>
        </w:rPr>
        <w:br/>
        <w:t xml:space="preserve">2- </w:t>
      </w:r>
      <w:r w:rsidRPr="00310D1C">
        <w:rPr>
          <w:rFonts w:ascii="Traditional Arabic" w:hAnsi="Traditional Arabic" w:cs="Traditional Arabic"/>
          <w:sz w:val="36"/>
          <w:szCs w:val="36"/>
          <w:rtl/>
        </w:rPr>
        <w:t xml:space="preserve">من على جدران زنازين الطواغيت </w:t>
      </w:r>
      <w:r w:rsidRPr="00310D1C">
        <w:rPr>
          <w:rFonts w:ascii="Traditional Arabic" w:hAnsi="Traditional Arabic" w:cs="Traditional Arabic"/>
          <w:sz w:val="36"/>
          <w:szCs w:val="36"/>
        </w:rPr>
        <w:br/>
        <w:t xml:space="preserve">3- </w:t>
      </w:r>
      <w:r w:rsidRPr="00310D1C">
        <w:rPr>
          <w:rFonts w:ascii="Traditional Arabic" w:hAnsi="Traditional Arabic" w:cs="Traditional Arabic"/>
          <w:sz w:val="36"/>
          <w:szCs w:val="36"/>
          <w:rtl/>
        </w:rPr>
        <w:t xml:space="preserve">الحملة الشعبية لإلغاء جهاز مباحث أمن الدولة </w:t>
      </w:r>
      <w:r w:rsidRPr="00310D1C">
        <w:rPr>
          <w:rFonts w:ascii="Traditional Arabic" w:hAnsi="Traditional Arabic" w:cs="Traditional Arabic"/>
          <w:sz w:val="36"/>
          <w:szCs w:val="36"/>
        </w:rPr>
        <w:br/>
        <w:t xml:space="preserve">4- </w:t>
      </w:r>
      <w:r w:rsidRPr="00310D1C">
        <w:rPr>
          <w:rFonts w:ascii="Traditional Arabic" w:hAnsi="Traditional Arabic" w:cs="Traditional Arabic"/>
          <w:sz w:val="36"/>
          <w:szCs w:val="36"/>
          <w:rtl/>
        </w:rPr>
        <w:t xml:space="preserve">الحقيقة التى يعرفها كل الناس </w:t>
      </w:r>
      <w:r w:rsidRPr="00310D1C">
        <w:rPr>
          <w:rFonts w:ascii="Traditional Arabic" w:hAnsi="Traditional Arabic" w:cs="Traditional Arabic"/>
          <w:sz w:val="36"/>
          <w:szCs w:val="36"/>
        </w:rPr>
        <w:br/>
        <w:t xml:space="preserve">5- </w:t>
      </w:r>
      <w:r w:rsidRPr="00310D1C">
        <w:rPr>
          <w:rFonts w:ascii="Traditional Arabic" w:hAnsi="Traditional Arabic" w:cs="Traditional Arabic"/>
          <w:sz w:val="36"/>
          <w:szCs w:val="36"/>
          <w:rtl/>
        </w:rPr>
        <w:t xml:space="preserve">اعتكاف رغم أنوف الطواغيت </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36- </w:t>
      </w:r>
      <w:r w:rsidRPr="00310D1C">
        <w:rPr>
          <w:rFonts w:ascii="Traditional Arabic" w:hAnsi="Traditional Arabic" w:cs="Traditional Arabic"/>
          <w:sz w:val="36"/>
          <w:szCs w:val="36"/>
          <w:rtl/>
        </w:rPr>
        <w:t xml:space="preserve">إلى دعاة الفضائيات </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lastRenderedPageBreak/>
        <w:t xml:space="preserve">37- </w:t>
      </w:r>
      <w:r w:rsidRPr="00310D1C">
        <w:rPr>
          <w:rFonts w:ascii="Traditional Arabic" w:hAnsi="Traditional Arabic" w:cs="Traditional Arabic"/>
          <w:sz w:val="36"/>
          <w:szCs w:val="36"/>
          <w:rtl/>
        </w:rPr>
        <w:t>أسئلة وأجوبة فى الإيمان والكفر والعذر بالجهل</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38- </w:t>
      </w:r>
      <w:r w:rsidRPr="00310D1C">
        <w:rPr>
          <w:rFonts w:ascii="Traditional Arabic" w:hAnsi="Traditional Arabic" w:cs="Traditional Arabic"/>
          <w:sz w:val="36"/>
          <w:szCs w:val="36"/>
          <w:rtl/>
        </w:rPr>
        <w:t>لماذا إحياء مذهب الصحابة وفقه الصحابة رضى الله عنهم</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39- </w:t>
      </w:r>
      <w:r w:rsidRPr="00310D1C">
        <w:rPr>
          <w:rFonts w:ascii="Traditional Arabic" w:hAnsi="Traditional Arabic" w:cs="Traditional Arabic"/>
          <w:sz w:val="36"/>
          <w:szCs w:val="36"/>
          <w:rtl/>
        </w:rPr>
        <w:t>الفروق العقدية بين عقيدة السلف وأدعياء السلفية (الفرق بين السلف والسلفية</w:t>
      </w:r>
      <w:r w:rsidRPr="00310D1C">
        <w:rPr>
          <w:rFonts w:ascii="Traditional Arabic" w:hAnsi="Traditional Arabic" w:cs="Traditional Arabic"/>
          <w:sz w:val="36"/>
          <w:szCs w:val="36"/>
        </w:rPr>
        <w:t xml:space="preserve"> ) </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40- </w:t>
      </w:r>
      <w:r w:rsidRPr="00310D1C">
        <w:rPr>
          <w:rFonts w:ascii="Traditional Arabic" w:hAnsi="Traditional Arabic" w:cs="Traditional Arabic"/>
          <w:sz w:val="36"/>
          <w:szCs w:val="36"/>
          <w:rtl/>
        </w:rPr>
        <w:t>محبة الله بين الحقيقة والإدعاء</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41- </w:t>
      </w:r>
      <w:r w:rsidRPr="00310D1C">
        <w:rPr>
          <w:rFonts w:ascii="Traditional Arabic" w:hAnsi="Traditional Arabic" w:cs="Traditional Arabic"/>
          <w:sz w:val="36"/>
          <w:szCs w:val="36"/>
          <w:rtl/>
        </w:rPr>
        <w:t xml:space="preserve">أيها المسلم من قدوتك , وهل حقاً تحب رسول الله صلى الله عليه وسلم </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42- </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tl/>
        </w:rPr>
        <w:t>بيوت مطمئنة (ثغرات فى بيوت الدعاة</w:t>
      </w:r>
      <w:r w:rsidRPr="00310D1C">
        <w:rPr>
          <w:rFonts w:ascii="Traditional Arabic" w:hAnsi="Traditional Arabic" w:cs="Traditional Arabic"/>
          <w:sz w:val="36"/>
          <w:szCs w:val="36"/>
        </w:rPr>
        <w:t>)</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43- </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tl/>
        </w:rPr>
        <w:t>وصايا نبوية فى تأمين الجبهة الداخلية (تربية الزوجة</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44- </w:t>
      </w:r>
      <w:r w:rsidRPr="00310D1C">
        <w:rPr>
          <w:rFonts w:ascii="Traditional Arabic" w:hAnsi="Traditional Arabic" w:cs="Traditional Arabic"/>
          <w:sz w:val="36"/>
          <w:szCs w:val="36"/>
          <w:rtl/>
        </w:rPr>
        <w:t>كتاب الحقائق وفيه</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حقيقة التوحيد -حقيقة الشرك-حقيقة الإيمان -حقيقة الكفر-حقيقة الإسلام</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حقيقة العلمانية -حقيقة الديمقراطية-حقيقة القومية -حقيقة الليبرالية</w:t>
      </w:r>
      <w:r w:rsidRPr="00310D1C">
        <w:rPr>
          <w:rFonts w:ascii="Traditional Arabic" w:hAnsi="Traditional Arabic" w:cs="Traditional Arabic"/>
          <w:sz w:val="36"/>
          <w:szCs w:val="36"/>
        </w:rPr>
        <w:t>-</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حقيقة البهائية - حقيقة القديانية- حقيقة الصوفية- حقيقة الوطنية</w:t>
      </w:r>
      <w:r w:rsidRPr="00310D1C">
        <w:rPr>
          <w:rFonts w:ascii="Traditional Arabic" w:hAnsi="Traditional Arabic" w:cs="Traditional Arabic"/>
          <w:sz w:val="36"/>
          <w:szCs w:val="36"/>
        </w:rPr>
        <w:br/>
      </w:r>
      <w:r w:rsidRPr="00310D1C">
        <w:rPr>
          <w:rFonts w:ascii="Traditional Arabic" w:hAnsi="Traditional Arabic" w:cs="Traditional Arabic"/>
          <w:sz w:val="36"/>
          <w:szCs w:val="36"/>
          <w:rtl/>
        </w:rPr>
        <w:t>حقيقة النصرانية- حقيقة الشيعة والرافضة</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45- </w:t>
      </w:r>
      <w:r w:rsidRPr="00310D1C">
        <w:rPr>
          <w:rFonts w:ascii="Traditional Arabic" w:hAnsi="Traditional Arabic" w:cs="Traditional Arabic"/>
          <w:sz w:val="36"/>
          <w:szCs w:val="36"/>
          <w:rtl/>
        </w:rPr>
        <w:t xml:space="preserve">هل نصارى الزمان أهل ذمة وعهد وأمان؟ </w:t>
      </w:r>
      <w:r w:rsidRPr="00310D1C">
        <w:rPr>
          <w:rFonts w:ascii="Traditional Arabic" w:hAnsi="Traditional Arabic" w:cs="Traditional Arabic"/>
          <w:sz w:val="36"/>
          <w:szCs w:val="36"/>
        </w:rPr>
        <w:br/>
      </w:r>
      <w:r w:rsidR="008F2338">
        <w:rPr>
          <w:rFonts w:ascii="Traditional Arabic" w:hAnsi="Traditional Arabic" w:cs="Traditional Arabic" w:hint="cs"/>
          <w:sz w:val="36"/>
          <w:szCs w:val="36"/>
          <w:rtl/>
        </w:rPr>
        <w:t xml:space="preserve">46- </w:t>
      </w:r>
      <w:r w:rsidRPr="00310D1C">
        <w:rPr>
          <w:rFonts w:ascii="Traditional Arabic" w:hAnsi="Traditional Arabic" w:cs="Traditional Arabic"/>
          <w:sz w:val="36"/>
          <w:szCs w:val="36"/>
          <w:rtl/>
        </w:rPr>
        <w:t>عشرون وصية على طريق الجنة</w:t>
      </w:r>
      <w:r w:rsidRPr="00310D1C">
        <w:rPr>
          <w:rFonts w:ascii="Traditional Arabic" w:hAnsi="Traditional Arabic" w:cs="Traditional Arabic"/>
          <w:sz w:val="36"/>
          <w:szCs w:val="36"/>
        </w:rPr>
        <w:br/>
      </w:r>
      <w:r w:rsidR="00087430">
        <w:rPr>
          <w:rFonts w:ascii="Traditional Arabic" w:hAnsi="Traditional Arabic" w:cs="Traditional Arabic" w:hint="cs"/>
          <w:sz w:val="36"/>
          <w:szCs w:val="36"/>
          <w:rtl/>
        </w:rPr>
        <w:t xml:space="preserve">47- </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tl/>
        </w:rPr>
        <w:t xml:space="preserve">إعلام المسلمين بكفر وقتل من سب الله رب العلمين </w:t>
      </w:r>
      <w:r w:rsidRPr="00310D1C">
        <w:rPr>
          <w:rFonts w:ascii="Traditional Arabic" w:hAnsi="Traditional Arabic" w:cs="Traditional Arabic"/>
          <w:sz w:val="36"/>
          <w:szCs w:val="36"/>
        </w:rPr>
        <w:br/>
      </w:r>
      <w:r w:rsidR="00087430">
        <w:rPr>
          <w:rFonts w:ascii="Traditional Arabic" w:hAnsi="Traditional Arabic" w:cs="Traditional Arabic" w:hint="cs"/>
          <w:sz w:val="36"/>
          <w:szCs w:val="36"/>
          <w:rtl/>
        </w:rPr>
        <w:t xml:space="preserve">48- </w:t>
      </w:r>
      <w:r w:rsidRPr="00310D1C">
        <w:rPr>
          <w:rFonts w:ascii="Traditional Arabic" w:hAnsi="Traditional Arabic" w:cs="Traditional Arabic"/>
          <w:sz w:val="36"/>
          <w:szCs w:val="36"/>
          <w:rtl/>
        </w:rPr>
        <w:t>إعلام الأمة بكفر وقتل من آذى نبى الرحمة صلى الله عليه وسلم</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49</w:t>
      </w:r>
      <w:r w:rsidR="00C96774">
        <w:rPr>
          <w:rFonts w:ascii="Traditional Arabic" w:hAnsi="Traditional Arabic" w:cs="Traditional Arabic" w:hint="cs"/>
          <w:sz w:val="36"/>
          <w:szCs w:val="36"/>
          <w:rtl/>
        </w:rPr>
        <w:t>- حكم تعزية الكافر وتهنئته</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50</w:t>
      </w:r>
      <w:r w:rsidR="00C96774">
        <w:rPr>
          <w:rFonts w:ascii="Traditional Arabic" w:hAnsi="Traditional Arabic" w:cs="Traditional Arabic" w:hint="cs"/>
          <w:sz w:val="36"/>
          <w:szCs w:val="36"/>
          <w:rtl/>
        </w:rPr>
        <w:t xml:space="preserve">- </w:t>
      </w:r>
      <w:proofErr w:type="gramStart"/>
      <w:r w:rsidR="00C96774">
        <w:rPr>
          <w:rFonts w:ascii="Traditional Arabic" w:hAnsi="Traditional Arabic" w:cs="Traditional Arabic" w:hint="cs"/>
          <w:sz w:val="36"/>
          <w:szCs w:val="36"/>
          <w:rtl/>
        </w:rPr>
        <w:t>مصطلحات</w:t>
      </w:r>
      <w:proofErr w:type="gramEnd"/>
      <w:r w:rsidR="00C96774">
        <w:rPr>
          <w:rFonts w:ascii="Traditional Arabic" w:hAnsi="Traditional Arabic" w:cs="Traditional Arabic" w:hint="cs"/>
          <w:sz w:val="36"/>
          <w:szCs w:val="36"/>
          <w:rtl/>
        </w:rPr>
        <w:t xml:space="preserve"> ومفاهيم عقدية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51</w:t>
      </w:r>
      <w:r w:rsidR="00C96774">
        <w:rPr>
          <w:rFonts w:ascii="Traditional Arabic" w:hAnsi="Traditional Arabic" w:cs="Traditional Arabic" w:hint="cs"/>
          <w:sz w:val="36"/>
          <w:szCs w:val="36"/>
          <w:rtl/>
        </w:rPr>
        <w:t xml:space="preserve">- حكم تقصير اللحية والأخذ منها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52</w:t>
      </w:r>
      <w:r w:rsidR="00C96774">
        <w:rPr>
          <w:rFonts w:ascii="Traditional Arabic" w:hAnsi="Traditional Arabic" w:cs="Traditional Arabic" w:hint="cs"/>
          <w:sz w:val="36"/>
          <w:szCs w:val="36"/>
          <w:rtl/>
        </w:rPr>
        <w:t>- القول الفصل الصائب فى حكم الصلاة على الغائب</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53</w:t>
      </w:r>
      <w:r w:rsidR="00C96774">
        <w:rPr>
          <w:rFonts w:ascii="Traditional Arabic" w:hAnsi="Traditional Arabic" w:cs="Traditional Arabic" w:hint="cs"/>
          <w:sz w:val="36"/>
          <w:szCs w:val="36"/>
          <w:rtl/>
        </w:rPr>
        <w:t xml:space="preserve">- حكم جمع صلاة العصر </w:t>
      </w:r>
      <w:proofErr w:type="gramStart"/>
      <w:r w:rsidR="00C96774">
        <w:rPr>
          <w:rFonts w:ascii="Traditional Arabic" w:hAnsi="Traditional Arabic" w:cs="Traditional Arabic" w:hint="cs"/>
          <w:sz w:val="36"/>
          <w:szCs w:val="36"/>
          <w:rtl/>
        </w:rPr>
        <w:t>مع</w:t>
      </w:r>
      <w:proofErr w:type="gramEnd"/>
      <w:r w:rsidR="00C96774">
        <w:rPr>
          <w:rFonts w:ascii="Traditional Arabic" w:hAnsi="Traditional Arabic" w:cs="Traditional Arabic" w:hint="cs"/>
          <w:sz w:val="36"/>
          <w:szCs w:val="36"/>
          <w:rtl/>
        </w:rPr>
        <w:t xml:space="preserve"> صلاة الجمعة للمسافر</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54</w:t>
      </w:r>
      <w:r w:rsidR="00C96774">
        <w:rPr>
          <w:rFonts w:ascii="Traditional Arabic" w:hAnsi="Traditional Arabic" w:cs="Traditional Arabic" w:hint="cs"/>
          <w:sz w:val="36"/>
          <w:szCs w:val="36"/>
          <w:rtl/>
        </w:rPr>
        <w:t xml:space="preserve">- الأضحية مسائل وأحكام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56</w:t>
      </w:r>
      <w:r w:rsidR="00C96774">
        <w:rPr>
          <w:rFonts w:ascii="Traditional Arabic" w:hAnsi="Traditional Arabic" w:cs="Traditional Arabic" w:hint="cs"/>
          <w:sz w:val="36"/>
          <w:szCs w:val="36"/>
          <w:rtl/>
        </w:rPr>
        <w:t xml:space="preserve">- فقه الطهارة والصلاة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57</w:t>
      </w:r>
      <w:r w:rsidR="00C96774">
        <w:rPr>
          <w:rFonts w:ascii="Traditional Arabic" w:hAnsi="Traditional Arabic" w:cs="Traditional Arabic" w:hint="cs"/>
          <w:sz w:val="36"/>
          <w:szCs w:val="36"/>
          <w:rtl/>
        </w:rPr>
        <w:t xml:space="preserve">- </w:t>
      </w:r>
      <w:proofErr w:type="gramStart"/>
      <w:r w:rsidR="00C96774">
        <w:rPr>
          <w:rFonts w:ascii="Traditional Arabic" w:hAnsi="Traditional Arabic" w:cs="Traditional Arabic" w:hint="cs"/>
          <w:sz w:val="36"/>
          <w:szCs w:val="36"/>
          <w:rtl/>
        </w:rPr>
        <w:t>مدخل</w:t>
      </w:r>
      <w:proofErr w:type="gramEnd"/>
      <w:r w:rsidR="00C96774">
        <w:rPr>
          <w:rFonts w:ascii="Traditional Arabic" w:hAnsi="Traditional Arabic" w:cs="Traditional Arabic" w:hint="cs"/>
          <w:sz w:val="36"/>
          <w:szCs w:val="36"/>
          <w:rtl/>
        </w:rPr>
        <w:t xml:space="preserve"> لدراسة كتاب التوسل والوسيلة لشيخ الإسلام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58</w:t>
      </w:r>
      <w:r w:rsidR="00C96774">
        <w:rPr>
          <w:rFonts w:ascii="Traditional Arabic" w:hAnsi="Traditional Arabic" w:cs="Traditional Arabic" w:hint="cs"/>
          <w:sz w:val="36"/>
          <w:szCs w:val="36"/>
          <w:rtl/>
        </w:rPr>
        <w:t>- الغلو مفهومه وحقيقته وصوره وأسبابه وعلاجه</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59</w:t>
      </w:r>
      <w:r w:rsidR="00C96774">
        <w:rPr>
          <w:rFonts w:ascii="Traditional Arabic" w:hAnsi="Traditional Arabic" w:cs="Traditional Arabic" w:hint="cs"/>
          <w:sz w:val="36"/>
          <w:szCs w:val="36"/>
          <w:rtl/>
        </w:rPr>
        <w:t xml:space="preserve">- أحكام الديار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60</w:t>
      </w:r>
      <w:r w:rsidR="00C96774">
        <w:rPr>
          <w:rFonts w:ascii="Traditional Arabic" w:hAnsi="Traditional Arabic" w:cs="Traditional Arabic" w:hint="cs"/>
          <w:sz w:val="36"/>
          <w:szCs w:val="36"/>
          <w:rtl/>
        </w:rPr>
        <w:t xml:space="preserve">- أهل الفترة أقسام وأحكام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6</w:t>
      </w:r>
      <w:r w:rsidR="00C96774">
        <w:rPr>
          <w:rFonts w:ascii="Traditional Arabic" w:hAnsi="Traditional Arabic" w:cs="Traditional Arabic" w:hint="cs"/>
          <w:sz w:val="36"/>
          <w:szCs w:val="36"/>
          <w:rtl/>
        </w:rPr>
        <w:t xml:space="preserve">1- </w:t>
      </w:r>
      <w:proofErr w:type="gramStart"/>
      <w:r w:rsidR="00C96774">
        <w:rPr>
          <w:rFonts w:ascii="Traditional Arabic" w:hAnsi="Traditional Arabic" w:cs="Traditional Arabic" w:hint="cs"/>
          <w:sz w:val="36"/>
          <w:szCs w:val="36"/>
          <w:rtl/>
        </w:rPr>
        <w:t>مسألة</w:t>
      </w:r>
      <w:proofErr w:type="gramEnd"/>
      <w:r w:rsidR="00C96774">
        <w:rPr>
          <w:rFonts w:ascii="Traditional Arabic" w:hAnsi="Traditional Arabic" w:cs="Traditional Arabic" w:hint="cs"/>
          <w:sz w:val="36"/>
          <w:szCs w:val="36"/>
          <w:rtl/>
        </w:rPr>
        <w:t xml:space="preserve"> الإيمان</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6</w:t>
      </w:r>
      <w:r w:rsidR="00C96774">
        <w:rPr>
          <w:rFonts w:ascii="Traditional Arabic" w:hAnsi="Traditional Arabic" w:cs="Traditional Arabic" w:hint="cs"/>
          <w:sz w:val="36"/>
          <w:szCs w:val="36"/>
          <w:rtl/>
        </w:rPr>
        <w:t xml:space="preserve">2- </w:t>
      </w:r>
      <w:proofErr w:type="gramStart"/>
      <w:r w:rsidR="00C96774">
        <w:rPr>
          <w:rFonts w:ascii="Traditional Arabic" w:hAnsi="Traditional Arabic" w:cs="Traditional Arabic" w:hint="cs"/>
          <w:sz w:val="36"/>
          <w:szCs w:val="36"/>
          <w:rtl/>
        </w:rPr>
        <w:t>الرسائل</w:t>
      </w:r>
      <w:proofErr w:type="gramEnd"/>
      <w:r w:rsidR="00C96774">
        <w:rPr>
          <w:rFonts w:ascii="Traditional Arabic" w:hAnsi="Traditional Arabic" w:cs="Traditional Arabic" w:hint="cs"/>
          <w:sz w:val="36"/>
          <w:szCs w:val="36"/>
          <w:rtl/>
        </w:rPr>
        <w:t xml:space="preserve"> والمسائل والمقالات والردود</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6</w:t>
      </w:r>
      <w:r w:rsidR="00C96774">
        <w:rPr>
          <w:rFonts w:ascii="Traditional Arabic" w:hAnsi="Traditional Arabic" w:cs="Traditional Arabic" w:hint="cs"/>
          <w:sz w:val="36"/>
          <w:szCs w:val="36"/>
          <w:rtl/>
        </w:rPr>
        <w:t xml:space="preserve">3- </w:t>
      </w:r>
      <w:proofErr w:type="gramStart"/>
      <w:r w:rsidR="00C96774">
        <w:rPr>
          <w:rFonts w:ascii="Traditional Arabic" w:hAnsi="Traditional Arabic" w:cs="Traditional Arabic" w:hint="cs"/>
          <w:sz w:val="36"/>
          <w:szCs w:val="36"/>
          <w:rtl/>
        </w:rPr>
        <w:t>مدخل</w:t>
      </w:r>
      <w:proofErr w:type="gramEnd"/>
      <w:r w:rsidR="00C96774">
        <w:rPr>
          <w:rFonts w:ascii="Traditional Arabic" w:hAnsi="Traditional Arabic" w:cs="Traditional Arabic" w:hint="cs"/>
          <w:sz w:val="36"/>
          <w:szCs w:val="36"/>
          <w:rtl/>
        </w:rPr>
        <w:t xml:space="preserve"> لدراسة الأديان والفرق والمذاهب المعاصرة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6</w:t>
      </w:r>
      <w:r w:rsidR="00C96774">
        <w:rPr>
          <w:rFonts w:ascii="Traditional Arabic" w:hAnsi="Traditional Arabic" w:cs="Traditional Arabic" w:hint="cs"/>
          <w:sz w:val="36"/>
          <w:szCs w:val="36"/>
          <w:rtl/>
        </w:rPr>
        <w:t xml:space="preserve">4- مدخل لدراسة الديانة اليهودية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6</w:t>
      </w:r>
      <w:r w:rsidR="00C96774">
        <w:rPr>
          <w:rFonts w:ascii="Traditional Arabic" w:hAnsi="Traditional Arabic" w:cs="Traditional Arabic" w:hint="cs"/>
          <w:sz w:val="36"/>
          <w:szCs w:val="36"/>
          <w:rtl/>
        </w:rPr>
        <w:t xml:space="preserve">5- مدخل لدراسة الديانة النصرانية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6</w:t>
      </w:r>
      <w:r w:rsidR="00C96774">
        <w:rPr>
          <w:rFonts w:ascii="Traditional Arabic" w:hAnsi="Traditional Arabic" w:cs="Traditional Arabic" w:hint="cs"/>
          <w:sz w:val="36"/>
          <w:szCs w:val="36"/>
          <w:rtl/>
        </w:rPr>
        <w:t xml:space="preserve">6- مدخل لدراسة الديانات الوثنية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6</w:t>
      </w:r>
      <w:r w:rsidR="00C96774">
        <w:rPr>
          <w:rFonts w:ascii="Traditional Arabic" w:hAnsi="Traditional Arabic" w:cs="Traditional Arabic" w:hint="cs"/>
          <w:sz w:val="36"/>
          <w:szCs w:val="36"/>
          <w:rtl/>
        </w:rPr>
        <w:t xml:space="preserve">7- مفهوم الإيمان عند </w:t>
      </w:r>
      <w:proofErr w:type="gramStart"/>
      <w:r w:rsidR="00C96774">
        <w:rPr>
          <w:rFonts w:ascii="Traditional Arabic" w:hAnsi="Traditional Arabic" w:cs="Traditional Arabic" w:hint="cs"/>
          <w:sz w:val="36"/>
          <w:szCs w:val="36"/>
          <w:rtl/>
        </w:rPr>
        <w:t>أهل</w:t>
      </w:r>
      <w:proofErr w:type="gramEnd"/>
      <w:r w:rsidR="00C96774">
        <w:rPr>
          <w:rFonts w:ascii="Traditional Arabic" w:hAnsi="Traditional Arabic" w:cs="Traditional Arabic" w:hint="cs"/>
          <w:sz w:val="36"/>
          <w:szCs w:val="36"/>
          <w:rtl/>
        </w:rPr>
        <w:t xml:space="preserve"> السنة والجماعة</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6</w:t>
      </w:r>
      <w:r w:rsidR="00C96774">
        <w:rPr>
          <w:rFonts w:ascii="Traditional Arabic" w:hAnsi="Traditional Arabic" w:cs="Traditional Arabic" w:hint="cs"/>
          <w:sz w:val="36"/>
          <w:szCs w:val="36"/>
          <w:rtl/>
        </w:rPr>
        <w:t xml:space="preserve">8- فضائل القرآن وأخلاق أهله وأداب حملته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6</w:t>
      </w:r>
      <w:r w:rsidR="00C96774">
        <w:rPr>
          <w:rFonts w:ascii="Traditional Arabic" w:hAnsi="Traditional Arabic" w:cs="Traditional Arabic" w:hint="cs"/>
          <w:sz w:val="36"/>
          <w:szCs w:val="36"/>
          <w:rtl/>
        </w:rPr>
        <w:t xml:space="preserve">9- رسالة فى الطاغوت وحقيقة الكفر به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7</w:t>
      </w:r>
      <w:r w:rsidR="00C96774">
        <w:rPr>
          <w:rFonts w:ascii="Traditional Arabic" w:hAnsi="Traditional Arabic" w:cs="Traditional Arabic" w:hint="cs"/>
          <w:sz w:val="36"/>
          <w:szCs w:val="36"/>
          <w:rtl/>
        </w:rPr>
        <w:t xml:space="preserve">0- حقيقة الإيمان ومنزلة الأعمال وحكم تاركها بالكلية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7</w:t>
      </w:r>
      <w:r w:rsidR="00C96774">
        <w:rPr>
          <w:rFonts w:ascii="Traditional Arabic" w:hAnsi="Traditional Arabic" w:cs="Traditional Arabic" w:hint="cs"/>
          <w:sz w:val="36"/>
          <w:szCs w:val="36"/>
          <w:rtl/>
        </w:rPr>
        <w:t xml:space="preserve">1- </w:t>
      </w:r>
      <w:proofErr w:type="gramStart"/>
      <w:r w:rsidR="00C96774">
        <w:rPr>
          <w:rFonts w:ascii="Traditional Arabic" w:hAnsi="Traditional Arabic" w:cs="Traditional Arabic" w:hint="cs"/>
          <w:sz w:val="36"/>
          <w:szCs w:val="36"/>
          <w:rtl/>
        </w:rPr>
        <w:t>حقيقة</w:t>
      </w:r>
      <w:proofErr w:type="gramEnd"/>
      <w:r w:rsidR="00C96774">
        <w:rPr>
          <w:rFonts w:ascii="Traditional Arabic" w:hAnsi="Traditional Arabic" w:cs="Traditional Arabic" w:hint="cs"/>
          <w:sz w:val="36"/>
          <w:szCs w:val="36"/>
          <w:rtl/>
        </w:rPr>
        <w:t xml:space="preserve"> الإيمان والكفر عند أهل السنة والجماعة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7</w:t>
      </w:r>
      <w:r w:rsidR="00C96774">
        <w:rPr>
          <w:rFonts w:ascii="Traditional Arabic" w:hAnsi="Traditional Arabic" w:cs="Traditional Arabic" w:hint="cs"/>
          <w:sz w:val="36"/>
          <w:szCs w:val="36"/>
          <w:rtl/>
        </w:rPr>
        <w:t xml:space="preserve">2- بحث مقولة ( كفر </w:t>
      </w:r>
      <w:proofErr w:type="gramStart"/>
      <w:r w:rsidR="00C96774">
        <w:rPr>
          <w:rFonts w:ascii="Traditional Arabic" w:hAnsi="Traditional Arabic" w:cs="Traditional Arabic" w:hint="cs"/>
          <w:sz w:val="36"/>
          <w:szCs w:val="36"/>
          <w:rtl/>
        </w:rPr>
        <w:t>دون</w:t>
      </w:r>
      <w:proofErr w:type="gramEnd"/>
      <w:r w:rsidR="00C96774">
        <w:rPr>
          <w:rFonts w:ascii="Traditional Arabic" w:hAnsi="Traditional Arabic" w:cs="Traditional Arabic" w:hint="cs"/>
          <w:sz w:val="36"/>
          <w:szCs w:val="36"/>
          <w:rtl/>
        </w:rPr>
        <w:t xml:space="preserve"> كفر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7</w:t>
      </w:r>
      <w:r w:rsidR="00C96774">
        <w:rPr>
          <w:rFonts w:ascii="Traditional Arabic" w:hAnsi="Traditional Arabic" w:cs="Traditional Arabic" w:hint="cs"/>
          <w:sz w:val="36"/>
          <w:szCs w:val="36"/>
          <w:rtl/>
        </w:rPr>
        <w:t xml:space="preserve">3- الرد على أهل التوقف والتبين والغلو فى التكفير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7</w:t>
      </w:r>
      <w:r w:rsidR="00C96774">
        <w:rPr>
          <w:rFonts w:ascii="Traditional Arabic" w:hAnsi="Traditional Arabic" w:cs="Traditional Arabic" w:hint="cs"/>
          <w:sz w:val="36"/>
          <w:szCs w:val="36"/>
          <w:rtl/>
        </w:rPr>
        <w:t xml:space="preserve">4- شرح مسائل العقيدة الواسطية </w:t>
      </w:r>
    </w:p>
    <w:p w:rsidR="00C96774" w:rsidRDefault="00087430" w:rsidP="00087430">
      <w:pPr>
        <w:rPr>
          <w:rFonts w:ascii="Traditional Arabic" w:hAnsi="Traditional Arabic" w:cs="Traditional Arabic"/>
          <w:sz w:val="36"/>
          <w:szCs w:val="36"/>
          <w:rtl/>
        </w:rPr>
      </w:pPr>
      <w:r>
        <w:rPr>
          <w:rFonts w:ascii="Traditional Arabic" w:hAnsi="Traditional Arabic" w:cs="Traditional Arabic" w:hint="cs"/>
          <w:sz w:val="36"/>
          <w:szCs w:val="36"/>
          <w:rtl/>
        </w:rPr>
        <w:t>7</w:t>
      </w:r>
      <w:r w:rsidR="00C96774">
        <w:rPr>
          <w:rFonts w:ascii="Traditional Arabic" w:hAnsi="Traditional Arabic" w:cs="Traditional Arabic" w:hint="cs"/>
          <w:sz w:val="36"/>
          <w:szCs w:val="36"/>
          <w:rtl/>
        </w:rPr>
        <w:t xml:space="preserve">5- شرح </w:t>
      </w:r>
      <w:r>
        <w:rPr>
          <w:rFonts w:ascii="Traditional Arabic" w:hAnsi="Traditional Arabic" w:cs="Traditional Arabic" w:hint="cs"/>
          <w:sz w:val="36"/>
          <w:szCs w:val="36"/>
          <w:rtl/>
        </w:rPr>
        <w:t xml:space="preserve">كشف الشبهات </w:t>
      </w:r>
      <w:r w:rsidR="00C96774">
        <w:rPr>
          <w:rFonts w:ascii="Traditional Arabic" w:hAnsi="Traditional Arabic" w:cs="Traditional Arabic" w:hint="cs"/>
          <w:sz w:val="36"/>
          <w:szCs w:val="36"/>
          <w:rtl/>
        </w:rPr>
        <w:t xml:space="preserve">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7</w:t>
      </w:r>
      <w:r w:rsidR="00C96774">
        <w:rPr>
          <w:rFonts w:ascii="Traditional Arabic" w:hAnsi="Traditional Arabic" w:cs="Traditional Arabic" w:hint="cs"/>
          <w:sz w:val="36"/>
          <w:szCs w:val="36"/>
          <w:rtl/>
        </w:rPr>
        <w:t>6- ولا تنازعوا فتفشلوا</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7</w:t>
      </w:r>
      <w:r w:rsidR="00C96774">
        <w:rPr>
          <w:rFonts w:ascii="Traditional Arabic" w:hAnsi="Traditional Arabic" w:cs="Traditional Arabic" w:hint="cs"/>
          <w:sz w:val="36"/>
          <w:szCs w:val="36"/>
          <w:rtl/>
        </w:rPr>
        <w:t>7- فقه مقاصد الشريعة ومآلات الأعمال</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7</w:t>
      </w:r>
      <w:r w:rsidR="00C96774">
        <w:rPr>
          <w:rFonts w:ascii="Traditional Arabic" w:hAnsi="Traditional Arabic" w:cs="Traditional Arabic" w:hint="cs"/>
          <w:sz w:val="36"/>
          <w:szCs w:val="36"/>
          <w:rtl/>
        </w:rPr>
        <w:t xml:space="preserve">8- حكم المسح على الجبيرة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7</w:t>
      </w:r>
      <w:r w:rsidR="00C96774">
        <w:rPr>
          <w:rFonts w:ascii="Traditional Arabic" w:hAnsi="Traditional Arabic" w:cs="Traditional Arabic" w:hint="cs"/>
          <w:sz w:val="36"/>
          <w:szCs w:val="36"/>
          <w:rtl/>
        </w:rPr>
        <w:t xml:space="preserve">9- </w:t>
      </w:r>
      <w:proofErr w:type="gramStart"/>
      <w:r w:rsidR="00C96774">
        <w:rPr>
          <w:rFonts w:ascii="Traditional Arabic" w:hAnsi="Traditional Arabic" w:cs="Traditional Arabic" w:hint="cs"/>
          <w:sz w:val="36"/>
          <w:szCs w:val="36"/>
          <w:rtl/>
        </w:rPr>
        <w:t>تحقيق</w:t>
      </w:r>
      <w:proofErr w:type="gramEnd"/>
      <w:r w:rsidR="00C96774">
        <w:rPr>
          <w:rFonts w:ascii="Traditional Arabic" w:hAnsi="Traditional Arabic" w:cs="Traditional Arabic" w:hint="cs"/>
          <w:sz w:val="36"/>
          <w:szCs w:val="36"/>
          <w:rtl/>
        </w:rPr>
        <w:t xml:space="preserve"> مسألة نجاسة الدم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80</w:t>
      </w:r>
      <w:r w:rsidR="00C96774">
        <w:rPr>
          <w:rFonts w:ascii="Traditional Arabic" w:hAnsi="Traditional Arabic" w:cs="Traditional Arabic" w:hint="cs"/>
          <w:sz w:val="36"/>
          <w:szCs w:val="36"/>
          <w:rtl/>
        </w:rPr>
        <w:t xml:space="preserve">- حكم قراءة القرآن للحائض والجنب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8</w:t>
      </w:r>
      <w:r w:rsidR="00C96774">
        <w:rPr>
          <w:rFonts w:ascii="Traditional Arabic" w:hAnsi="Traditional Arabic" w:cs="Traditional Arabic" w:hint="cs"/>
          <w:sz w:val="36"/>
          <w:szCs w:val="36"/>
          <w:rtl/>
        </w:rPr>
        <w:t xml:space="preserve">1- تعدد النيات والجمع بينها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8</w:t>
      </w:r>
      <w:r w:rsidR="00C96774">
        <w:rPr>
          <w:rFonts w:ascii="Traditional Arabic" w:hAnsi="Traditional Arabic" w:cs="Traditional Arabic" w:hint="cs"/>
          <w:sz w:val="36"/>
          <w:szCs w:val="36"/>
          <w:rtl/>
        </w:rPr>
        <w:t xml:space="preserve">2- </w:t>
      </w:r>
      <w:proofErr w:type="gramStart"/>
      <w:r w:rsidR="00C96774">
        <w:rPr>
          <w:rFonts w:ascii="Traditional Arabic" w:hAnsi="Traditional Arabic" w:cs="Traditional Arabic" w:hint="cs"/>
          <w:sz w:val="36"/>
          <w:szCs w:val="36"/>
          <w:rtl/>
        </w:rPr>
        <w:t>حجية</w:t>
      </w:r>
      <w:proofErr w:type="gramEnd"/>
      <w:r w:rsidR="00C96774">
        <w:rPr>
          <w:rFonts w:ascii="Traditional Arabic" w:hAnsi="Traditional Arabic" w:cs="Traditional Arabic" w:hint="cs"/>
          <w:sz w:val="36"/>
          <w:szCs w:val="36"/>
          <w:rtl/>
        </w:rPr>
        <w:t xml:space="preserve"> خبر الآحاد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8</w:t>
      </w:r>
      <w:r w:rsidR="00C96774">
        <w:rPr>
          <w:rFonts w:ascii="Traditional Arabic" w:hAnsi="Traditional Arabic" w:cs="Traditional Arabic" w:hint="cs"/>
          <w:sz w:val="36"/>
          <w:szCs w:val="36"/>
          <w:rtl/>
        </w:rPr>
        <w:t xml:space="preserve">3- معنى حديث (خلق الله آدم على صورة </w:t>
      </w:r>
      <w:proofErr w:type="gramStart"/>
      <w:r w:rsidR="00C96774">
        <w:rPr>
          <w:rFonts w:ascii="Traditional Arabic" w:hAnsi="Traditional Arabic" w:cs="Traditional Arabic" w:hint="cs"/>
          <w:sz w:val="36"/>
          <w:szCs w:val="36"/>
          <w:rtl/>
        </w:rPr>
        <w:t>الرحمن</w:t>
      </w:r>
      <w:proofErr w:type="gramEnd"/>
      <w:r w:rsidR="00C96774">
        <w:rPr>
          <w:rFonts w:ascii="Traditional Arabic" w:hAnsi="Traditional Arabic" w:cs="Traditional Arabic" w:hint="cs"/>
          <w:sz w:val="36"/>
          <w:szCs w:val="36"/>
          <w:rtl/>
        </w:rPr>
        <w:t xml:space="preserve">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lastRenderedPageBreak/>
        <w:t>8</w:t>
      </w:r>
      <w:r w:rsidR="00C96774">
        <w:rPr>
          <w:rFonts w:ascii="Traditional Arabic" w:hAnsi="Traditional Arabic" w:cs="Traditional Arabic" w:hint="cs"/>
          <w:sz w:val="36"/>
          <w:szCs w:val="36"/>
          <w:rtl/>
        </w:rPr>
        <w:t xml:space="preserve">4- </w:t>
      </w:r>
      <w:proofErr w:type="gramStart"/>
      <w:r w:rsidR="00C96774">
        <w:rPr>
          <w:rFonts w:ascii="Traditional Arabic" w:hAnsi="Traditional Arabic" w:cs="Traditional Arabic" w:hint="cs"/>
          <w:sz w:val="36"/>
          <w:szCs w:val="36"/>
          <w:rtl/>
        </w:rPr>
        <w:t>المرجئـــــــــــــــــة</w:t>
      </w:r>
      <w:proofErr w:type="gramEnd"/>
      <w:r w:rsidR="00C96774">
        <w:rPr>
          <w:rFonts w:ascii="Traditional Arabic" w:hAnsi="Traditional Arabic" w:cs="Traditional Arabic" w:hint="cs"/>
          <w:sz w:val="36"/>
          <w:szCs w:val="36"/>
          <w:rtl/>
        </w:rPr>
        <w:t xml:space="preserve">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8</w:t>
      </w:r>
      <w:r w:rsidR="00C96774">
        <w:rPr>
          <w:rFonts w:ascii="Traditional Arabic" w:hAnsi="Traditional Arabic" w:cs="Traditional Arabic" w:hint="cs"/>
          <w:sz w:val="36"/>
          <w:szCs w:val="36"/>
          <w:rtl/>
        </w:rPr>
        <w:t xml:space="preserve">5- الخوارج عقيدة وتاريخ </w:t>
      </w:r>
    </w:p>
    <w:p w:rsidR="00C96774" w:rsidRDefault="00087430" w:rsidP="00C96774">
      <w:pPr>
        <w:rPr>
          <w:rFonts w:ascii="Traditional Arabic" w:hAnsi="Traditional Arabic" w:cs="Traditional Arabic"/>
          <w:sz w:val="36"/>
          <w:szCs w:val="36"/>
          <w:rtl/>
        </w:rPr>
      </w:pPr>
      <w:r>
        <w:rPr>
          <w:rFonts w:ascii="Traditional Arabic" w:hAnsi="Traditional Arabic" w:cs="Traditional Arabic" w:hint="cs"/>
          <w:sz w:val="36"/>
          <w:szCs w:val="36"/>
          <w:rtl/>
        </w:rPr>
        <w:t>8</w:t>
      </w:r>
      <w:r w:rsidR="00C96774">
        <w:rPr>
          <w:rFonts w:ascii="Traditional Arabic" w:hAnsi="Traditional Arabic" w:cs="Traditional Arabic" w:hint="cs"/>
          <w:sz w:val="36"/>
          <w:szCs w:val="36"/>
          <w:rtl/>
        </w:rPr>
        <w:t xml:space="preserve">6- العذر بالجهل ضوابط وأصول </w:t>
      </w:r>
    </w:p>
    <w:p w:rsidR="00C96774" w:rsidRDefault="00087430" w:rsidP="00C96774">
      <w:pPr>
        <w:rPr>
          <w:rFonts w:ascii="Traditional Arabic" w:hAnsi="Traditional Arabic" w:cs="Traditional Arabic" w:hint="cs"/>
          <w:sz w:val="36"/>
          <w:szCs w:val="36"/>
          <w:rtl/>
        </w:rPr>
      </w:pPr>
      <w:r>
        <w:rPr>
          <w:rFonts w:ascii="Traditional Arabic" w:hAnsi="Traditional Arabic" w:cs="Traditional Arabic" w:hint="cs"/>
          <w:sz w:val="36"/>
          <w:szCs w:val="36"/>
          <w:rtl/>
        </w:rPr>
        <w:t>87</w:t>
      </w:r>
      <w:r w:rsidR="00C96774">
        <w:rPr>
          <w:rFonts w:ascii="Traditional Arabic" w:hAnsi="Traditional Arabic" w:cs="Traditional Arabic" w:hint="cs"/>
          <w:sz w:val="36"/>
          <w:szCs w:val="36"/>
          <w:rtl/>
        </w:rPr>
        <w:t xml:space="preserve">- الشيعة الروافض نشاتهم وعقيدتهم وجرائمهم ضد الإسلام والمسلمين </w:t>
      </w:r>
    </w:p>
    <w:p w:rsidR="00087430" w:rsidRDefault="00087430" w:rsidP="00C96774">
      <w:pPr>
        <w:rPr>
          <w:rFonts w:ascii="Traditional Arabic" w:hAnsi="Traditional Arabic" w:cs="Traditional Arabic" w:hint="cs"/>
          <w:b/>
          <w:bCs/>
          <w:sz w:val="36"/>
          <w:szCs w:val="36"/>
          <w:rtl/>
        </w:rPr>
      </w:pPr>
      <w:r>
        <w:rPr>
          <w:rFonts w:ascii="Traditional Arabic" w:hAnsi="Traditional Arabic" w:cs="Traditional Arabic" w:hint="cs"/>
          <w:b/>
          <w:bCs/>
          <w:sz w:val="36"/>
          <w:szCs w:val="36"/>
          <w:rtl/>
        </w:rPr>
        <w:t>سلسلة الشروح العلمية لكتب السُنة</w:t>
      </w:r>
    </w:p>
    <w:p w:rsidR="00087430" w:rsidRDefault="00087430" w:rsidP="00087430">
      <w:pPr>
        <w:rPr>
          <w:rFonts w:ascii="Traditional Arabic" w:hAnsi="Traditional Arabic" w:cs="Traditional Arabic" w:hint="cs"/>
          <w:sz w:val="36"/>
          <w:szCs w:val="36"/>
          <w:rtl/>
        </w:rPr>
      </w:pPr>
      <w:r>
        <w:rPr>
          <w:rFonts w:ascii="Traditional Arabic" w:hAnsi="Traditional Arabic" w:cs="Traditional Arabic" w:hint="cs"/>
          <w:sz w:val="36"/>
          <w:szCs w:val="36"/>
          <w:rtl/>
        </w:rPr>
        <w:t xml:space="preserve">88- </w:t>
      </w:r>
      <w:r w:rsidRPr="00310D1C">
        <w:rPr>
          <w:rFonts w:ascii="Traditional Arabic" w:hAnsi="Traditional Arabic" w:cs="Traditional Arabic"/>
          <w:sz w:val="36"/>
          <w:szCs w:val="36"/>
          <w:rtl/>
        </w:rPr>
        <w:t xml:space="preserve">شرحه لكتاب أصول السنة للإمام أحمد </w:t>
      </w:r>
      <w:r w:rsidRPr="00310D1C">
        <w:rPr>
          <w:rFonts w:ascii="Traditional Arabic" w:hAnsi="Traditional Arabic" w:cs="Traditional Arabic"/>
          <w:sz w:val="36"/>
          <w:szCs w:val="36"/>
        </w:rPr>
        <w:br/>
      </w:r>
      <w:r>
        <w:rPr>
          <w:rFonts w:ascii="Traditional Arabic" w:hAnsi="Traditional Arabic" w:cs="Traditional Arabic" w:hint="cs"/>
          <w:sz w:val="36"/>
          <w:szCs w:val="36"/>
          <w:rtl/>
        </w:rPr>
        <w:t xml:space="preserve">89- </w:t>
      </w:r>
      <w:r w:rsidRPr="00310D1C">
        <w:rPr>
          <w:rFonts w:ascii="Traditional Arabic" w:hAnsi="Traditional Arabic" w:cs="Traditional Arabic"/>
          <w:sz w:val="36"/>
          <w:szCs w:val="36"/>
          <w:rtl/>
        </w:rPr>
        <w:t xml:space="preserve">شرحه لكتاب الإيمان لأبي عبيد القاسم بن سلام </w:t>
      </w:r>
      <w:r w:rsidRPr="00310D1C">
        <w:rPr>
          <w:rFonts w:ascii="Traditional Arabic" w:hAnsi="Traditional Arabic" w:cs="Traditional Arabic"/>
          <w:sz w:val="36"/>
          <w:szCs w:val="36"/>
        </w:rPr>
        <w:br/>
      </w:r>
      <w:r>
        <w:rPr>
          <w:rFonts w:ascii="Traditional Arabic" w:hAnsi="Traditional Arabic" w:cs="Traditional Arabic" w:hint="cs"/>
          <w:sz w:val="36"/>
          <w:szCs w:val="36"/>
          <w:rtl/>
        </w:rPr>
        <w:t xml:space="preserve">90- </w:t>
      </w:r>
      <w:r w:rsidRPr="00310D1C">
        <w:rPr>
          <w:rFonts w:ascii="Traditional Arabic" w:hAnsi="Traditional Arabic" w:cs="Traditional Arabic"/>
          <w:sz w:val="36"/>
          <w:szCs w:val="36"/>
          <w:rtl/>
        </w:rPr>
        <w:t xml:space="preserve">شرحه لكتاب السنة للإمام البربهاري </w:t>
      </w:r>
      <w:r w:rsidRPr="00310D1C">
        <w:rPr>
          <w:rFonts w:ascii="Traditional Arabic" w:hAnsi="Traditional Arabic" w:cs="Traditional Arabic"/>
          <w:sz w:val="36"/>
          <w:szCs w:val="36"/>
        </w:rPr>
        <w:br/>
      </w:r>
      <w:r>
        <w:rPr>
          <w:rFonts w:ascii="Traditional Arabic" w:hAnsi="Traditional Arabic" w:cs="Traditional Arabic" w:hint="cs"/>
          <w:sz w:val="36"/>
          <w:szCs w:val="36"/>
          <w:rtl/>
        </w:rPr>
        <w:t xml:space="preserve">91- </w:t>
      </w:r>
      <w:r w:rsidRPr="00310D1C">
        <w:rPr>
          <w:rFonts w:ascii="Traditional Arabic" w:hAnsi="Traditional Arabic" w:cs="Traditional Arabic"/>
          <w:sz w:val="36"/>
          <w:szCs w:val="36"/>
          <w:rtl/>
        </w:rPr>
        <w:t>شرحه لكتاب الشريعة للإمام ألأجري " لم يكمله</w:t>
      </w:r>
      <w:r w:rsidRPr="00310D1C">
        <w:rPr>
          <w:rFonts w:ascii="Traditional Arabic" w:hAnsi="Traditional Arabic" w:cs="Traditional Arabic"/>
          <w:sz w:val="36"/>
          <w:szCs w:val="36"/>
        </w:rPr>
        <w:t xml:space="preserve"> " </w:t>
      </w:r>
      <w:r w:rsidRPr="00310D1C">
        <w:rPr>
          <w:rFonts w:ascii="Traditional Arabic" w:hAnsi="Traditional Arabic" w:cs="Traditional Arabic"/>
          <w:sz w:val="36"/>
          <w:szCs w:val="36"/>
        </w:rPr>
        <w:br/>
      </w:r>
      <w:r>
        <w:rPr>
          <w:rFonts w:ascii="Traditional Arabic" w:hAnsi="Traditional Arabic" w:cs="Traditional Arabic" w:hint="cs"/>
          <w:sz w:val="36"/>
          <w:szCs w:val="36"/>
          <w:rtl/>
        </w:rPr>
        <w:t xml:space="preserve">92- </w:t>
      </w:r>
      <w:r w:rsidRPr="00310D1C">
        <w:rPr>
          <w:rFonts w:ascii="Traditional Arabic" w:hAnsi="Traditional Arabic" w:cs="Traditional Arabic"/>
          <w:sz w:val="36"/>
          <w:szCs w:val="36"/>
          <w:rtl/>
        </w:rPr>
        <w:t xml:space="preserve">شرحه لكتاب فقه الطهارة والصلاة </w:t>
      </w:r>
      <w:r w:rsidRPr="00310D1C">
        <w:rPr>
          <w:rFonts w:ascii="Traditional Arabic" w:hAnsi="Traditional Arabic" w:cs="Traditional Arabic"/>
          <w:sz w:val="36"/>
          <w:szCs w:val="36"/>
        </w:rPr>
        <w:br/>
      </w:r>
      <w:r>
        <w:rPr>
          <w:rFonts w:ascii="Traditional Arabic" w:hAnsi="Traditional Arabic" w:cs="Traditional Arabic" w:hint="cs"/>
          <w:sz w:val="36"/>
          <w:szCs w:val="36"/>
          <w:rtl/>
        </w:rPr>
        <w:t xml:space="preserve">93- </w:t>
      </w:r>
      <w:r w:rsidRPr="00310D1C">
        <w:rPr>
          <w:rFonts w:ascii="Traditional Arabic" w:hAnsi="Traditional Arabic" w:cs="Traditional Arabic"/>
          <w:sz w:val="36"/>
          <w:szCs w:val="36"/>
          <w:rtl/>
        </w:rPr>
        <w:t xml:space="preserve">شرحه لكتاب لمعة الإعتقاد </w:t>
      </w:r>
      <w:r w:rsidRPr="00310D1C">
        <w:rPr>
          <w:rFonts w:ascii="Traditional Arabic" w:hAnsi="Traditional Arabic" w:cs="Traditional Arabic"/>
          <w:sz w:val="36"/>
          <w:szCs w:val="36"/>
        </w:rPr>
        <w:br/>
      </w:r>
      <w:r>
        <w:rPr>
          <w:rFonts w:ascii="Traditional Arabic" w:hAnsi="Traditional Arabic" w:cs="Traditional Arabic" w:hint="cs"/>
          <w:sz w:val="36"/>
          <w:szCs w:val="36"/>
          <w:rtl/>
        </w:rPr>
        <w:t xml:space="preserve">94- </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tl/>
        </w:rPr>
        <w:t xml:space="preserve">شرحه لكتاب العقيدة الواسطية لشيخ الإسلام </w:t>
      </w:r>
      <w:r w:rsidRPr="00310D1C">
        <w:rPr>
          <w:rFonts w:ascii="Traditional Arabic" w:hAnsi="Traditional Arabic" w:cs="Traditional Arabic"/>
          <w:sz w:val="36"/>
          <w:szCs w:val="36"/>
        </w:rPr>
        <w:br/>
      </w:r>
      <w:r>
        <w:rPr>
          <w:rFonts w:ascii="Traditional Arabic" w:hAnsi="Traditional Arabic" w:cs="Traditional Arabic" w:hint="cs"/>
          <w:sz w:val="36"/>
          <w:szCs w:val="36"/>
          <w:rtl/>
        </w:rPr>
        <w:t xml:space="preserve">95- </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tl/>
        </w:rPr>
        <w:t xml:space="preserve">تعليقاته على العقيدة الطحاوية </w:t>
      </w:r>
      <w:r w:rsidRPr="00310D1C">
        <w:rPr>
          <w:rFonts w:ascii="Traditional Arabic" w:hAnsi="Traditional Arabic" w:cs="Traditional Arabic"/>
          <w:sz w:val="36"/>
          <w:szCs w:val="36"/>
        </w:rPr>
        <w:br/>
      </w:r>
      <w:r>
        <w:rPr>
          <w:rFonts w:ascii="Traditional Arabic" w:hAnsi="Traditional Arabic" w:cs="Traditional Arabic" w:hint="cs"/>
          <w:sz w:val="36"/>
          <w:szCs w:val="36"/>
          <w:rtl/>
        </w:rPr>
        <w:t xml:space="preserve">96- </w:t>
      </w:r>
      <w:r w:rsidRPr="00310D1C">
        <w:rPr>
          <w:rFonts w:ascii="Traditional Arabic" w:hAnsi="Traditional Arabic" w:cs="Traditional Arabic"/>
          <w:sz w:val="36"/>
          <w:szCs w:val="36"/>
          <w:rtl/>
        </w:rPr>
        <w:t xml:space="preserve">شرحه لكتاب الآداب الشرعية لابن مفلح </w:t>
      </w:r>
      <w:r w:rsidRPr="00310D1C">
        <w:rPr>
          <w:rFonts w:ascii="Traditional Arabic" w:hAnsi="Traditional Arabic" w:cs="Traditional Arabic"/>
          <w:sz w:val="36"/>
          <w:szCs w:val="36"/>
        </w:rPr>
        <w:br/>
      </w:r>
      <w:r>
        <w:rPr>
          <w:rFonts w:ascii="Traditional Arabic" w:hAnsi="Traditional Arabic" w:cs="Traditional Arabic" w:hint="cs"/>
          <w:sz w:val="36"/>
          <w:szCs w:val="36"/>
          <w:rtl/>
        </w:rPr>
        <w:t xml:space="preserve">97- </w:t>
      </w:r>
      <w:r w:rsidRPr="00310D1C">
        <w:rPr>
          <w:rFonts w:ascii="Traditional Arabic" w:hAnsi="Traditional Arabic" w:cs="Traditional Arabic"/>
          <w:sz w:val="36"/>
          <w:szCs w:val="36"/>
          <w:rtl/>
        </w:rPr>
        <w:t xml:space="preserve">شرحه لكتاب حلية طالب العلم </w:t>
      </w:r>
      <w:r w:rsidRPr="00310D1C">
        <w:rPr>
          <w:rFonts w:ascii="Traditional Arabic" w:hAnsi="Traditional Arabic" w:cs="Traditional Arabic"/>
          <w:sz w:val="36"/>
          <w:szCs w:val="36"/>
        </w:rPr>
        <w:br/>
      </w:r>
      <w:r>
        <w:rPr>
          <w:rFonts w:ascii="Traditional Arabic" w:hAnsi="Traditional Arabic" w:cs="Traditional Arabic" w:hint="cs"/>
          <w:sz w:val="36"/>
          <w:szCs w:val="36"/>
          <w:rtl/>
        </w:rPr>
        <w:t xml:space="preserve">98- </w:t>
      </w:r>
      <w:r w:rsidRPr="00310D1C">
        <w:rPr>
          <w:rFonts w:ascii="Traditional Arabic" w:hAnsi="Traditional Arabic" w:cs="Traditional Arabic"/>
          <w:sz w:val="36"/>
          <w:szCs w:val="36"/>
          <w:rtl/>
        </w:rPr>
        <w:t xml:space="preserve">شرحه لكتاب الصارم المسلول لشيخ الإسلام ابن تيمية </w:t>
      </w:r>
      <w:r w:rsidRPr="00310D1C">
        <w:rPr>
          <w:rFonts w:ascii="Traditional Arabic" w:hAnsi="Traditional Arabic" w:cs="Traditional Arabic"/>
          <w:sz w:val="36"/>
          <w:szCs w:val="36"/>
        </w:rPr>
        <w:br/>
      </w:r>
      <w:r>
        <w:rPr>
          <w:rFonts w:ascii="Traditional Arabic" w:hAnsi="Traditional Arabic" w:cs="Traditional Arabic" w:hint="cs"/>
          <w:sz w:val="36"/>
          <w:szCs w:val="36"/>
          <w:rtl/>
        </w:rPr>
        <w:t xml:space="preserve">99- </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tl/>
        </w:rPr>
        <w:t xml:space="preserve">شرحه لكتاب اقتضاء الصراط المستقيم لشيخ الإسلام </w:t>
      </w:r>
      <w:r w:rsidRPr="00310D1C">
        <w:rPr>
          <w:rFonts w:ascii="Traditional Arabic" w:hAnsi="Traditional Arabic" w:cs="Traditional Arabic"/>
          <w:sz w:val="36"/>
          <w:szCs w:val="36"/>
        </w:rPr>
        <w:br/>
      </w:r>
      <w:r>
        <w:rPr>
          <w:rFonts w:ascii="Traditional Arabic" w:hAnsi="Traditional Arabic" w:cs="Traditional Arabic" w:hint="cs"/>
          <w:sz w:val="36"/>
          <w:szCs w:val="36"/>
          <w:rtl/>
        </w:rPr>
        <w:t xml:space="preserve">100- </w:t>
      </w:r>
      <w:r w:rsidRPr="00310D1C">
        <w:rPr>
          <w:rFonts w:ascii="Traditional Arabic" w:hAnsi="Traditional Arabic" w:cs="Traditional Arabic"/>
          <w:sz w:val="36"/>
          <w:szCs w:val="36"/>
          <w:rtl/>
        </w:rPr>
        <w:t xml:space="preserve">شرحه لكتاب الإيمان الأوسط لشيخ الإسلام </w:t>
      </w:r>
      <w:r w:rsidRPr="00310D1C">
        <w:rPr>
          <w:rFonts w:ascii="Traditional Arabic" w:hAnsi="Traditional Arabic" w:cs="Traditional Arabic"/>
          <w:sz w:val="36"/>
          <w:szCs w:val="36"/>
        </w:rPr>
        <w:br/>
      </w:r>
      <w:r>
        <w:rPr>
          <w:rFonts w:ascii="Traditional Arabic" w:hAnsi="Traditional Arabic" w:cs="Traditional Arabic" w:hint="cs"/>
          <w:sz w:val="36"/>
          <w:szCs w:val="36"/>
          <w:rtl/>
        </w:rPr>
        <w:t xml:space="preserve">101- </w:t>
      </w:r>
      <w:r w:rsidRPr="00310D1C">
        <w:rPr>
          <w:rFonts w:ascii="Traditional Arabic" w:hAnsi="Traditional Arabic" w:cs="Traditional Arabic"/>
          <w:sz w:val="36"/>
          <w:szCs w:val="36"/>
          <w:rtl/>
        </w:rPr>
        <w:t xml:space="preserve">شرحه لكتاب الإيمان الكبير لشيخ الإسلام </w:t>
      </w:r>
      <w:r w:rsidRPr="00310D1C">
        <w:rPr>
          <w:rFonts w:ascii="Traditional Arabic" w:hAnsi="Traditional Arabic" w:cs="Traditional Arabic"/>
          <w:sz w:val="36"/>
          <w:szCs w:val="36"/>
        </w:rPr>
        <w:t>"</w:t>
      </w:r>
      <w:r w:rsidRPr="00310D1C">
        <w:rPr>
          <w:rFonts w:ascii="Traditional Arabic" w:hAnsi="Traditional Arabic" w:cs="Traditional Arabic"/>
          <w:sz w:val="36"/>
          <w:szCs w:val="36"/>
          <w:rtl/>
        </w:rPr>
        <w:t>لم يكمله</w:t>
      </w:r>
      <w:r w:rsidRPr="00310D1C">
        <w:rPr>
          <w:rFonts w:ascii="Traditional Arabic" w:hAnsi="Traditional Arabic" w:cs="Traditional Arabic"/>
          <w:sz w:val="36"/>
          <w:szCs w:val="36"/>
        </w:rPr>
        <w:t xml:space="preserve"> " </w:t>
      </w:r>
      <w:r w:rsidRPr="00310D1C">
        <w:rPr>
          <w:rFonts w:ascii="Traditional Arabic" w:hAnsi="Traditional Arabic" w:cs="Traditional Arabic"/>
          <w:sz w:val="36"/>
          <w:szCs w:val="36"/>
        </w:rPr>
        <w:br/>
      </w:r>
      <w:r>
        <w:rPr>
          <w:rFonts w:ascii="Traditional Arabic" w:hAnsi="Traditional Arabic" w:cs="Traditional Arabic" w:hint="cs"/>
          <w:sz w:val="36"/>
          <w:szCs w:val="36"/>
          <w:rtl/>
        </w:rPr>
        <w:t xml:space="preserve">102- </w:t>
      </w:r>
      <w:r w:rsidRPr="00310D1C">
        <w:rPr>
          <w:rFonts w:ascii="Traditional Arabic" w:hAnsi="Traditional Arabic" w:cs="Traditional Arabic"/>
          <w:sz w:val="36"/>
          <w:szCs w:val="36"/>
          <w:rtl/>
        </w:rPr>
        <w:t xml:space="preserve">شرحه لكتاب التحفة العراقية في أعمال القلوب لشيخ الإسلام </w:t>
      </w:r>
      <w:r w:rsidRPr="00310D1C">
        <w:rPr>
          <w:rFonts w:ascii="Traditional Arabic" w:hAnsi="Traditional Arabic" w:cs="Traditional Arabic"/>
          <w:sz w:val="36"/>
          <w:szCs w:val="36"/>
        </w:rPr>
        <w:br/>
      </w:r>
      <w:r>
        <w:rPr>
          <w:rFonts w:ascii="Traditional Arabic" w:hAnsi="Traditional Arabic" w:cs="Traditional Arabic" w:hint="cs"/>
          <w:sz w:val="36"/>
          <w:szCs w:val="36"/>
          <w:rtl/>
        </w:rPr>
        <w:t xml:space="preserve">103- </w:t>
      </w:r>
      <w:r w:rsidRPr="00310D1C">
        <w:rPr>
          <w:rFonts w:ascii="Traditional Arabic" w:hAnsi="Traditional Arabic" w:cs="Traditional Arabic"/>
          <w:sz w:val="36"/>
          <w:szCs w:val="36"/>
          <w:rtl/>
        </w:rPr>
        <w:t>بدأ في صحيح البخاري " ولم يكمله</w:t>
      </w:r>
      <w:r w:rsidRPr="00310D1C">
        <w:rPr>
          <w:rFonts w:ascii="Traditional Arabic" w:hAnsi="Traditional Arabic" w:cs="Traditional Arabic"/>
          <w:sz w:val="36"/>
          <w:szCs w:val="36"/>
        </w:rPr>
        <w:t xml:space="preserve"> " </w:t>
      </w:r>
      <w:r w:rsidRPr="00310D1C">
        <w:rPr>
          <w:rFonts w:ascii="Traditional Arabic" w:hAnsi="Traditional Arabic" w:cs="Traditional Arabic"/>
          <w:sz w:val="36"/>
          <w:szCs w:val="36"/>
        </w:rPr>
        <w:br/>
      </w:r>
      <w:r>
        <w:rPr>
          <w:rFonts w:ascii="Traditional Arabic" w:hAnsi="Traditional Arabic" w:cs="Traditional Arabic" w:hint="cs"/>
          <w:sz w:val="36"/>
          <w:szCs w:val="36"/>
          <w:rtl/>
        </w:rPr>
        <w:t xml:space="preserve">104- </w:t>
      </w:r>
      <w:r w:rsidRPr="00310D1C">
        <w:rPr>
          <w:rFonts w:ascii="Traditional Arabic" w:hAnsi="Traditional Arabic" w:cs="Traditional Arabic"/>
          <w:sz w:val="36"/>
          <w:szCs w:val="36"/>
          <w:rtl/>
        </w:rPr>
        <w:t xml:space="preserve">بدأ في شرح الروض الأنف للسهيلى </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tl/>
        </w:rPr>
        <w:t>ولم يكمله</w:t>
      </w:r>
      <w:r w:rsidRPr="00310D1C">
        <w:rPr>
          <w:rFonts w:ascii="Traditional Arabic" w:hAnsi="Traditional Arabic" w:cs="Traditional Arabic"/>
          <w:sz w:val="36"/>
          <w:szCs w:val="36"/>
        </w:rPr>
        <w:t xml:space="preserve"> "</w:t>
      </w:r>
      <w:r w:rsidRPr="00310D1C">
        <w:rPr>
          <w:rFonts w:ascii="Traditional Arabic" w:hAnsi="Traditional Arabic" w:cs="Traditional Arabic"/>
          <w:sz w:val="36"/>
          <w:szCs w:val="36"/>
        </w:rPr>
        <w:br/>
      </w:r>
      <w:r>
        <w:rPr>
          <w:rFonts w:ascii="Traditional Arabic" w:hAnsi="Traditional Arabic" w:cs="Traditional Arabic" w:hint="cs"/>
          <w:sz w:val="36"/>
          <w:szCs w:val="36"/>
          <w:rtl/>
        </w:rPr>
        <w:t xml:space="preserve">105- </w:t>
      </w:r>
      <w:r w:rsidRPr="00310D1C">
        <w:rPr>
          <w:rFonts w:ascii="Traditional Arabic" w:hAnsi="Traditional Arabic" w:cs="Traditional Arabic"/>
          <w:sz w:val="36"/>
          <w:szCs w:val="36"/>
          <w:rtl/>
        </w:rPr>
        <w:t xml:space="preserve">شرحه لكتاب مقدمة في علم التوحيد لأئمة الدعوة </w:t>
      </w:r>
      <w:r w:rsidRPr="00310D1C">
        <w:rPr>
          <w:rFonts w:ascii="Traditional Arabic" w:hAnsi="Traditional Arabic" w:cs="Traditional Arabic"/>
          <w:sz w:val="36"/>
          <w:szCs w:val="36"/>
        </w:rPr>
        <w:br/>
      </w:r>
      <w:r>
        <w:rPr>
          <w:rFonts w:ascii="Traditional Arabic" w:hAnsi="Traditional Arabic" w:cs="Traditional Arabic" w:hint="cs"/>
          <w:sz w:val="36"/>
          <w:szCs w:val="36"/>
          <w:rtl/>
        </w:rPr>
        <w:t>106- اسم مرتكب الشرك فى الوحيين وعند الصحابة رضى الله عنهم</w:t>
      </w:r>
    </w:p>
    <w:p w:rsidR="00DB09EF" w:rsidRDefault="00DB09EF" w:rsidP="00087430">
      <w:pPr>
        <w:rPr>
          <w:rFonts w:ascii="Traditional Arabic" w:hAnsi="Traditional Arabic" w:cs="Traditional Arabic" w:hint="cs"/>
          <w:sz w:val="36"/>
          <w:szCs w:val="36"/>
          <w:rtl/>
        </w:rPr>
      </w:pPr>
      <w:r>
        <w:rPr>
          <w:rFonts w:ascii="Traditional Arabic" w:hAnsi="Traditional Arabic" w:cs="Traditional Arabic" w:hint="cs"/>
          <w:sz w:val="36"/>
          <w:szCs w:val="36"/>
          <w:rtl/>
        </w:rPr>
        <w:t xml:space="preserve">107- نسب ولد الزنا والأحكام المترتبة عليه </w:t>
      </w:r>
    </w:p>
    <w:p w:rsidR="007A6234" w:rsidRDefault="007A6234" w:rsidP="007A6234">
      <w:pPr>
        <w:rPr>
          <w:rFonts w:ascii="Traditional Arabic" w:hAnsi="Traditional Arabic" w:cs="Traditional Arabic" w:hint="cs"/>
          <w:sz w:val="36"/>
          <w:szCs w:val="36"/>
          <w:rtl/>
        </w:rPr>
      </w:pPr>
      <w:r>
        <w:rPr>
          <w:rFonts w:ascii="Traditional Arabic" w:hAnsi="Traditional Arabic" w:cs="Traditional Arabic" w:hint="cs"/>
          <w:sz w:val="36"/>
          <w:szCs w:val="36"/>
          <w:rtl/>
        </w:rPr>
        <w:lastRenderedPageBreak/>
        <w:t xml:space="preserve">108- رسالة فى كيفية وضوء أهل الأعذار المستحاضة ومن به سلس بول </w:t>
      </w:r>
    </w:p>
    <w:p w:rsidR="007A6234" w:rsidRPr="00087430" w:rsidRDefault="007A6234" w:rsidP="007A6234">
      <w:pPr>
        <w:rPr>
          <w:rFonts w:ascii="Traditional Arabic" w:hAnsi="Traditional Arabic" w:cs="Traditional Arabic"/>
          <w:sz w:val="36"/>
          <w:szCs w:val="36"/>
          <w:rtl/>
        </w:rPr>
      </w:pPr>
      <w:r>
        <w:rPr>
          <w:rFonts w:ascii="Traditional Arabic" w:hAnsi="Traditional Arabic" w:cs="Traditional Arabic" w:hint="cs"/>
          <w:sz w:val="36"/>
          <w:szCs w:val="36"/>
          <w:rtl/>
        </w:rPr>
        <w:t xml:space="preserve">109- من أخبار الفتن والملاحم وأشراط الساعة </w:t>
      </w:r>
    </w:p>
    <w:p w:rsidR="00C96774" w:rsidRPr="00310D1C" w:rsidRDefault="00C96774" w:rsidP="00C96774">
      <w:pPr>
        <w:rPr>
          <w:rFonts w:ascii="Traditional Arabic" w:hAnsi="Traditional Arabic" w:cs="Traditional Arabic"/>
          <w:sz w:val="36"/>
          <w:szCs w:val="36"/>
        </w:rPr>
      </w:pPr>
      <w:r w:rsidRPr="00310D1C">
        <w:rPr>
          <w:rFonts w:ascii="Traditional Arabic" w:hAnsi="Traditional Arabic" w:cs="Traditional Arabic"/>
          <w:sz w:val="36"/>
          <w:szCs w:val="36"/>
          <w:rtl/>
        </w:rPr>
        <w:t>هذه السلاسل وغيرها من مؤلفات فضيلة الشيخ عبد الله الغليفى- رحمه الله تعالى - تصدرها وتقوم على نشرها وتوزيعها دار القرآن للطبع والنشر والتوزيع بغليفة وكل من أراد طبعها ونشرها بين المسلمين فله ذلك بدون حقوق طبع بشرط عدم التغيير في الأصل ولا مانع من التعليق والحواشي</w:t>
      </w:r>
      <w:r w:rsidRPr="00310D1C">
        <w:rPr>
          <w:rFonts w:ascii="Traditional Arabic" w:hAnsi="Traditional Arabic" w:cs="Traditional Arabic"/>
          <w:sz w:val="36"/>
          <w:szCs w:val="36"/>
        </w:rPr>
        <w:t>..</w:t>
      </w:r>
    </w:p>
    <w:p w:rsidR="00C96774" w:rsidRPr="005027E6" w:rsidRDefault="00C96774" w:rsidP="00C96774">
      <w:pPr>
        <w:jc w:val="center"/>
        <w:rPr>
          <w:rFonts w:ascii="Traditional Arabic" w:hAnsi="Traditional Arabic" w:cs="Traditional Arabic"/>
          <w:b/>
          <w:bCs/>
          <w:sz w:val="36"/>
          <w:szCs w:val="36"/>
          <w:rtl/>
        </w:rPr>
      </w:pPr>
    </w:p>
    <w:p w:rsidR="00C96774" w:rsidRDefault="00C96774" w:rsidP="00C96774">
      <w:pPr>
        <w:jc w:val="center"/>
        <w:rPr>
          <w:rFonts w:ascii="Traditional Arabic" w:hAnsi="Traditional Arabic" w:cs="Traditional Arabic"/>
          <w:b/>
          <w:bCs/>
          <w:sz w:val="36"/>
          <w:szCs w:val="36"/>
          <w:rtl/>
        </w:rPr>
      </w:pPr>
    </w:p>
    <w:p w:rsidR="00C96774" w:rsidRDefault="00C96774" w:rsidP="00C96774">
      <w:pPr>
        <w:jc w:val="center"/>
        <w:rPr>
          <w:rFonts w:ascii="Traditional Arabic" w:hAnsi="Traditional Arabic" w:cs="Traditional Arabic"/>
          <w:b/>
          <w:bCs/>
          <w:sz w:val="36"/>
          <w:szCs w:val="36"/>
          <w:rtl/>
        </w:rPr>
      </w:pPr>
    </w:p>
    <w:p w:rsidR="00C96774" w:rsidRDefault="00C96774" w:rsidP="00C96774">
      <w:pPr>
        <w:jc w:val="center"/>
        <w:rPr>
          <w:rFonts w:ascii="Traditional Arabic" w:hAnsi="Traditional Arabic" w:cs="Traditional Arabic"/>
          <w:b/>
          <w:bCs/>
          <w:sz w:val="36"/>
          <w:szCs w:val="36"/>
          <w:rtl/>
        </w:rPr>
      </w:pPr>
    </w:p>
    <w:p w:rsidR="00C96774" w:rsidRDefault="00C96774" w:rsidP="00C96774">
      <w:pPr>
        <w:jc w:val="center"/>
        <w:rPr>
          <w:rFonts w:ascii="Traditional Arabic" w:hAnsi="Traditional Arabic" w:cs="Traditional Arabic"/>
          <w:b/>
          <w:bCs/>
          <w:sz w:val="36"/>
          <w:szCs w:val="36"/>
          <w:rtl/>
        </w:rPr>
      </w:pPr>
    </w:p>
    <w:p w:rsidR="00C96774" w:rsidRDefault="00C96774" w:rsidP="00C96774">
      <w:pPr>
        <w:jc w:val="center"/>
        <w:rPr>
          <w:rFonts w:ascii="Traditional Arabic" w:hAnsi="Traditional Arabic" w:cs="Traditional Arabic"/>
          <w:b/>
          <w:bCs/>
          <w:sz w:val="36"/>
          <w:szCs w:val="36"/>
          <w:rtl/>
        </w:rPr>
      </w:pPr>
    </w:p>
    <w:p w:rsidR="00C96774" w:rsidRDefault="00C96774" w:rsidP="00C96774">
      <w:pPr>
        <w:jc w:val="center"/>
        <w:rPr>
          <w:rFonts w:ascii="Traditional Arabic" w:hAnsi="Traditional Arabic" w:cs="Traditional Arabic"/>
          <w:b/>
          <w:bCs/>
          <w:sz w:val="36"/>
          <w:szCs w:val="36"/>
          <w:rtl/>
        </w:rPr>
      </w:pPr>
    </w:p>
    <w:p w:rsidR="00C96774" w:rsidRDefault="00C96774" w:rsidP="00C96774">
      <w:pPr>
        <w:jc w:val="center"/>
        <w:rPr>
          <w:rFonts w:ascii="Traditional Arabic" w:hAnsi="Traditional Arabic" w:cs="Traditional Arabic"/>
          <w:b/>
          <w:bCs/>
          <w:sz w:val="36"/>
          <w:szCs w:val="36"/>
          <w:rtl/>
        </w:rPr>
      </w:pPr>
    </w:p>
    <w:p w:rsidR="00C96774" w:rsidRDefault="00C96774" w:rsidP="00C96774">
      <w:pPr>
        <w:jc w:val="center"/>
        <w:rPr>
          <w:rFonts w:ascii="Traditional Arabic" w:hAnsi="Traditional Arabic" w:cs="Traditional Arabic"/>
          <w:b/>
          <w:bCs/>
          <w:sz w:val="36"/>
          <w:szCs w:val="36"/>
          <w:rtl/>
        </w:rPr>
      </w:pPr>
    </w:p>
    <w:p w:rsidR="00C96774" w:rsidRDefault="00C96774" w:rsidP="00C96774">
      <w:pPr>
        <w:jc w:val="center"/>
        <w:rPr>
          <w:rFonts w:ascii="Traditional Arabic" w:hAnsi="Traditional Arabic" w:cs="Traditional Arabic"/>
          <w:b/>
          <w:bCs/>
          <w:sz w:val="36"/>
          <w:szCs w:val="36"/>
          <w:rtl/>
        </w:rPr>
      </w:pPr>
    </w:p>
    <w:p w:rsidR="00C96774" w:rsidRDefault="00C96774" w:rsidP="00C96774">
      <w:pPr>
        <w:jc w:val="center"/>
        <w:rPr>
          <w:rFonts w:ascii="Traditional Arabic" w:hAnsi="Traditional Arabic" w:cs="Traditional Arabic"/>
          <w:b/>
          <w:bCs/>
          <w:sz w:val="36"/>
          <w:szCs w:val="36"/>
          <w:rtl/>
        </w:rPr>
      </w:pPr>
    </w:p>
    <w:p w:rsidR="00C96774" w:rsidRDefault="00C96774" w:rsidP="00C96774">
      <w:pPr>
        <w:jc w:val="center"/>
        <w:rPr>
          <w:rFonts w:ascii="Traditional Arabic" w:hAnsi="Traditional Arabic" w:cs="Traditional Arabic"/>
          <w:b/>
          <w:bCs/>
          <w:sz w:val="36"/>
          <w:szCs w:val="36"/>
          <w:rtl/>
        </w:rPr>
      </w:pPr>
    </w:p>
    <w:p w:rsidR="00C96774" w:rsidRDefault="00C96774" w:rsidP="00C96774">
      <w:pPr>
        <w:jc w:val="center"/>
        <w:rPr>
          <w:rFonts w:ascii="Traditional Arabic" w:hAnsi="Traditional Arabic" w:cs="Traditional Arabic"/>
          <w:b/>
          <w:bCs/>
          <w:sz w:val="36"/>
          <w:szCs w:val="36"/>
          <w:rtl/>
        </w:rPr>
      </w:pPr>
    </w:p>
    <w:p w:rsidR="00C96774" w:rsidRDefault="00C96774" w:rsidP="00C96774">
      <w:pPr>
        <w:jc w:val="center"/>
        <w:rPr>
          <w:rFonts w:ascii="Traditional Arabic" w:hAnsi="Traditional Arabic" w:cs="Traditional Arabic"/>
          <w:b/>
          <w:bCs/>
          <w:sz w:val="36"/>
          <w:szCs w:val="36"/>
          <w:rtl/>
        </w:rPr>
      </w:pPr>
    </w:p>
    <w:p w:rsidR="00C96774" w:rsidRDefault="00C96774" w:rsidP="00C96774">
      <w:pPr>
        <w:rPr>
          <w:rFonts w:ascii="Traditional Arabic" w:hAnsi="Traditional Arabic" w:cs="Traditional Arabic" w:hint="cs"/>
          <w:b/>
          <w:bCs/>
          <w:sz w:val="36"/>
          <w:szCs w:val="36"/>
          <w:rtl/>
        </w:rPr>
      </w:pPr>
    </w:p>
    <w:p w:rsidR="00C35654" w:rsidRDefault="00C35654" w:rsidP="00C96774">
      <w:pPr>
        <w:rPr>
          <w:rFonts w:ascii="Traditional Arabic" w:hAnsi="Traditional Arabic" w:cs="Traditional Arabic" w:hint="cs"/>
          <w:b/>
          <w:bCs/>
          <w:sz w:val="36"/>
          <w:szCs w:val="36"/>
          <w:rtl/>
        </w:rPr>
      </w:pPr>
    </w:p>
    <w:p w:rsidR="00C35654" w:rsidRDefault="00C35654" w:rsidP="00C96774">
      <w:pPr>
        <w:rPr>
          <w:rFonts w:ascii="Traditional Arabic" w:hAnsi="Traditional Arabic" w:cs="Traditional Arabic" w:hint="cs"/>
          <w:b/>
          <w:bCs/>
          <w:sz w:val="36"/>
          <w:szCs w:val="36"/>
          <w:rtl/>
        </w:rPr>
      </w:pPr>
    </w:p>
    <w:p w:rsidR="00C35654" w:rsidRDefault="00C35654" w:rsidP="00C96774">
      <w:pPr>
        <w:rPr>
          <w:rFonts w:ascii="Traditional Arabic" w:hAnsi="Traditional Arabic" w:cs="Traditional Arabic"/>
          <w:b/>
          <w:bCs/>
          <w:sz w:val="36"/>
          <w:szCs w:val="36"/>
          <w:rtl/>
        </w:rPr>
      </w:pPr>
    </w:p>
    <w:p w:rsidR="00C96774" w:rsidRDefault="00C96774" w:rsidP="00C96774">
      <w:pPr>
        <w:jc w:val="center"/>
        <w:rPr>
          <w:rFonts w:ascii="Traditional Arabic" w:hAnsi="Traditional Arabic" w:cs="Traditional Arabic"/>
          <w:b/>
          <w:bCs/>
          <w:sz w:val="36"/>
          <w:szCs w:val="36"/>
          <w:rtl/>
        </w:rPr>
      </w:pPr>
    </w:p>
    <w:p w:rsidR="00C96774" w:rsidRDefault="00C96774" w:rsidP="00C96774">
      <w:pPr>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lastRenderedPageBreak/>
        <w:t xml:space="preserve">إجازة فى الكتب التسعة من الشيخ </w:t>
      </w:r>
      <w:r w:rsidR="00C35654">
        <w:rPr>
          <w:rFonts w:ascii="Traditional Arabic" w:hAnsi="Traditional Arabic" w:cs="Traditional Arabic" w:hint="cs"/>
          <w:b/>
          <w:bCs/>
          <w:sz w:val="36"/>
          <w:szCs w:val="36"/>
          <w:rtl/>
        </w:rPr>
        <w:t xml:space="preserve">العلامة المحدث الفقيه الأديب عمر </w:t>
      </w:r>
      <w:r>
        <w:rPr>
          <w:rFonts w:ascii="Traditional Arabic" w:hAnsi="Traditional Arabic" w:cs="Traditional Arabic" w:hint="cs"/>
          <w:b/>
          <w:bCs/>
          <w:sz w:val="36"/>
          <w:szCs w:val="36"/>
          <w:rtl/>
        </w:rPr>
        <w:t xml:space="preserve">الحدوشى </w:t>
      </w:r>
    </w:p>
    <w:p w:rsidR="00C96774" w:rsidRDefault="00C96774" w:rsidP="00C96774">
      <w:pPr>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للشيخ عبد الله بن محمد الغليفى </w:t>
      </w:r>
    </w:p>
    <w:p w:rsidR="00C96774" w:rsidRDefault="00C96774" w:rsidP="00C96774">
      <w:pPr>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والشيخ أحمد بن عمر الحازمى </w:t>
      </w:r>
    </w:p>
    <w:p w:rsidR="00C96774" w:rsidRDefault="00C96774" w:rsidP="00C96774">
      <w:pPr>
        <w:jc w:val="center"/>
        <w:rPr>
          <w:sz w:val="36"/>
          <w:szCs w:val="36"/>
          <w:rtl/>
        </w:rPr>
      </w:pPr>
    </w:p>
    <w:p w:rsidR="00C96774" w:rsidRDefault="00C96774" w:rsidP="00C96774">
      <w:pPr>
        <w:jc w:val="center"/>
        <w:rPr>
          <w:sz w:val="36"/>
          <w:szCs w:val="36"/>
          <w:rtl/>
        </w:rPr>
      </w:pPr>
    </w:p>
    <w:p w:rsidR="00C96774" w:rsidRDefault="00C96774" w:rsidP="00C96774">
      <w:pPr>
        <w:jc w:val="center"/>
        <w:rPr>
          <w:sz w:val="36"/>
          <w:szCs w:val="36"/>
          <w:rtl/>
        </w:rPr>
      </w:pPr>
    </w:p>
    <w:p w:rsidR="00C96774" w:rsidRDefault="00C96774" w:rsidP="00C96774">
      <w:pPr>
        <w:jc w:val="center"/>
        <w:rPr>
          <w:sz w:val="36"/>
          <w:szCs w:val="36"/>
        </w:rPr>
      </w:pPr>
      <w:r w:rsidRPr="00C96774">
        <w:rPr>
          <w:noProof/>
          <w:sz w:val="36"/>
          <w:szCs w:val="36"/>
          <w:rtl/>
        </w:rPr>
        <w:drawing>
          <wp:inline distT="0" distB="0" distL="0" distR="0">
            <wp:extent cx="5274310" cy="3829369"/>
            <wp:effectExtent l="19050" t="0" r="2540" b="0"/>
            <wp:docPr id="6" name="صورة 6" descr="D:\صور\من كلام السلف\263428_556234124392003_1851747546_n (960x697).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صور\من كلام السلف\263428_556234124392003_1851747546_n (960x697).jpg"/>
                    <pic:cNvPicPr>
                      <a:picLocks noChangeAspect="1" noChangeArrowheads="1"/>
                    </pic:cNvPicPr>
                  </pic:nvPicPr>
                  <pic:blipFill>
                    <a:blip r:embed="rId9" cstate="print"/>
                    <a:srcRect/>
                    <a:stretch>
                      <a:fillRect/>
                    </a:stretch>
                  </pic:blipFill>
                  <pic:spPr bwMode="auto">
                    <a:xfrm>
                      <a:off x="0" y="0"/>
                      <a:ext cx="5274310" cy="3829369"/>
                    </a:xfrm>
                    <a:prstGeom prst="rect">
                      <a:avLst/>
                    </a:prstGeom>
                    <a:noFill/>
                    <a:ln w="9525">
                      <a:noFill/>
                      <a:miter lim="800000"/>
                      <a:headEnd/>
                      <a:tailEnd/>
                    </a:ln>
                  </pic:spPr>
                </pic:pic>
              </a:graphicData>
            </a:graphic>
          </wp:inline>
        </w:drawing>
      </w:r>
    </w:p>
    <w:p w:rsidR="00C96774" w:rsidRPr="00C96774" w:rsidRDefault="00C96774" w:rsidP="00C96774">
      <w:pPr>
        <w:rPr>
          <w:sz w:val="36"/>
          <w:szCs w:val="36"/>
        </w:rPr>
      </w:pPr>
    </w:p>
    <w:p w:rsidR="00C96774" w:rsidRPr="00C96774" w:rsidRDefault="00C96774" w:rsidP="00C96774">
      <w:pPr>
        <w:rPr>
          <w:sz w:val="36"/>
          <w:szCs w:val="36"/>
        </w:rPr>
      </w:pPr>
    </w:p>
    <w:p w:rsidR="00C96774" w:rsidRPr="00C96774" w:rsidRDefault="00C96774" w:rsidP="00C96774">
      <w:pPr>
        <w:rPr>
          <w:sz w:val="36"/>
          <w:szCs w:val="36"/>
        </w:rPr>
      </w:pPr>
    </w:p>
    <w:p w:rsidR="00C96774" w:rsidRPr="00C96774" w:rsidRDefault="00C96774" w:rsidP="00C96774">
      <w:pPr>
        <w:rPr>
          <w:sz w:val="36"/>
          <w:szCs w:val="36"/>
        </w:rPr>
      </w:pPr>
    </w:p>
    <w:p w:rsidR="00C96774" w:rsidRPr="00C96774" w:rsidRDefault="00C96774" w:rsidP="00C96774">
      <w:pPr>
        <w:rPr>
          <w:sz w:val="36"/>
          <w:szCs w:val="36"/>
        </w:rPr>
      </w:pPr>
    </w:p>
    <w:p w:rsidR="00C96774" w:rsidRDefault="00C96774" w:rsidP="00C96774">
      <w:pPr>
        <w:rPr>
          <w:sz w:val="36"/>
          <w:szCs w:val="36"/>
          <w:rtl/>
        </w:rPr>
      </w:pPr>
    </w:p>
    <w:p w:rsidR="001B7946" w:rsidRDefault="001B7946" w:rsidP="00C96774">
      <w:pPr>
        <w:rPr>
          <w:rFonts w:hint="cs"/>
          <w:sz w:val="36"/>
          <w:szCs w:val="36"/>
          <w:rtl/>
        </w:rPr>
      </w:pPr>
    </w:p>
    <w:p w:rsidR="00C35654" w:rsidRDefault="00C35654" w:rsidP="00C96774">
      <w:pPr>
        <w:rPr>
          <w:sz w:val="36"/>
          <w:szCs w:val="36"/>
          <w:rtl/>
        </w:rPr>
      </w:pPr>
    </w:p>
    <w:p w:rsidR="001B7946" w:rsidRDefault="001B7946" w:rsidP="00C96774">
      <w:pPr>
        <w:rPr>
          <w:sz w:val="36"/>
          <w:szCs w:val="36"/>
          <w:rtl/>
        </w:rPr>
      </w:pPr>
    </w:p>
    <w:p w:rsidR="00C96774" w:rsidRPr="00C96774" w:rsidRDefault="00C96774" w:rsidP="00C96774">
      <w:pPr>
        <w:rPr>
          <w:sz w:val="36"/>
          <w:szCs w:val="36"/>
        </w:rPr>
      </w:pPr>
    </w:p>
    <w:p w:rsidR="00C96774" w:rsidRDefault="00C96774" w:rsidP="00C96774">
      <w:pPr>
        <w:rPr>
          <w:sz w:val="36"/>
          <w:szCs w:val="36"/>
        </w:rPr>
      </w:pPr>
    </w:p>
    <w:p w:rsidR="00C35654" w:rsidRDefault="00C96774" w:rsidP="00C96774">
      <w:pPr>
        <w:jc w:val="center"/>
        <w:rPr>
          <w:rFonts w:hint="cs"/>
          <w:sz w:val="36"/>
          <w:szCs w:val="36"/>
          <w:rtl/>
        </w:rPr>
      </w:pPr>
      <w:r>
        <w:rPr>
          <w:sz w:val="36"/>
          <w:szCs w:val="36"/>
          <w:rtl/>
        </w:rPr>
        <w:tab/>
      </w:r>
    </w:p>
    <w:p w:rsidR="00C35654" w:rsidRDefault="00C35654" w:rsidP="00C96774">
      <w:pPr>
        <w:jc w:val="center"/>
        <w:rPr>
          <w:rFonts w:hint="cs"/>
          <w:sz w:val="36"/>
          <w:szCs w:val="36"/>
          <w:rtl/>
        </w:rPr>
      </w:pPr>
    </w:p>
    <w:p w:rsidR="00C35654" w:rsidRDefault="00C35654" w:rsidP="00C96774">
      <w:pPr>
        <w:jc w:val="center"/>
        <w:rPr>
          <w:rFonts w:hint="cs"/>
          <w:sz w:val="36"/>
          <w:szCs w:val="36"/>
          <w:rtl/>
        </w:rPr>
      </w:pPr>
    </w:p>
    <w:p w:rsidR="00C96774" w:rsidRDefault="00C96774" w:rsidP="00C96774">
      <w:pPr>
        <w:jc w:val="center"/>
        <w:rPr>
          <w:rFonts w:ascii="Traditional Arabic" w:hAnsi="Traditional Arabic" w:cs="Traditional Arabic" w:hint="cs"/>
          <w:b/>
          <w:bCs/>
          <w:sz w:val="36"/>
          <w:szCs w:val="36"/>
          <w:rtl/>
        </w:rPr>
      </w:pPr>
      <w:r>
        <w:rPr>
          <w:rFonts w:ascii="Traditional Arabic" w:hAnsi="Traditional Arabic" w:cs="Traditional Arabic" w:hint="cs"/>
          <w:b/>
          <w:bCs/>
          <w:sz w:val="36"/>
          <w:szCs w:val="36"/>
          <w:rtl/>
        </w:rPr>
        <w:t xml:space="preserve">إجازه من الشيخ العلامة  المحدث الأديب </w:t>
      </w:r>
    </w:p>
    <w:p w:rsidR="00C96774" w:rsidRDefault="00C96774" w:rsidP="00C96774">
      <w:pPr>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أبو أويس محمد بن الأمين أبو خبزة الحسنى التطوانى</w:t>
      </w:r>
    </w:p>
    <w:p w:rsidR="00C96774" w:rsidRDefault="00C96774" w:rsidP="00C96774">
      <w:pPr>
        <w:jc w:val="center"/>
        <w:rPr>
          <w:rFonts w:ascii="Traditional Arabic" w:hAnsi="Traditional Arabic" w:cs="Traditional Arabic"/>
          <w:b/>
          <w:bCs/>
          <w:sz w:val="36"/>
          <w:szCs w:val="36"/>
          <w:rtl/>
        </w:rPr>
      </w:pPr>
      <w:r>
        <w:rPr>
          <w:rFonts w:ascii="Traditional Arabic" w:hAnsi="Traditional Arabic" w:cs="Traditional Arabic" w:hint="cs"/>
          <w:b/>
          <w:bCs/>
          <w:sz w:val="36"/>
          <w:szCs w:val="36"/>
          <w:rtl/>
        </w:rPr>
        <w:t xml:space="preserve">فقيه المغرب ومحدثها </w:t>
      </w:r>
    </w:p>
    <w:p w:rsidR="00C96774" w:rsidRPr="00C96774" w:rsidRDefault="00C96774" w:rsidP="00C96774">
      <w:pPr>
        <w:tabs>
          <w:tab w:val="left" w:pos="3611"/>
        </w:tabs>
        <w:rPr>
          <w:sz w:val="36"/>
          <w:szCs w:val="36"/>
        </w:rPr>
      </w:pPr>
      <w:r w:rsidRPr="00C96774">
        <w:rPr>
          <w:noProof/>
          <w:sz w:val="36"/>
          <w:szCs w:val="36"/>
          <w:rtl/>
        </w:rPr>
        <w:drawing>
          <wp:inline distT="0" distB="0" distL="0" distR="0">
            <wp:extent cx="5274310" cy="3955733"/>
            <wp:effectExtent l="19050" t="0" r="2540" b="0"/>
            <wp:docPr id="4" name="صورة 4" descr="D:\صور\399206_565025236846225_1916945779_n.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D:\صور\399206_565025236846225_1916945779_n.jpg"/>
                    <pic:cNvPicPr>
                      <a:picLocks noChangeAspect="1" noChangeArrowheads="1"/>
                    </pic:cNvPicPr>
                  </pic:nvPicPr>
                  <pic:blipFill>
                    <a:blip r:embed="rId10" cstate="print"/>
                    <a:srcRect/>
                    <a:stretch>
                      <a:fillRect/>
                    </a:stretch>
                  </pic:blipFill>
                  <pic:spPr bwMode="auto">
                    <a:xfrm>
                      <a:off x="0" y="0"/>
                      <a:ext cx="5274310" cy="3955733"/>
                    </a:xfrm>
                    <a:prstGeom prst="rect">
                      <a:avLst/>
                    </a:prstGeom>
                    <a:noFill/>
                    <a:ln w="9525">
                      <a:noFill/>
                      <a:miter lim="800000"/>
                      <a:headEnd/>
                      <a:tailEnd/>
                    </a:ln>
                  </pic:spPr>
                </pic:pic>
              </a:graphicData>
            </a:graphic>
          </wp:inline>
        </w:drawing>
      </w:r>
    </w:p>
    <w:sectPr w:rsidR="00C96774" w:rsidRPr="00C96774" w:rsidSect="00BF6DC0">
      <w:footerReference w:type="default" r:id="rId11"/>
      <w:pgSz w:w="11906" w:h="16838"/>
      <w:pgMar w:top="1440" w:right="1800" w:bottom="1440" w:left="1800" w:header="708" w:footer="708" w:gutter="0"/>
      <w:cols w:space="708"/>
      <w:bidi/>
      <w:rtlGutter/>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7A5FD8" w:rsidRDefault="007A5FD8" w:rsidP="006151F2">
      <w:r>
        <w:separator/>
      </w:r>
    </w:p>
  </w:endnote>
  <w:endnote w:type="continuationSeparator" w:id="0">
    <w:p w:rsidR="007A5FD8" w:rsidRDefault="007A5FD8" w:rsidP="006151F2">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2FF" w:usb1="400004FF" w:usb2="00000000" w:usb3="00000000" w:csb0="0000019F" w:csb1="00000000"/>
  </w:font>
  <w:font w:name="MCS Basmalah italic.">
    <w:altName w:val="Times New Roman"/>
    <w:charset w:val="00"/>
    <w:family w:val="auto"/>
    <w:pitch w:val="variable"/>
    <w:sig w:usb0="00000003" w:usb1="00000000" w:usb2="00000000" w:usb3="00000000" w:csb0="00000001" w:csb1="00000000"/>
  </w:font>
  <w:font w:name="Andalus">
    <w:panose1 w:val="02020603050405020304"/>
    <w:charset w:val="00"/>
    <w:family w:val="roman"/>
    <w:pitch w:val="variable"/>
    <w:sig w:usb0="00002003" w:usb1="80000000" w:usb2="00000008" w:usb3="00000000" w:csb0="00000041" w:csb1="00000000"/>
  </w:font>
  <w:font w:name="Tahoma">
    <w:panose1 w:val="020B0604030504040204"/>
    <w:charset w:val="00"/>
    <w:family w:val="swiss"/>
    <w:pitch w:val="variable"/>
    <w:sig w:usb0="E1002EFF" w:usb1="C000605B" w:usb2="00000029" w:usb3="00000000" w:csb0="000101FF" w:csb1="00000000"/>
  </w:font>
  <w:font w:name="Arabic Transparent">
    <w:panose1 w:val="020B0604020202020204"/>
    <w:charset w:val="00"/>
    <w:family w:val="swiss"/>
    <w:pitch w:val="variable"/>
    <w:sig w:usb0="E0002AFF" w:usb1="C0007843" w:usb2="00000009" w:usb3="00000000" w:csb0="000001FF" w:csb1="00000000"/>
  </w:font>
  <w:font w:name="Simple Bold Jut Out">
    <w:panose1 w:val="02010401010101010101"/>
    <w:charset w:val="B2"/>
    <w:family w:val="auto"/>
    <w:pitch w:val="variable"/>
    <w:sig w:usb0="00002001" w:usb1="80000000" w:usb2="00000008" w:usb3="00000000" w:csb0="00000040" w:csb1="00000000"/>
  </w:font>
  <w:font w:name="Traditional Arabic">
    <w:panose1 w:val="02020603050405020304"/>
    <w:charset w:val="00"/>
    <w:family w:val="roman"/>
    <w:pitch w:val="variable"/>
    <w:sig w:usb0="00002003" w:usb1="80000000" w:usb2="00000008" w:usb3="00000000" w:csb0="00000041" w:csb1="00000000"/>
  </w:font>
  <w:font w:name="AGA Arabesque">
    <w:panose1 w:val="05010101010101010101"/>
    <w:charset w:val="02"/>
    <w:family w:val="auto"/>
    <w:pitch w:val="variable"/>
    <w:sig w:usb0="00000000" w:usb1="10000000" w:usb2="00000000" w:usb3="00000000" w:csb0="80000000" w:csb1="00000000"/>
  </w:font>
  <w:font w:name="DecoType Naskh Swashes">
    <w:panose1 w:val="02010400000000000000"/>
    <w:charset w:val="B2"/>
    <w:family w:val="auto"/>
    <w:pitch w:val="variable"/>
    <w:sig w:usb0="00002001" w:usb1="80000000" w:usb2="00000008" w:usb3="00000000" w:csb0="00000040" w:csb1="00000000"/>
  </w:font>
  <w:font w:name="DecoType Naskh Extensions">
    <w:panose1 w:val="02010400000000000000"/>
    <w:charset w:val="B2"/>
    <w:family w:val="auto"/>
    <w:pitch w:val="variable"/>
    <w:sig w:usb0="00002001" w:usb1="80000000" w:usb2="00000008" w:usb3="00000000" w:csb0="00000040" w:csb1="00000000"/>
  </w:font>
  <w:font w:name="Calibri">
    <w:panose1 w:val="020F0502020204030204"/>
    <w:charset w:val="00"/>
    <w:family w:val="swiss"/>
    <w:pitch w:val="variable"/>
    <w:sig w:usb0="E00002FF" w:usb1="4000ACFF" w:usb2="00000001" w:usb3="00000000" w:csb0="0000019F" w:csb1="00000000"/>
  </w:font>
  <w:font w:name="Arial">
    <w:panose1 w:val="020B0604020202020204"/>
    <w:charset w:val="00"/>
    <w:family w:val="swiss"/>
    <w:pitch w:val="variable"/>
    <w:sig w:usb0="E0002AFF" w:usb1="C0007843" w:usb2="00000009" w:usb3="00000000" w:csb0="000001F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rtl/>
      </w:rPr>
      <w:id w:val="25051063"/>
      <w:docPartObj>
        <w:docPartGallery w:val="Page Numbers (Bottom of Page)"/>
        <w:docPartUnique/>
      </w:docPartObj>
    </w:sdtPr>
    <w:sdtContent>
      <w:p w:rsidR="00422925" w:rsidRDefault="00422925">
        <w:pPr>
          <w:pStyle w:val="a8"/>
        </w:pPr>
        <w:r>
          <w:rPr>
            <w:noProof/>
            <w:lang w:eastAsia="zh-TW"/>
          </w:rPr>
          <w:pict>
            <v:shapetype id="_x0000_t185" coordsize="21600,21600" o:spt="185" adj="3600" path="m@0,nfqx0@0l0@2qy@0,21600em@1,nfqx21600@0l21600@2qy@1,21600em@0,nsqx0@0l0@2qy@0,21600l@1,21600qx21600@2l21600@0qy@1,xe" filled="f">
              <v:formulas>
                <v:f eqn="val #0"/>
                <v:f eqn="sum width 0 #0"/>
                <v:f eqn="sum height 0 #0"/>
                <v:f eqn="prod @0 2929 10000"/>
                <v:f eqn="sum width 0 @3"/>
                <v:f eqn="sum height 0 @3"/>
                <v:f eqn="val width"/>
                <v:f eqn="val height"/>
                <v:f eqn="prod width 1 2"/>
                <v:f eqn="prod height 1 2"/>
              </v:formulas>
              <v:path o:extrusionok="f" gradientshapeok="t" limo="10800,10800" o:connecttype="custom" o:connectlocs="@8,0;0,@9;@8,@7;@6,@9" textboxrect="@3,@3,@4,@5"/>
              <v:handles>
                <v:h position="#0,topLeft" switch="" xrange="0,10800"/>
              </v:handles>
            </v:shapetype>
            <v:shape id="_x0000_s3074" type="#_x0000_t185" style="position:absolute;left:0;text-align:left;margin-left:0;margin-top:0;width:42.95pt;height:18.8pt;flip:x;z-index:251661312;mso-width-percent:100;mso-position-horizontal:center;mso-position-horizontal-relative:margin;mso-position-vertical:center;mso-position-vertical-relative:bottom-margin-area;mso-width-percent:100;mso-width-relative:margin;mso-height-relative:bottom-margin-area" filled="t" fillcolor="white [3212]" strokecolor="gray [1629]" strokeweight="2.25pt">
              <v:textbox inset=",0,,0">
                <w:txbxContent>
                  <w:p w:rsidR="00422925" w:rsidRDefault="00422925">
                    <w:pPr>
                      <w:jc w:val="center"/>
                    </w:pPr>
                    <w:fldSimple w:instr=" PAGE    \* MERGEFORMAT ">
                      <w:r w:rsidR="00E63217" w:rsidRPr="00E63217">
                        <w:rPr>
                          <w:rFonts w:cs="Calibri"/>
                          <w:noProof/>
                          <w:rtl/>
                          <w:lang w:val="ar-SA"/>
                        </w:rPr>
                        <w:t>134</w:t>
                      </w:r>
                    </w:fldSimple>
                  </w:p>
                </w:txbxContent>
              </v:textbox>
              <w10:wrap anchorx="margin" anchory="page"/>
            </v:shape>
          </w:pict>
        </w:r>
        <w:r>
          <w:rPr>
            <w:noProof/>
            <w:lang w:eastAsia="zh-TW"/>
          </w:rPr>
          <w:pict>
            <v:shapetype id="_x0000_t32" coordsize="21600,21600" o:spt="32" o:oned="t" path="m,l21600,21600e" filled="f">
              <v:path arrowok="t" fillok="f" o:connecttype="none"/>
              <o:lock v:ext="edit" shapetype="t"/>
            </v:shapetype>
            <v:shape id="_x0000_s3073" type="#_x0000_t32" style="position:absolute;left:0;text-align:left;margin-left:0;margin-top:0;width:434.5pt;height:0;flip:x;z-index:251660288;mso-position-horizontal:center;mso-position-horizontal-relative:margin;mso-position-vertical:center;mso-position-vertical-relative:bottom-margin-area;mso-height-relative:bottom-margin-area;v-text-anchor:middle" o:connectortype="straight" strokecolor="gray [1629]" strokeweight="1pt">
              <w10:wrap anchorx="margin" anchory="page"/>
            </v:shape>
          </w:pict>
        </w:r>
      </w:p>
    </w:sdtContent>
  </w:sdt>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7A5FD8" w:rsidRDefault="007A5FD8" w:rsidP="006151F2">
      <w:r>
        <w:separator/>
      </w:r>
    </w:p>
  </w:footnote>
  <w:footnote w:type="continuationSeparator" w:id="0">
    <w:p w:rsidR="007A5FD8" w:rsidRDefault="007A5FD8" w:rsidP="006151F2">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2CFD166D"/>
    <w:multiLevelType w:val="hybridMultilevel"/>
    <w:tmpl w:val="F56014D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3CC458F7"/>
    <w:multiLevelType w:val="hybridMultilevel"/>
    <w:tmpl w:val="DC042668"/>
    <w:lvl w:ilvl="0" w:tplc="827AF0A0">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52E3179"/>
    <w:multiLevelType w:val="hybridMultilevel"/>
    <w:tmpl w:val="35DCB182"/>
    <w:lvl w:ilvl="0" w:tplc="5A98E924">
      <w:start w:val="3"/>
      <w:numFmt w:val="decimal"/>
      <w:lvlText w:val="%1."/>
      <w:lvlJc w:val="left"/>
      <w:pPr>
        <w:tabs>
          <w:tab w:val="num" w:pos="360"/>
        </w:tabs>
        <w:ind w:left="360" w:hanging="360"/>
      </w:pPr>
      <w:rPr>
        <w:rFonts w:hint="default"/>
      </w:rPr>
    </w:lvl>
    <w:lvl w:ilvl="1" w:tplc="04090019" w:tentative="1">
      <w:start w:val="1"/>
      <w:numFmt w:val="lowerLetter"/>
      <w:lvlText w:val="%2."/>
      <w:lvlJc w:val="left"/>
      <w:pPr>
        <w:tabs>
          <w:tab w:val="num" w:pos="465"/>
        </w:tabs>
        <w:ind w:left="465" w:hanging="360"/>
      </w:pPr>
    </w:lvl>
    <w:lvl w:ilvl="2" w:tplc="0409001B" w:tentative="1">
      <w:start w:val="1"/>
      <w:numFmt w:val="lowerRoman"/>
      <w:lvlText w:val="%3."/>
      <w:lvlJc w:val="right"/>
      <w:pPr>
        <w:tabs>
          <w:tab w:val="num" w:pos="1185"/>
        </w:tabs>
        <w:ind w:left="1185" w:hanging="180"/>
      </w:pPr>
    </w:lvl>
    <w:lvl w:ilvl="3" w:tplc="0409000F" w:tentative="1">
      <w:start w:val="1"/>
      <w:numFmt w:val="decimal"/>
      <w:lvlText w:val="%4."/>
      <w:lvlJc w:val="left"/>
      <w:pPr>
        <w:tabs>
          <w:tab w:val="num" w:pos="1905"/>
        </w:tabs>
        <w:ind w:left="1905" w:hanging="360"/>
      </w:pPr>
    </w:lvl>
    <w:lvl w:ilvl="4" w:tplc="04090019" w:tentative="1">
      <w:start w:val="1"/>
      <w:numFmt w:val="lowerLetter"/>
      <w:lvlText w:val="%5."/>
      <w:lvlJc w:val="left"/>
      <w:pPr>
        <w:tabs>
          <w:tab w:val="num" w:pos="2625"/>
        </w:tabs>
        <w:ind w:left="2625" w:hanging="360"/>
      </w:pPr>
    </w:lvl>
    <w:lvl w:ilvl="5" w:tplc="0409001B" w:tentative="1">
      <w:start w:val="1"/>
      <w:numFmt w:val="lowerRoman"/>
      <w:lvlText w:val="%6."/>
      <w:lvlJc w:val="right"/>
      <w:pPr>
        <w:tabs>
          <w:tab w:val="num" w:pos="3345"/>
        </w:tabs>
        <w:ind w:left="3345" w:hanging="180"/>
      </w:pPr>
    </w:lvl>
    <w:lvl w:ilvl="6" w:tplc="0409000F" w:tentative="1">
      <w:start w:val="1"/>
      <w:numFmt w:val="decimal"/>
      <w:lvlText w:val="%7."/>
      <w:lvlJc w:val="left"/>
      <w:pPr>
        <w:tabs>
          <w:tab w:val="num" w:pos="4065"/>
        </w:tabs>
        <w:ind w:left="4065" w:hanging="360"/>
      </w:pPr>
    </w:lvl>
    <w:lvl w:ilvl="7" w:tplc="04090019" w:tentative="1">
      <w:start w:val="1"/>
      <w:numFmt w:val="lowerLetter"/>
      <w:lvlText w:val="%8."/>
      <w:lvlJc w:val="left"/>
      <w:pPr>
        <w:tabs>
          <w:tab w:val="num" w:pos="4785"/>
        </w:tabs>
        <w:ind w:left="4785" w:hanging="360"/>
      </w:pPr>
    </w:lvl>
    <w:lvl w:ilvl="8" w:tplc="0409001B" w:tentative="1">
      <w:start w:val="1"/>
      <w:numFmt w:val="lowerRoman"/>
      <w:lvlText w:val="%9."/>
      <w:lvlJc w:val="right"/>
      <w:pPr>
        <w:tabs>
          <w:tab w:val="num" w:pos="5505"/>
        </w:tabs>
        <w:ind w:left="5505" w:hanging="180"/>
      </w:pPr>
    </w:lvl>
  </w:abstractNum>
  <w:abstractNum w:abstractNumId="3">
    <w:nsid w:val="4F8911A4"/>
    <w:multiLevelType w:val="hybridMultilevel"/>
    <w:tmpl w:val="FBB4AF9C"/>
    <w:lvl w:ilvl="0" w:tplc="95A8D800">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
  </w:num>
  <w:num w:numId="2">
    <w:abstractNumId w:val="0"/>
  </w:num>
  <w:num w:numId="3">
    <w:abstractNumId w:val="3"/>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hideSpellingErrors/>
  <w:proofState w:grammar="clean"/>
  <w:defaultTabStop w:val="720"/>
  <w:characterSpacingControl w:val="doNotCompress"/>
  <w:hdrShapeDefaults>
    <o:shapedefaults v:ext="edit" spidmax="26626"/>
    <o:shapelayout v:ext="edit">
      <o:idmap v:ext="edit" data="3"/>
      <o:rules v:ext="edit">
        <o:r id="V:Rule2" type="connector" idref="#_x0000_s3073"/>
      </o:rules>
    </o:shapelayout>
  </w:hdrShapeDefaults>
  <w:footnotePr>
    <w:footnote w:id="-1"/>
    <w:footnote w:id="0"/>
  </w:footnotePr>
  <w:endnotePr>
    <w:endnote w:id="-1"/>
    <w:endnote w:id="0"/>
  </w:endnotePr>
  <w:compat/>
  <w:rsids>
    <w:rsidRoot w:val="007A4CB0"/>
    <w:rsid w:val="00000913"/>
    <w:rsid w:val="00004164"/>
    <w:rsid w:val="000171C0"/>
    <w:rsid w:val="00031EE8"/>
    <w:rsid w:val="00036BF3"/>
    <w:rsid w:val="000551D7"/>
    <w:rsid w:val="00087430"/>
    <w:rsid w:val="000D63F0"/>
    <w:rsid w:val="000D715F"/>
    <w:rsid w:val="000E600D"/>
    <w:rsid w:val="00117104"/>
    <w:rsid w:val="00125A6D"/>
    <w:rsid w:val="00167739"/>
    <w:rsid w:val="00172E47"/>
    <w:rsid w:val="001736FA"/>
    <w:rsid w:val="00174491"/>
    <w:rsid w:val="001A6E63"/>
    <w:rsid w:val="001B2CFC"/>
    <w:rsid w:val="001B7946"/>
    <w:rsid w:val="001E7580"/>
    <w:rsid w:val="0021473F"/>
    <w:rsid w:val="00241B15"/>
    <w:rsid w:val="00244522"/>
    <w:rsid w:val="00244924"/>
    <w:rsid w:val="0025038E"/>
    <w:rsid w:val="002547AF"/>
    <w:rsid w:val="0026692A"/>
    <w:rsid w:val="002814B2"/>
    <w:rsid w:val="002A18CA"/>
    <w:rsid w:val="002A41F4"/>
    <w:rsid w:val="002C2C83"/>
    <w:rsid w:val="002C342D"/>
    <w:rsid w:val="002E6FA1"/>
    <w:rsid w:val="002F4390"/>
    <w:rsid w:val="003069E0"/>
    <w:rsid w:val="003216D1"/>
    <w:rsid w:val="0033096E"/>
    <w:rsid w:val="00335757"/>
    <w:rsid w:val="0033592B"/>
    <w:rsid w:val="00351C2E"/>
    <w:rsid w:val="0037088E"/>
    <w:rsid w:val="00375936"/>
    <w:rsid w:val="003849BD"/>
    <w:rsid w:val="0038773A"/>
    <w:rsid w:val="00392195"/>
    <w:rsid w:val="003A4E66"/>
    <w:rsid w:val="003C56EA"/>
    <w:rsid w:val="003C71FE"/>
    <w:rsid w:val="00405DAE"/>
    <w:rsid w:val="004152E1"/>
    <w:rsid w:val="00420383"/>
    <w:rsid w:val="00422925"/>
    <w:rsid w:val="00426CAC"/>
    <w:rsid w:val="0043119E"/>
    <w:rsid w:val="00450696"/>
    <w:rsid w:val="00454265"/>
    <w:rsid w:val="004614C4"/>
    <w:rsid w:val="00461C7C"/>
    <w:rsid w:val="004954B0"/>
    <w:rsid w:val="004A39A8"/>
    <w:rsid w:val="004A5380"/>
    <w:rsid w:val="004A6BC0"/>
    <w:rsid w:val="004D3A3B"/>
    <w:rsid w:val="004D5E81"/>
    <w:rsid w:val="004F130F"/>
    <w:rsid w:val="00524C83"/>
    <w:rsid w:val="00563606"/>
    <w:rsid w:val="00564BC3"/>
    <w:rsid w:val="005677A5"/>
    <w:rsid w:val="00585C59"/>
    <w:rsid w:val="0059059A"/>
    <w:rsid w:val="005969DF"/>
    <w:rsid w:val="005A0A55"/>
    <w:rsid w:val="005A4032"/>
    <w:rsid w:val="005A44D7"/>
    <w:rsid w:val="005B3CBE"/>
    <w:rsid w:val="005B72EB"/>
    <w:rsid w:val="005F0B23"/>
    <w:rsid w:val="006151F2"/>
    <w:rsid w:val="006152CA"/>
    <w:rsid w:val="0061630E"/>
    <w:rsid w:val="00641970"/>
    <w:rsid w:val="00653E20"/>
    <w:rsid w:val="0066017F"/>
    <w:rsid w:val="00677AF5"/>
    <w:rsid w:val="006D3512"/>
    <w:rsid w:val="006D71F8"/>
    <w:rsid w:val="006E41C4"/>
    <w:rsid w:val="006E6763"/>
    <w:rsid w:val="00701734"/>
    <w:rsid w:val="00711A2D"/>
    <w:rsid w:val="00726B70"/>
    <w:rsid w:val="00741847"/>
    <w:rsid w:val="0075611B"/>
    <w:rsid w:val="007607B0"/>
    <w:rsid w:val="00761A4E"/>
    <w:rsid w:val="007A4CB0"/>
    <w:rsid w:val="007A5FD8"/>
    <w:rsid w:val="007A6234"/>
    <w:rsid w:val="007B06CD"/>
    <w:rsid w:val="007C110C"/>
    <w:rsid w:val="007C4E50"/>
    <w:rsid w:val="007C668D"/>
    <w:rsid w:val="007D5E14"/>
    <w:rsid w:val="007E15CE"/>
    <w:rsid w:val="007E6C14"/>
    <w:rsid w:val="007F740E"/>
    <w:rsid w:val="007F7C7F"/>
    <w:rsid w:val="008165CC"/>
    <w:rsid w:val="008312F6"/>
    <w:rsid w:val="0083640D"/>
    <w:rsid w:val="0084616A"/>
    <w:rsid w:val="00856B1F"/>
    <w:rsid w:val="00876051"/>
    <w:rsid w:val="00880339"/>
    <w:rsid w:val="0088341B"/>
    <w:rsid w:val="008967A5"/>
    <w:rsid w:val="008A1586"/>
    <w:rsid w:val="008B3241"/>
    <w:rsid w:val="008E26BD"/>
    <w:rsid w:val="008F2338"/>
    <w:rsid w:val="008F405C"/>
    <w:rsid w:val="008F6ABA"/>
    <w:rsid w:val="008F73DA"/>
    <w:rsid w:val="009348E1"/>
    <w:rsid w:val="00946613"/>
    <w:rsid w:val="009662C4"/>
    <w:rsid w:val="009730E7"/>
    <w:rsid w:val="00986D84"/>
    <w:rsid w:val="009962F1"/>
    <w:rsid w:val="009A4A8B"/>
    <w:rsid w:val="009B2F11"/>
    <w:rsid w:val="009B3594"/>
    <w:rsid w:val="009C51F1"/>
    <w:rsid w:val="009D7288"/>
    <w:rsid w:val="009E1169"/>
    <w:rsid w:val="009F1140"/>
    <w:rsid w:val="00A0491A"/>
    <w:rsid w:val="00A06961"/>
    <w:rsid w:val="00A156CC"/>
    <w:rsid w:val="00A15BAB"/>
    <w:rsid w:val="00A16547"/>
    <w:rsid w:val="00A261C8"/>
    <w:rsid w:val="00A36CCD"/>
    <w:rsid w:val="00A479B0"/>
    <w:rsid w:val="00A50D4E"/>
    <w:rsid w:val="00A51B46"/>
    <w:rsid w:val="00A71F8A"/>
    <w:rsid w:val="00AD432F"/>
    <w:rsid w:val="00AE3C93"/>
    <w:rsid w:val="00AE701D"/>
    <w:rsid w:val="00AF0527"/>
    <w:rsid w:val="00B1427D"/>
    <w:rsid w:val="00B15E05"/>
    <w:rsid w:val="00B1783A"/>
    <w:rsid w:val="00B17C2E"/>
    <w:rsid w:val="00B25441"/>
    <w:rsid w:val="00B263FE"/>
    <w:rsid w:val="00B272ED"/>
    <w:rsid w:val="00B409FF"/>
    <w:rsid w:val="00B40BD5"/>
    <w:rsid w:val="00B43B27"/>
    <w:rsid w:val="00B44F49"/>
    <w:rsid w:val="00B53560"/>
    <w:rsid w:val="00B5447F"/>
    <w:rsid w:val="00B72296"/>
    <w:rsid w:val="00BA398D"/>
    <w:rsid w:val="00BF2823"/>
    <w:rsid w:val="00BF6DC0"/>
    <w:rsid w:val="00C145AB"/>
    <w:rsid w:val="00C35654"/>
    <w:rsid w:val="00C4670A"/>
    <w:rsid w:val="00C5052A"/>
    <w:rsid w:val="00C95328"/>
    <w:rsid w:val="00C96774"/>
    <w:rsid w:val="00CB18FD"/>
    <w:rsid w:val="00CC2F7C"/>
    <w:rsid w:val="00CC7E2E"/>
    <w:rsid w:val="00CE2556"/>
    <w:rsid w:val="00CE3340"/>
    <w:rsid w:val="00CE4A48"/>
    <w:rsid w:val="00CF46FC"/>
    <w:rsid w:val="00D359F4"/>
    <w:rsid w:val="00D47C62"/>
    <w:rsid w:val="00D522CF"/>
    <w:rsid w:val="00D9745A"/>
    <w:rsid w:val="00DA03F4"/>
    <w:rsid w:val="00DB09EF"/>
    <w:rsid w:val="00DC1892"/>
    <w:rsid w:val="00DC4139"/>
    <w:rsid w:val="00DC792E"/>
    <w:rsid w:val="00DE5E2A"/>
    <w:rsid w:val="00DE6C07"/>
    <w:rsid w:val="00DF58B4"/>
    <w:rsid w:val="00E14412"/>
    <w:rsid w:val="00E16BB5"/>
    <w:rsid w:val="00E25841"/>
    <w:rsid w:val="00E343CF"/>
    <w:rsid w:val="00E529BB"/>
    <w:rsid w:val="00E6060A"/>
    <w:rsid w:val="00E63217"/>
    <w:rsid w:val="00E664CC"/>
    <w:rsid w:val="00E817B4"/>
    <w:rsid w:val="00E826C8"/>
    <w:rsid w:val="00E86473"/>
    <w:rsid w:val="00E9402B"/>
    <w:rsid w:val="00EA60EF"/>
    <w:rsid w:val="00EB3C34"/>
    <w:rsid w:val="00ED1CC3"/>
    <w:rsid w:val="00ED6D23"/>
    <w:rsid w:val="00EF14D0"/>
    <w:rsid w:val="00F343E3"/>
    <w:rsid w:val="00F37188"/>
    <w:rsid w:val="00F43774"/>
    <w:rsid w:val="00F44FDA"/>
    <w:rsid w:val="00F55BC1"/>
    <w:rsid w:val="00F6305D"/>
    <w:rsid w:val="00F921F3"/>
    <w:rsid w:val="00FB6147"/>
    <w:rsid w:val="00FC4DAB"/>
    <w:rsid w:val="00FD34FC"/>
    <w:rsid w:val="00FE2F95"/>
    <w:rsid w:val="00FF0465"/>
    <w:rsid w:val="00FF6A99"/>
    <w:rsid w:val="00FF7A3D"/>
  </w:rsids>
  <m:mathPr>
    <m:mathFont m:val="Cambria Math"/>
    <m:brkBin m:val="before"/>
    <m:brkBinSub m:val="--"/>
    <m:smallFrac/>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shapeDefaults>
    <o:shapedefaults v:ext="edit" spidmax="266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0" w:qFormat="1"/>
    <w:lsdException w:name="Title" w:semiHidden="0" w:uiPriority="0" w:unhideWhenUsed="0" w:qFormat="1"/>
    <w:lsdException w:name="Default Paragraph Font" w:uiPriority="1"/>
    <w:lsdException w:name="Body Text" w:uiPriority="0"/>
    <w:lsdException w:name="Subtitle" w:semiHidden="0" w:uiPriority="0" w:unhideWhenUsed="0" w:qFormat="1"/>
    <w:lsdException w:name="Strong" w:semiHidden="0" w:uiPriority="22" w:unhideWhenUsed="0" w:qFormat="1"/>
    <w:lsdException w:name="Emphasis" w:semiHidden="0" w:uiPriority="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E600D"/>
    <w:pPr>
      <w:bidi/>
    </w:pPr>
    <w:rPr>
      <w:sz w:val="24"/>
      <w:szCs w:val="24"/>
    </w:rPr>
  </w:style>
  <w:style w:type="paragraph" w:styleId="1">
    <w:name w:val="heading 1"/>
    <w:basedOn w:val="a"/>
    <w:next w:val="a"/>
    <w:link w:val="1Char"/>
    <w:qFormat/>
    <w:rsid w:val="000E600D"/>
    <w:pPr>
      <w:keepNext/>
      <w:keepLines/>
      <w:spacing w:before="480"/>
      <w:outlineLvl w:val="0"/>
    </w:pPr>
    <w:rPr>
      <w:rFonts w:asciiTheme="majorHAnsi" w:eastAsiaTheme="majorEastAsia" w:hAnsiTheme="majorHAnsi" w:cstheme="majorBidi"/>
      <w:b/>
      <w:bCs/>
      <w:color w:val="365F91" w:themeColor="accent1" w:themeShade="BF"/>
      <w:sz w:val="28"/>
      <w:szCs w:val="28"/>
    </w:rPr>
  </w:style>
  <w:style w:type="paragraph" w:styleId="2">
    <w:name w:val="heading 2"/>
    <w:basedOn w:val="a"/>
    <w:next w:val="a"/>
    <w:link w:val="2Char"/>
    <w:unhideWhenUsed/>
    <w:qFormat/>
    <w:rsid w:val="000E600D"/>
    <w:pPr>
      <w:keepNext/>
      <w:keepLines/>
      <w:spacing w:before="200"/>
      <w:outlineLvl w:val="1"/>
    </w:pPr>
    <w:rPr>
      <w:rFonts w:asciiTheme="majorHAnsi" w:eastAsiaTheme="majorEastAsia" w:hAnsiTheme="majorHAnsi" w:cstheme="majorBidi"/>
      <w:b/>
      <w:bCs/>
      <w:color w:val="4F81BD" w:themeColor="accent1"/>
      <w:sz w:val="26"/>
      <w:szCs w:val="26"/>
    </w:rPr>
  </w:style>
  <w:style w:type="paragraph" w:styleId="8">
    <w:name w:val="heading 8"/>
    <w:basedOn w:val="a"/>
    <w:next w:val="a"/>
    <w:link w:val="8Char"/>
    <w:qFormat/>
    <w:rsid w:val="0038773A"/>
    <w:pPr>
      <w:keepNext/>
      <w:jc w:val="center"/>
      <w:outlineLvl w:val="7"/>
    </w:pPr>
    <w:rPr>
      <w:rFonts w:ascii="MCS Basmalah italic." w:hAnsi="MCS Basmalah italic." w:cs="Andalus"/>
      <w:sz w:val="40"/>
      <w:szCs w:val="40"/>
      <w:lang w:eastAsia="ar-SA"/>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عنوان 1 Char"/>
    <w:basedOn w:val="a0"/>
    <w:link w:val="1"/>
    <w:rsid w:val="000E600D"/>
    <w:rPr>
      <w:rFonts w:asciiTheme="majorHAnsi" w:eastAsiaTheme="majorEastAsia" w:hAnsiTheme="majorHAnsi" w:cstheme="majorBidi"/>
      <w:b/>
      <w:bCs/>
      <w:color w:val="365F91" w:themeColor="accent1" w:themeShade="BF"/>
      <w:sz w:val="28"/>
      <w:szCs w:val="28"/>
    </w:rPr>
  </w:style>
  <w:style w:type="character" w:customStyle="1" w:styleId="2Char">
    <w:name w:val="عنوان 2 Char"/>
    <w:basedOn w:val="a0"/>
    <w:link w:val="2"/>
    <w:rsid w:val="000E600D"/>
    <w:rPr>
      <w:rFonts w:asciiTheme="majorHAnsi" w:eastAsiaTheme="majorEastAsia" w:hAnsiTheme="majorHAnsi" w:cstheme="majorBidi"/>
      <w:b/>
      <w:bCs/>
      <w:color w:val="4F81BD" w:themeColor="accent1"/>
      <w:sz w:val="26"/>
      <w:szCs w:val="26"/>
    </w:rPr>
  </w:style>
  <w:style w:type="paragraph" w:styleId="a3">
    <w:name w:val="Subtitle"/>
    <w:basedOn w:val="a"/>
    <w:next w:val="a"/>
    <w:link w:val="Char"/>
    <w:qFormat/>
    <w:rsid w:val="000E600D"/>
    <w:pPr>
      <w:numPr>
        <w:ilvl w:val="1"/>
      </w:numPr>
    </w:pPr>
    <w:rPr>
      <w:rFonts w:asciiTheme="majorHAnsi" w:eastAsiaTheme="majorEastAsia" w:hAnsiTheme="majorHAnsi" w:cstheme="majorBidi"/>
      <w:i/>
      <w:iCs/>
      <w:color w:val="4F81BD" w:themeColor="accent1"/>
      <w:spacing w:val="15"/>
    </w:rPr>
  </w:style>
  <w:style w:type="character" w:customStyle="1" w:styleId="Char">
    <w:name w:val="عنوان فرعي Char"/>
    <w:basedOn w:val="a0"/>
    <w:link w:val="a3"/>
    <w:rsid w:val="000E600D"/>
    <w:rPr>
      <w:rFonts w:asciiTheme="majorHAnsi" w:eastAsiaTheme="majorEastAsia" w:hAnsiTheme="majorHAnsi" w:cstheme="majorBidi"/>
      <w:i/>
      <w:iCs/>
      <w:color w:val="4F81BD" w:themeColor="accent1"/>
      <w:spacing w:val="15"/>
      <w:sz w:val="24"/>
      <w:szCs w:val="24"/>
    </w:rPr>
  </w:style>
  <w:style w:type="paragraph" w:styleId="a4">
    <w:name w:val="List Paragraph"/>
    <w:basedOn w:val="a"/>
    <w:uiPriority w:val="34"/>
    <w:qFormat/>
    <w:rsid w:val="0043119E"/>
    <w:pPr>
      <w:ind w:left="720"/>
      <w:contextualSpacing/>
    </w:pPr>
  </w:style>
  <w:style w:type="character" w:customStyle="1" w:styleId="Char0">
    <w:name w:val="عادي (ويب) Char"/>
    <w:basedOn w:val="a0"/>
    <w:link w:val="a5"/>
    <w:locked/>
    <w:rsid w:val="00125A6D"/>
    <w:rPr>
      <w:sz w:val="24"/>
      <w:szCs w:val="24"/>
    </w:rPr>
  </w:style>
  <w:style w:type="paragraph" w:styleId="a5">
    <w:name w:val="Normal (Web)"/>
    <w:basedOn w:val="a"/>
    <w:link w:val="Char0"/>
    <w:uiPriority w:val="99"/>
    <w:rsid w:val="00125A6D"/>
    <w:pPr>
      <w:bidi w:val="0"/>
    </w:pPr>
  </w:style>
  <w:style w:type="paragraph" w:styleId="a6">
    <w:name w:val="Balloon Text"/>
    <w:basedOn w:val="a"/>
    <w:link w:val="Char1"/>
    <w:uiPriority w:val="99"/>
    <w:semiHidden/>
    <w:unhideWhenUsed/>
    <w:rsid w:val="00C96774"/>
    <w:rPr>
      <w:rFonts w:ascii="Tahoma" w:hAnsi="Tahoma" w:cs="Tahoma"/>
      <w:sz w:val="16"/>
      <w:szCs w:val="16"/>
    </w:rPr>
  </w:style>
  <w:style w:type="character" w:customStyle="1" w:styleId="Char1">
    <w:name w:val="نص في بالون Char"/>
    <w:basedOn w:val="a0"/>
    <w:link w:val="a6"/>
    <w:uiPriority w:val="99"/>
    <w:semiHidden/>
    <w:rsid w:val="00C96774"/>
    <w:rPr>
      <w:rFonts w:ascii="Tahoma" w:hAnsi="Tahoma" w:cs="Tahoma"/>
      <w:sz w:val="16"/>
      <w:szCs w:val="16"/>
    </w:rPr>
  </w:style>
  <w:style w:type="paragraph" w:styleId="a7">
    <w:name w:val="header"/>
    <w:basedOn w:val="a"/>
    <w:link w:val="Char2"/>
    <w:uiPriority w:val="99"/>
    <w:semiHidden/>
    <w:unhideWhenUsed/>
    <w:rsid w:val="006151F2"/>
    <w:pPr>
      <w:tabs>
        <w:tab w:val="center" w:pos="4153"/>
        <w:tab w:val="right" w:pos="8306"/>
      </w:tabs>
    </w:pPr>
  </w:style>
  <w:style w:type="character" w:customStyle="1" w:styleId="Char2">
    <w:name w:val="رأس صفحة Char"/>
    <w:basedOn w:val="a0"/>
    <w:link w:val="a7"/>
    <w:uiPriority w:val="99"/>
    <w:semiHidden/>
    <w:rsid w:val="006151F2"/>
    <w:rPr>
      <w:sz w:val="24"/>
      <w:szCs w:val="24"/>
    </w:rPr>
  </w:style>
  <w:style w:type="paragraph" w:styleId="a8">
    <w:name w:val="footer"/>
    <w:basedOn w:val="a"/>
    <w:link w:val="Char3"/>
    <w:uiPriority w:val="99"/>
    <w:unhideWhenUsed/>
    <w:rsid w:val="006151F2"/>
    <w:pPr>
      <w:tabs>
        <w:tab w:val="center" w:pos="4153"/>
        <w:tab w:val="right" w:pos="8306"/>
      </w:tabs>
    </w:pPr>
  </w:style>
  <w:style w:type="character" w:customStyle="1" w:styleId="Char3">
    <w:name w:val="تذييل صفحة Char"/>
    <w:basedOn w:val="a0"/>
    <w:link w:val="a8"/>
    <w:uiPriority w:val="99"/>
    <w:rsid w:val="006151F2"/>
    <w:rPr>
      <w:sz w:val="24"/>
      <w:szCs w:val="24"/>
    </w:rPr>
  </w:style>
  <w:style w:type="paragraph" w:styleId="a9">
    <w:name w:val="Body Text"/>
    <w:basedOn w:val="a"/>
    <w:link w:val="Char4"/>
    <w:semiHidden/>
    <w:rsid w:val="006D3512"/>
    <w:rPr>
      <w:rFonts w:cs="Arabic Transparent"/>
      <w:sz w:val="32"/>
      <w:szCs w:val="32"/>
      <w:lang w:eastAsia="ar-SA"/>
    </w:rPr>
  </w:style>
  <w:style w:type="character" w:customStyle="1" w:styleId="Char4">
    <w:name w:val="نص أساسي Char"/>
    <w:basedOn w:val="a0"/>
    <w:link w:val="a9"/>
    <w:semiHidden/>
    <w:rsid w:val="006D3512"/>
    <w:rPr>
      <w:rFonts w:cs="Arabic Transparent"/>
      <w:sz w:val="32"/>
      <w:szCs w:val="32"/>
      <w:lang w:eastAsia="ar-SA"/>
    </w:rPr>
  </w:style>
  <w:style w:type="paragraph" w:styleId="20">
    <w:name w:val="Body Text 2"/>
    <w:basedOn w:val="a"/>
    <w:link w:val="2Char0"/>
    <w:uiPriority w:val="99"/>
    <w:semiHidden/>
    <w:unhideWhenUsed/>
    <w:rsid w:val="00A261C8"/>
    <w:pPr>
      <w:spacing w:after="120" w:line="480" w:lineRule="auto"/>
    </w:pPr>
  </w:style>
  <w:style w:type="character" w:customStyle="1" w:styleId="2Char0">
    <w:name w:val="نص أساسي 2 Char"/>
    <w:basedOn w:val="a0"/>
    <w:link w:val="20"/>
    <w:uiPriority w:val="99"/>
    <w:semiHidden/>
    <w:rsid w:val="00A261C8"/>
    <w:rPr>
      <w:sz w:val="24"/>
      <w:szCs w:val="24"/>
    </w:rPr>
  </w:style>
  <w:style w:type="character" w:customStyle="1" w:styleId="8Char">
    <w:name w:val="عنوان 8 Char"/>
    <w:basedOn w:val="a0"/>
    <w:link w:val="8"/>
    <w:rsid w:val="0038773A"/>
    <w:rPr>
      <w:rFonts w:ascii="MCS Basmalah italic." w:hAnsi="MCS Basmalah italic." w:cs="Andalus"/>
      <w:sz w:val="40"/>
      <w:szCs w:val="40"/>
      <w:lang w:eastAsia="ar-SA"/>
    </w:rPr>
  </w:style>
  <w:style w:type="character" w:styleId="aa">
    <w:name w:val="Strong"/>
    <w:basedOn w:val="a0"/>
    <w:uiPriority w:val="22"/>
    <w:qFormat/>
    <w:rsid w:val="00CE4A48"/>
    <w:rPr>
      <w:b/>
      <w:bCs/>
    </w:rPr>
  </w:style>
  <w:style w:type="character" w:styleId="Hyperlink">
    <w:name w:val="Hyperlink"/>
    <w:basedOn w:val="a0"/>
    <w:uiPriority w:val="99"/>
    <w:semiHidden/>
    <w:unhideWhenUsed/>
    <w:rsid w:val="000D715F"/>
    <w:rPr>
      <w:color w:val="0000FF"/>
      <w:u w:val="single"/>
    </w:rPr>
  </w:style>
  <w:style w:type="character" w:customStyle="1" w:styleId="usercontent">
    <w:name w:val="usercontent"/>
    <w:basedOn w:val="a0"/>
    <w:rsid w:val="002F4390"/>
  </w:style>
  <w:style w:type="character" w:customStyle="1" w:styleId="textexposedshow">
    <w:name w:val="text_exposed_show"/>
    <w:basedOn w:val="a0"/>
    <w:rsid w:val="002F4390"/>
  </w:style>
</w:styles>
</file>

<file path=word/webSettings.xml><?xml version="1.0" encoding="utf-8"?>
<w:webSettings xmlns:r="http://schemas.openxmlformats.org/officeDocument/2006/relationships" xmlns:w="http://schemas.openxmlformats.org/wordprocessingml/2006/main">
  <w:divs>
    <w:div w:id="237322708">
      <w:bodyDiv w:val="1"/>
      <w:marLeft w:val="0"/>
      <w:marRight w:val="0"/>
      <w:marTop w:val="0"/>
      <w:marBottom w:val="0"/>
      <w:divBdr>
        <w:top w:val="none" w:sz="0" w:space="0" w:color="auto"/>
        <w:left w:val="none" w:sz="0" w:space="0" w:color="auto"/>
        <w:bottom w:val="none" w:sz="0" w:space="0" w:color="auto"/>
        <w:right w:val="none" w:sz="0" w:space="0" w:color="auto"/>
      </w:divBdr>
    </w:div>
    <w:div w:id="373971239">
      <w:bodyDiv w:val="1"/>
      <w:marLeft w:val="0"/>
      <w:marRight w:val="0"/>
      <w:marTop w:val="0"/>
      <w:marBottom w:val="0"/>
      <w:divBdr>
        <w:top w:val="none" w:sz="0" w:space="0" w:color="auto"/>
        <w:left w:val="none" w:sz="0" w:space="0" w:color="auto"/>
        <w:bottom w:val="none" w:sz="0" w:space="0" w:color="auto"/>
        <w:right w:val="none" w:sz="0" w:space="0" w:color="auto"/>
      </w:divBdr>
      <w:divsChild>
        <w:div w:id="1021476243">
          <w:marLeft w:val="0"/>
          <w:marRight w:val="0"/>
          <w:marTop w:val="0"/>
          <w:marBottom w:val="0"/>
          <w:divBdr>
            <w:top w:val="none" w:sz="0" w:space="0" w:color="auto"/>
            <w:left w:val="none" w:sz="0" w:space="0" w:color="auto"/>
            <w:bottom w:val="none" w:sz="0" w:space="0" w:color="auto"/>
            <w:right w:val="none" w:sz="0" w:space="0" w:color="auto"/>
          </w:divBdr>
        </w:div>
        <w:div w:id="529344468">
          <w:marLeft w:val="0"/>
          <w:marRight w:val="0"/>
          <w:marTop w:val="0"/>
          <w:marBottom w:val="0"/>
          <w:divBdr>
            <w:top w:val="none" w:sz="0" w:space="0" w:color="auto"/>
            <w:left w:val="none" w:sz="0" w:space="0" w:color="auto"/>
            <w:bottom w:val="none" w:sz="0" w:space="0" w:color="auto"/>
            <w:right w:val="none" w:sz="0" w:space="0" w:color="auto"/>
          </w:divBdr>
        </w:div>
      </w:divsChild>
    </w:div>
    <w:div w:id="463237707">
      <w:bodyDiv w:val="1"/>
      <w:marLeft w:val="0"/>
      <w:marRight w:val="0"/>
      <w:marTop w:val="0"/>
      <w:marBottom w:val="0"/>
      <w:divBdr>
        <w:top w:val="none" w:sz="0" w:space="0" w:color="auto"/>
        <w:left w:val="none" w:sz="0" w:space="0" w:color="auto"/>
        <w:bottom w:val="none" w:sz="0" w:space="0" w:color="auto"/>
        <w:right w:val="none" w:sz="0" w:space="0" w:color="auto"/>
      </w:divBdr>
      <w:divsChild>
        <w:div w:id="387999665">
          <w:marLeft w:val="0"/>
          <w:marRight w:val="0"/>
          <w:marTop w:val="0"/>
          <w:marBottom w:val="0"/>
          <w:divBdr>
            <w:top w:val="none" w:sz="0" w:space="0" w:color="auto"/>
            <w:left w:val="none" w:sz="0" w:space="0" w:color="auto"/>
            <w:bottom w:val="none" w:sz="0" w:space="0" w:color="auto"/>
            <w:right w:val="none" w:sz="0" w:space="0" w:color="auto"/>
          </w:divBdr>
        </w:div>
        <w:div w:id="702093568">
          <w:marLeft w:val="0"/>
          <w:marRight w:val="0"/>
          <w:marTop w:val="0"/>
          <w:marBottom w:val="0"/>
          <w:divBdr>
            <w:top w:val="none" w:sz="0" w:space="0" w:color="auto"/>
            <w:left w:val="none" w:sz="0" w:space="0" w:color="auto"/>
            <w:bottom w:val="none" w:sz="0" w:space="0" w:color="auto"/>
            <w:right w:val="none" w:sz="0" w:space="0" w:color="auto"/>
          </w:divBdr>
        </w:div>
      </w:divsChild>
    </w:div>
    <w:div w:id="614142381">
      <w:bodyDiv w:val="1"/>
      <w:marLeft w:val="0"/>
      <w:marRight w:val="0"/>
      <w:marTop w:val="0"/>
      <w:marBottom w:val="0"/>
      <w:divBdr>
        <w:top w:val="none" w:sz="0" w:space="0" w:color="auto"/>
        <w:left w:val="none" w:sz="0" w:space="0" w:color="auto"/>
        <w:bottom w:val="none" w:sz="0" w:space="0" w:color="auto"/>
        <w:right w:val="none" w:sz="0" w:space="0" w:color="auto"/>
      </w:divBdr>
    </w:div>
    <w:div w:id="797141076">
      <w:bodyDiv w:val="1"/>
      <w:marLeft w:val="0"/>
      <w:marRight w:val="0"/>
      <w:marTop w:val="0"/>
      <w:marBottom w:val="0"/>
      <w:divBdr>
        <w:top w:val="none" w:sz="0" w:space="0" w:color="auto"/>
        <w:left w:val="none" w:sz="0" w:space="0" w:color="auto"/>
        <w:bottom w:val="none" w:sz="0" w:space="0" w:color="auto"/>
        <w:right w:val="none" w:sz="0" w:space="0" w:color="auto"/>
      </w:divBdr>
      <w:divsChild>
        <w:div w:id="2112582683">
          <w:marLeft w:val="0"/>
          <w:marRight w:val="0"/>
          <w:marTop w:val="0"/>
          <w:marBottom w:val="0"/>
          <w:divBdr>
            <w:top w:val="none" w:sz="0" w:space="0" w:color="auto"/>
            <w:left w:val="none" w:sz="0" w:space="0" w:color="auto"/>
            <w:bottom w:val="none" w:sz="0" w:space="0" w:color="auto"/>
            <w:right w:val="none" w:sz="0" w:space="0" w:color="auto"/>
          </w:divBdr>
        </w:div>
        <w:div w:id="1267927362">
          <w:marLeft w:val="0"/>
          <w:marRight w:val="0"/>
          <w:marTop w:val="0"/>
          <w:marBottom w:val="0"/>
          <w:divBdr>
            <w:top w:val="none" w:sz="0" w:space="0" w:color="auto"/>
            <w:left w:val="none" w:sz="0" w:space="0" w:color="auto"/>
            <w:bottom w:val="none" w:sz="0" w:space="0" w:color="auto"/>
            <w:right w:val="none" w:sz="0" w:space="0" w:color="auto"/>
          </w:divBdr>
        </w:div>
      </w:divsChild>
    </w:div>
    <w:div w:id="1052384134">
      <w:bodyDiv w:val="1"/>
      <w:marLeft w:val="0"/>
      <w:marRight w:val="0"/>
      <w:marTop w:val="0"/>
      <w:marBottom w:val="0"/>
      <w:divBdr>
        <w:top w:val="none" w:sz="0" w:space="0" w:color="auto"/>
        <w:left w:val="none" w:sz="0" w:space="0" w:color="auto"/>
        <w:bottom w:val="none" w:sz="0" w:space="0" w:color="auto"/>
        <w:right w:val="none" w:sz="0" w:space="0" w:color="auto"/>
      </w:divBdr>
    </w:div>
    <w:div w:id="1199705141">
      <w:bodyDiv w:val="1"/>
      <w:marLeft w:val="0"/>
      <w:marRight w:val="0"/>
      <w:marTop w:val="0"/>
      <w:marBottom w:val="0"/>
      <w:divBdr>
        <w:top w:val="none" w:sz="0" w:space="0" w:color="auto"/>
        <w:left w:val="none" w:sz="0" w:space="0" w:color="auto"/>
        <w:bottom w:val="none" w:sz="0" w:space="0" w:color="auto"/>
        <w:right w:val="none" w:sz="0" w:space="0" w:color="auto"/>
      </w:divBdr>
    </w:div>
    <w:div w:id="1363365672">
      <w:bodyDiv w:val="1"/>
      <w:marLeft w:val="0"/>
      <w:marRight w:val="0"/>
      <w:marTop w:val="0"/>
      <w:marBottom w:val="0"/>
      <w:divBdr>
        <w:top w:val="none" w:sz="0" w:space="0" w:color="auto"/>
        <w:left w:val="none" w:sz="0" w:space="0" w:color="auto"/>
        <w:bottom w:val="none" w:sz="0" w:space="0" w:color="auto"/>
        <w:right w:val="none" w:sz="0" w:space="0" w:color="auto"/>
      </w:divBdr>
    </w:div>
    <w:div w:id="1688479234">
      <w:bodyDiv w:val="1"/>
      <w:marLeft w:val="0"/>
      <w:marRight w:val="0"/>
      <w:marTop w:val="0"/>
      <w:marBottom w:val="0"/>
      <w:divBdr>
        <w:top w:val="none" w:sz="0" w:space="0" w:color="auto"/>
        <w:left w:val="none" w:sz="0" w:space="0" w:color="auto"/>
        <w:bottom w:val="none" w:sz="0" w:space="0" w:color="auto"/>
        <w:right w:val="none" w:sz="0" w:space="0" w:color="auto"/>
      </w:divBdr>
      <w:divsChild>
        <w:div w:id="1797676225">
          <w:marLeft w:val="0"/>
          <w:marRight w:val="0"/>
          <w:marTop w:val="0"/>
          <w:marBottom w:val="0"/>
          <w:divBdr>
            <w:top w:val="none" w:sz="0" w:space="0" w:color="auto"/>
            <w:left w:val="none" w:sz="0" w:space="0" w:color="auto"/>
            <w:bottom w:val="none" w:sz="0" w:space="0" w:color="auto"/>
            <w:right w:val="none" w:sz="0" w:space="0" w:color="auto"/>
          </w:divBdr>
        </w:div>
        <w:div w:id="1947421263">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http://www.al-afak.com/showthread.php?t=3783" TargetMode="Externa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image" Target="media/image2.jpeg"/><Relationship Id="rId4" Type="http://schemas.openxmlformats.org/officeDocument/2006/relationships/settings" Target="settings.xml"/><Relationship Id="rId9" Type="http://schemas.openxmlformats.org/officeDocument/2006/relationships/image" Target="media/image1.jpeg"/></Relationships>
</file>

<file path=word/theme/theme1.xml><?xml version="1.0" encoding="utf-8"?>
<a:theme xmlns:a="http://schemas.openxmlformats.org/drawingml/2006/main" name="سمة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C57CA35E-2312-4BDC-9D40-27D57BBB4D9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1872</TotalTime>
  <Pages>134</Pages>
  <Words>29932</Words>
  <Characters>170617</Characters>
  <Application>Microsoft Office Word</Application>
  <DocSecurity>0</DocSecurity>
  <Lines>1421</Lines>
  <Paragraphs>400</Paragraphs>
  <ScaleCrop>false</ScaleCrop>
  <HeadingPairs>
    <vt:vector size="2" baseType="variant">
      <vt:variant>
        <vt:lpstr>العنوان</vt:lpstr>
      </vt:variant>
      <vt:variant>
        <vt:i4>1</vt:i4>
      </vt:variant>
    </vt:vector>
  </HeadingPairs>
  <TitlesOfParts>
    <vt:vector size="1" baseType="lpstr">
      <vt:lpstr/>
    </vt:vector>
  </TitlesOfParts>
  <Company/>
  <LinksUpToDate>false</LinksUpToDate>
  <CharactersWithSpaces>200149</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سلمان</dc:creator>
  <cp:keywords/>
  <dc:description/>
  <cp:lastModifiedBy>سلمان</cp:lastModifiedBy>
  <cp:revision>67</cp:revision>
  <cp:lastPrinted>2013-05-07T20:16:00Z</cp:lastPrinted>
  <dcterms:created xsi:type="dcterms:W3CDTF">2013-05-05T05:11:00Z</dcterms:created>
  <dcterms:modified xsi:type="dcterms:W3CDTF">2013-05-19T07:32:00Z</dcterms:modified>
</cp:coreProperties>
</file>